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EF3" w:rsidRDefault="00187EF3" w:rsidP="00187EF3">
      <w:pPr>
        <w:sectPr w:rsidR="00187EF3" w:rsidSect="00187EF3">
          <w:headerReference w:type="default" r:id="rId9"/>
          <w:footerReference w:type="default" r:id="rId10"/>
          <w:type w:val="continuous"/>
          <w:pgSz w:w="11907" w:h="16840" w:code="9"/>
          <w:pgMar w:top="1701" w:right="851" w:bottom="1701" w:left="1418" w:header="567" w:footer="567" w:gutter="0"/>
          <w:cols w:space="708"/>
          <w:docGrid w:linePitch="360"/>
        </w:sectPr>
      </w:pPr>
    </w:p>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Pr="00183CF2" w:rsidRDefault="003922B3" w:rsidP="00187EF3">
      <w:pPr>
        <w:tabs>
          <w:tab w:val="center" w:pos="4536"/>
        </w:tabs>
        <w:jc w:val="center"/>
        <w:rPr>
          <w:color w:val="003893"/>
          <w:sz w:val="32"/>
        </w:rPr>
      </w:pPr>
      <w:bookmarkStart w:id="0" w:name="Title"/>
      <w:bookmarkEnd w:id="0"/>
      <w:r>
        <w:rPr>
          <w:color w:val="003893"/>
          <w:sz w:val="32"/>
        </w:rPr>
        <w:t>Fringe stopping in</w:t>
      </w:r>
      <w:r w:rsidR="00187EF3">
        <w:rPr>
          <w:color w:val="003893"/>
          <w:sz w:val="32"/>
        </w:rPr>
        <w:t xml:space="preserve"> for </w:t>
      </w:r>
      <w:proofErr w:type="spellStart"/>
      <w:r w:rsidR="00187EF3">
        <w:rPr>
          <w:color w:val="003893"/>
          <w:sz w:val="32"/>
        </w:rPr>
        <w:t>A</w:t>
      </w:r>
      <w:r>
        <w:rPr>
          <w:color w:val="003893"/>
          <w:sz w:val="32"/>
        </w:rPr>
        <w:t>pertif</w:t>
      </w:r>
      <w:proofErr w:type="spellEnd"/>
    </w:p>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p w:rsidR="00187EF3" w:rsidRDefault="00187EF3" w:rsidP="00187E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3284"/>
        <w:gridCol w:w="3285"/>
        <w:gridCol w:w="3285"/>
      </w:tblGrid>
      <w:tr w:rsidR="00187EF3" w:rsidTr="00190A33">
        <w:tc>
          <w:tcPr>
            <w:tcW w:w="1666" w:type="pct"/>
            <w:tcBorders>
              <w:top w:val="nil"/>
              <w:left w:val="nil"/>
              <w:bottom w:val="single" w:sz="4" w:space="0" w:color="auto"/>
            </w:tcBorders>
            <w:vAlign w:val="center"/>
          </w:tcPr>
          <w:p w:rsidR="00187EF3" w:rsidRPr="00897D5C" w:rsidRDefault="00187EF3" w:rsidP="00190A33">
            <w:pPr>
              <w:rPr>
                <w:b/>
                <w:sz w:val="16"/>
                <w:lang w:val="en-US"/>
              </w:rPr>
            </w:pPr>
          </w:p>
        </w:tc>
        <w:tc>
          <w:tcPr>
            <w:tcW w:w="1667" w:type="pct"/>
            <w:tcBorders>
              <w:top w:val="single" w:sz="4" w:space="0" w:color="auto"/>
              <w:bottom w:val="single" w:sz="4" w:space="0" w:color="auto"/>
            </w:tcBorders>
            <w:vAlign w:val="center"/>
          </w:tcPr>
          <w:p w:rsidR="00187EF3" w:rsidRDefault="00187EF3" w:rsidP="00190A33">
            <w:pPr>
              <w:rPr>
                <w:b/>
                <w:sz w:val="16"/>
                <w:lang w:val="en-US"/>
              </w:rPr>
            </w:pPr>
            <w:proofErr w:type="spellStart"/>
            <w:r>
              <w:rPr>
                <w:b/>
                <w:sz w:val="16"/>
                <w:lang w:val="en-US"/>
              </w:rPr>
              <w:t>Organisatie</w:t>
            </w:r>
            <w:proofErr w:type="spellEnd"/>
            <w:r>
              <w:rPr>
                <w:b/>
                <w:sz w:val="16"/>
                <w:lang w:val="en-US"/>
              </w:rPr>
              <w:t xml:space="preserve"> / Organization</w:t>
            </w:r>
          </w:p>
        </w:tc>
        <w:tc>
          <w:tcPr>
            <w:tcW w:w="1667" w:type="pct"/>
            <w:tcBorders>
              <w:top w:val="single" w:sz="4" w:space="0" w:color="auto"/>
              <w:bottom w:val="single" w:sz="4" w:space="0" w:color="auto"/>
            </w:tcBorders>
            <w:vAlign w:val="center"/>
          </w:tcPr>
          <w:p w:rsidR="00187EF3" w:rsidRDefault="00187EF3" w:rsidP="00190A33">
            <w:pPr>
              <w:rPr>
                <w:b/>
                <w:sz w:val="16"/>
                <w:lang w:val="en-US"/>
              </w:rPr>
            </w:pPr>
            <w:r>
              <w:rPr>
                <w:b/>
                <w:sz w:val="16"/>
                <w:lang w:val="en-US"/>
              </w:rPr>
              <w:t>Datum / Date</w:t>
            </w:r>
          </w:p>
        </w:tc>
      </w:tr>
      <w:tr w:rsidR="00187EF3" w:rsidTr="00190A33">
        <w:tc>
          <w:tcPr>
            <w:tcW w:w="1666" w:type="pct"/>
            <w:tcBorders>
              <w:top w:val="single" w:sz="4" w:space="0" w:color="auto"/>
              <w:left w:val="single" w:sz="4" w:space="0" w:color="auto"/>
              <w:bottom w:val="nil"/>
            </w:tcBorders>
            <w:vAlign w:val="center"/>
          </w:tcPr>
          <w:p w:rsidR="00187EF3" w:rsidRDefault="00187EF3" w:rsidP="00190A33">
            <w:pPr>
              <w:rPr>
                <w:b/>
                <w:sz w:val="16"/>
                <w:lang w:val="en-US"/>
              </w:rPr>
            </w:pPr>
            <w:r>
              <w:rPr>
                <w:b/>
                <w:sz w:val="16"/>
                <w:lang w:val="en-US"/>
              </w:rPr>
              <w:t xml:space="preserve"> Auteur(s) / Author(s):</w:t>
            </w:r>
          </w:p>
        </w:tc>
        <w:tc>
          <w:tcPr>
            <w:tcW w:w="1667" w:type="pct"/>
            <w:tcBorders>
              <w:top w:val="single" w:sz="4" w:space="0" w:color="auto"/>
              <w:bottom w:val="nil"/>
            </w:tcBorders>
            <w:vAlign w:val="center"/>
          </w:tcPr>
          <w:p w:rsidR="00187EF3" w:rsidRDefault="00187EF3" w:rsidP="00190A33">
            <w:pPr>
              <w:rPr>
                <w:b/>
                <w:sz w:val="16"/>
                <w:lang w:val="en-US"/>
              </w:rPr>
            </w:pPr>
          </w:p>
        </w:tc>
        <w:tc>
          <w:tcPr>
            <w:tcW w:w="1667" w:type="pct"/>
            <w:tcBorders>
              <w:top w:val="single" w:sz="4" w:space="0" w:color="auto"/>
              <w:bottom w:val="nil"/>
            </w:tcBorders>
            <w:vAlign w:val="center"/>
          </w:tcPr>
          <w:p w:rsidR="00187EF3" w:rsidRDefault="00187EF3" w:rsidP="00190A33">
            <w:pPr>
              <w:rPr>
                <w:b/>
                <w:sz w:val="16"/>
                <w:lang w:val="en-US"/>
              </w:rPr>
            </w:pPr>
          </w:p>
        </w:tc>
      </w:tr>
      <w:tr w:rsidR="00187EF3" w:rsidTr="00190A33">
        <w:trPr>
          <w:trHeight w:val="737"/>
        </w:trPr>
        <w:tc>
          <w:tcPr>
            <w:tcW w:w="1666" w:type="pct"/>
            <w:tcBorders>
              <w:top w:val="nil"/>
              <w:left w:val="single" w:sz="4" w:space="0" w:color="auto"/>
              <w:bottom w:val="single" w:sz="4" w:space="0" w:color="auto"/>
            </w:tcBorders>
            <w:tcMar>
              <w:top w:w="57" w:type="dxa"/>
              <w:bottom w:w="57" w:type="dxa"/>
            </w:tcMar>
            <w:vAlign w:val="center"/>
          </w:tcPr>
          <w:p w:rsidR="00187EF3" w:rsidRDefault="00187EF3" w:rsidP="00190A33">
            <w:pPr>
              <w:rPr>
                <w:bCs/>
                <w:lang w:val="en-US"/>
              </w:rPr>
            </w:pPr>
            <w:bookmarkStart w:id="1" w:name="Auteur"/>
            <w:bookmarkEnd w:id="1"/>
            <w:r>
              <w:rPr>
                <w:bCs/>
                <w:lang w:val="en-US"/>
              </w:rPr>
              <w:t xml:space="preserve">Eric </w:t>
            </w:r>
            <w:proofErr w:type="spellStart"/>
            <w:r>
              <w:rPr>
                <w:bCs/>
                <w:lang w:val="en-US"/>
              </w:rPr>
              <w:t>Kooistra</w:t>
            </w:r>
            <w:proofErr w:type="spellEnd"/>
          </w:p>
        </w:tc>
        <w:tc>
          <w:tcPr>
            <w:tcW w:w="1667" w:type="pct"/>
            <w:tcBorders>
              <w:top w:val="nil"/>
              <w:bottom w:val="single" w:sz="4" w:space="0" w:color="auto"/>
            </w:tcBorders>
            <w:tcMar>
              <w:top w:w="57" w:type="dxa"/>
              <w:bottom w:w="57" w:type="dxa"/>
            </w:tcMar>
            <w:vAlign w:val="center"/>
          </w:tcPr>
          <w:p w:rsidR="00187EF3" w:rsidRDefault="00187EF3" w:rsidP="00190A33">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187EF3" w:rsidRDefault="00187EF3" w:rsidP="00190A33">
            <w:pPr>
              <w:rPr>
                <w:bCs/>
                <w:lang w:val="en-US"/>
              </w:rPr>
            </w:pPr>
            <w:r>
              <w:rPr>
                <w:bCs/>
                <w:lang w:val="en-US"/>
              </w:rPr>
              <w:t>2015</w:t>
            </w:r>
          </w:p>
        </w:tc>
      </w:tr>
      <w:tr w:rsidR="00187EF3" w:rsidTr="00190A33">
        <w:tc>
          <w:tcPr>
            <w:tcW w:w="1666" w:type="pct"/>
            <w:tcBorders>
              <w:top w:val="single" w:sz="4" w:space="0" w:color="auto"/>
              <w:left w:val="single" w:sz="4" w:space="0" w:color="auto"/>
              <w:bottom w:val="nil"/>
            </w:tcBorders>
            <w:vAlign w:val="center"/>
          </w:tcPr>
          <w:p w:rsidR="00187EF3" w:rsidRDefault="00187EF3" w:rsidP="00190A33">
            <w:pPr>
              <w:rPr>
                <w:b/>
                <w:sz w:val="16"/>
                <w:lang w:val="en-US"/>
              </w:rPr>
            </w:pPr>
            <w:proofErr w:type="spellStart"/>
            <w:r>
              <w:rPr>
                <w:b/>
                <w:sz w:val="16"/>
                <w:lang w:val="en-US"/>
              </w:rPr>
              <w:t>Controle</w:t>
            </w:r>
            <w:proofErr w:type="spellEnd"/>
            <w:r>
              <w:rPr>
                <w:b/>
                <w:sz w:val="16"/>
                <w:lang w:val="en-US"/>
              </w:rPr>
              <w:t xml:space="preserve"> / Checked:</w:t>
            </w:r>
          </w:p>
        </w:tc>
        <w:tc>
          <w:tcPr>
            <w:tcW w:w="1667" w:type="pct"/>
            <w:tcBorders>
              <w:top w:val="single" w:sz="4" w:space="0" w:color="auto"/>
              <w:bottom w:val="nil"/>
            </w:tcBorders>
            <w:vAlign w:val="center"/>
          </w:tcPr>
          <w:p w:rsidR="00187EF3" w:rsidRDefault="00187EF3" w:rsidP="00190A33">
            <w:pPr>
              <w:rPr>
                <w:b/>
                <w:sz w:val="16"/>
                <w:lang w:val="en-US"/>
              </w:rPr>
            </w:pPr>
          </w:p>
        </w:tc>
        <w:tc>
          <w:tcPr>
            <w:tcW w:w="1667" w:type="pct"/>
            <w:tcBorders>
              <w:top w:val="single" w:sz="4" w:space="0" w:color="auto"/>
              <w:bottom w:val="nil"/>
            </w:tcBorders>
            <w:vAlign w:val="center"/>
          </w:tcPr>
          <w:p w:rsidR="00187EF3" w:rsidRDefault="00187EF3" w:rsidP="00190A33">
            <w:pPr>
              <w:rPr>
                <w:b/>
                <w:sz w:val="16"/>
                <w:lang w:val="en-US"/>
              </w:rPr>
            </w:pPr>
          </w:p>
        </w:tc>
      </w:tr>
      <w:tr w:rsidR="00187EF3" w:rsidTr="00190A33">
        <w:trPr>
          <w:trHeight w:val="737"/>
        </w:trPr>
        <w:tc>
          <w:tcPr>
            <w:tcW w:w="1666" w:type="pct"/>
            <w:tcBorders>
              <w:top w:val="nil"/>
              <w:left w:val="single" w:sz="4" w:space="0" w:color="auto"/>
              <w:bottom w:val="single" w:sz="4" w:space="0" w:color="auto"/>
            </w:tcBorders>
            <w:tcMar>
              <w:top w:w="57" w:type="dxa"/>
              <w:bottom w:w="57" w:type="dxa"/>
            </w:tcMar>
            <w:vAlign w:val="center"/>
          </w:tcPr>
          <w:p w:rsidR="00187EF3" w:rsidRDefault="00187EF3" w:rsidP="00190A33">
            <w:pPr>
              <w:rPr>
                <w:bCs/>
                <w:lang w:val="en-US"/>
              </w:rPr>
            </w:pPr>
            <w:bookmarkStart w:id="2" w:name="Controle"/>
            <w:bookmarkEnd w:id="2"/>
            <w:proofErr w:type="spellStart"/>
            <w:r>
              <w:rPr>
                <w:bCs/>
                <w:lang w:val="en-US"/>
              </w:rPr>
              <w:t>Joeri</w:t>
            </w:r>
            <w:proofErr w:type="spellEnd"/>
            <w:r>
              <w:rPr>
                <w:bCs/>
                <w:lang w:val="en-US"/>
              </w:rPr>
              <w:t xml:space="preserve"> van </w:t>
            </w:r>
            <w:proofErr w:type="spellStart"/>
            <w:r>
              <w:rPr>
                <w:bCs/>
                <w:lang w:val="en-US"/>
              </w:rPr>
              <w:t>Leeuwen</w:t>
            </w:r>
            <w:proofErr w:type="spellEnd"/>
          </w:p>
        </w:tc>
        <w:tc>
          <w:tcPr>
            <w:tcW w:w="1667" w:type="pct"/>
            <w:tcBorders>
              <w:top w:val="nil"/>
              <w:bottom w:val="single" w:sz="4" w:space="0" w:color="auto"/>
            </w:tcBorders>
            <w:tcMar>
              <w:top w:w="57" w:type="dxa"/>
              <w:bottom w:w="57" w:type="dxa"/>
            </w:tcMar>
            <w:vAlign w:val="center"/>
          </w:tcPr>
          <w:p w:rsidR="00187EF3" w:rsidRDefault="00187EF3" w:rsidP="00190A33">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187EF3" w:rsidRDefault="00187EF3" w:rsidP="00190A33">
            <w:pPr>
              <w:rPr>
                <w:bCs/>
                <w:lang w:val="en-US"/>
              </w:rPr>
            </w:pPr>
          </w:p>
        </w:tc>
      </w:tr>
      <w:tr w:rsidR="00187EF3" w:rsidTr="00190A33">
        <w:tc>
          <w:tcPr>
            <w:tcW w:w="1666" w:type="pct"/>
            <w:tcBorders>
              <w:top w:val="single" w:sz="4" w:space="0" w:color="auto"/>
              <w:left w:val="single" w:sz="4" w:space="0" w:color="auto"/>
              <w:bottom w:val="nil"/>
            </w:tcBorders>
            <w:vAlign w:val="center"/>
          </w:tcPr>
          <w:p w:rsidR="00187EF3" w:rsidRDefault="00187EF3" w:rsidP="00190A33">
            <w:pPr>
              <w:rPr>
                <w:b/>
                <w:sz w:val="16"/>
                <w:lang w:val="en-US"/>
              </w:rPr>
            </w:pPr>
            <w:proofErr w:type="spellStart"/>
            <w:r>
              <w:rPr>
                <w:b/>
                <w:sz w:val="16"/>
                <w:lang w:val="en-US"/>
              </w:rPr>
              <w:t>Goedkeuring</w:t>
            </w:r>
            <w:proofErr w:type="spellEnd"/>
            <w:r>
              <w:rPr>
                <w:b/>
                <w:sz w:val="16"/>
                <w:lang w:val="en-US"/>
              </w:rPr>
              <w:t xml:space="preserve"> / Approval:</w:t>
            </w:r>
          </w:p>
        </w:tc>
        <w:tc>
          <w:tcPr>
            <w:tcW w:w="1667" w:type="pct"/>
            <w:tcBorders>
              <w:top w:val="single" w:sz="4" w:space="0" w:color="auto"/>
              <w:bottom w:val="nil"/>
            </w:tcBorders>
            <w:vAlign w:val="center"/>
          </w:tcPr>
          <w:p w:rsidR="00187EF3" w:rsidRDefault="00187EF3" w:rsidP="00190A33">
            <w:pPr>
              <w:rPr>
                <w:b/>
                <w:sz w:val="16"/>
                <w:lang w:val="en-US"/>
              </w:rPr>
            </w:pPr>
          </w:p>
        </w:tc>
        <w:tc>
          <w:tcPr>
            <w:tcW w:w="1667" w:type="pct"/>
            <w:tcBorders>
              <w:top w:val="single" w:sz="4" w:space="0" w:color="auto"/>
              <w:bottom w:val="nil"/>
            </w:tcBorders>
            <w:vAlign w:val="center"/>
          </w:tcPr>
          <w:p w:rsidR="00187EF3" w:rsidRDefault="00187EF3" w:rsidP="00190A33">
            <w:pPr>
              <w:rPr>
                <w:b/>
                <w:sz w:val="16"/>
                <w:lang w:val="en-US"/>
              </w:rPr>
            </w:pPr>
          </w:p>
        </w:tc>
      </w:tr>
      <w:tr w:rsidR="00187EF3" w:rsidTr="00190A33">
        <w:trPr>
          <w:trHeight w:val="737"/>
        </w:trPr>
        <w:tc>
          <w:tcPr>
            <w:tcW w:w="1666" w:type="pct"/>
            <w:tcBorders>
              <w:top w:val="nil"/>
              <w:left w:val="single" w:sz="4" w:space="0" w:color="auto"/>
              <w:bottom w:val="single" w:sz="4" w:space="0" w:color="auto"/>
            </w:tcBorders>
            <w:tcMar>
              <w:top w:w="57" w:type="dxa"/>
              <w:bottom w:w="57" w:type="dxa"/>
            </w:tcMar>
            <w:vAlign w:val="center"/>
          </w:tcPr>
          <w:p w:rsidR="00187EF3" w:rsidRDefault="00187EF3" w:rsidP="00190A33">
            <w:pPr>
              <w:rPr>
                <w:bCs/>
                <w:lang w:val="en-US"/>
              </w:rPr>
            </w:pPr>
            <w:bookmarkStart w:id="3" w:name="Goedkeuring"/>
            <w:bookmarkEnd w:id="3"/>
            <w:proofErr w:type="spellStart"/>
            <w:r>
              <w:rPr>
                <w:bCs/>
                <w:lang w:val="en-US"/>
              </w:rPr>
              <w:t>Joeri</w:t>
            </w:r>
            <w:proofErr w:type="spellEnd"/>
            <w:r>
              <w:rPr>
                <w:bCs/>
                <w:lang w:val="en-US"/>
              </w:rPr>
              <w:t xml:space="preserve"> van </w:t>
            </w:r>
            <w:proofErr w:type="spellStart"/>
            <w:r>
              <w:rPr>
                <w:bCs/>
                <w:lang w:val="en-US"/>
              </w:rPr>
              <w:t>Leeuwen</w:t>
            </w:r>
            <w:proofErr w:type="spellEnd"/>
          </w:p>
        </w:tc>
        <w:tc>
          <w:tcPr>
            <w:tcW w:w="1667" w:type="pct"/>
            <w:tcBorders>
              <w:top w:val="nil"/>
              <w:bottom w:val="single" w:sz="4" w:space="0" w:color="auto"/>
            </w:tcBorders>
            <w:tcMar>
              <w:top w:w="57" w:type="dxa"/>
              <w:bottom w:w="57" w:type="dxa"/>
            </w:tcMar>
            <w:vAlign w:val="center"/>
          </w:tcPr>
          <w:p w:rsidR="00187EF3" w:rsidRDefault="00187EF3" w:rsidP="00190A33">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187EF3" w:rsidRDefault="00187EF3" w:rsidP="00190A33">
            <w:pPr>
              <w:rPr>
                <w:bCs/>
                <w:lang w:val="en-US"/>
              </w:rPr>
            </w:pPr>
          </w:p>
        </w:tc>
      </w:tr>
      <w:tr w:rsidR="00187EF3" w:rsidTr="00190A33">
        <w:tc>
          <w:tcPr>
            <w:tcW w:w="1666" w:type="pct"/>
            <w:tcBorders>
              <w:left w:val="single" w:sz="4" w:space="0" w:color="auto"/>
              <w:bottom w:val="nil"/>
            </w:tcBorders>
            <w:vAlign w:val="center"/>
          </w:tcPr>
          <w:p w:rsidR="00187EF3" w:rsidRDefault="00187EF3" w:rsidP="00190A33">
            <w:pPr>
              <w:rPr>
                <w:b/>
                <w:sz w:val="16"/>
                <w:lang w:val="en-US"/>
              </w:rPr>
            </w:pPr>
            <w:proofErr w:type="spellStart"/>
            <w:r>
              <w:rPr>
                <w:b/>
                <w:sz w:val="16"/>
                <w:lang w:val="en-US"/>
              </w:rPr>
              <w:t>Autorisatie</w:t>
            </w:r>
            <w:proofErr w:type="spellEnd"/>
            <w:r>
              <w:rPr>
                <w:b/>
                <w:sz w:val="16"/>
                <w:lang w:val="en-US"/>
              </w:rPr>
              <w:t xml:space="preserve"> / </w:t>
            </w:r>
            <w:proofErr w:type="spellStart"/>
            <w:r>
              <w:rPr>
                <w:b/>
                <w:sz w:val="16"/>
                <w:lang w:val="en-US"/>
              </w:rPr>
              <w:t>Authorisation</w:t>
            </w:r>
            <w:proofErr w:type="spellEnd"/>
            <w:r>
              <w:rPr>
                <w:b/>
                <w:sz w:val="16"/>
                <w:lang w:val="en-US"/>
              </w:rPr>
              <w:t>:</w:t>
            </w:r>
          </w:p>
        </w:tc>
        <w:tc>
          <w:tcPr>
            <w:tcW w:w="1667" w:type="pct"/>
            <w:tcBorders>
              <w:bottom w:val="nil"/>
            </w:tcBorders>
            <w:vAlign w:val="center"/>
          </w:tcPr>
          <w:p w:rsidR="00187EF3" w:rsidRDefault="00187EF3" w:rsidP="00190A33">
            <w:pPr>
              <w:rPr>
                <w:b/>
                <w:sz w:val="16"/>
                <w:lang w:val="en-US"/>
              </w:rPr>
            </w:pPr>
          </w:p>
        </w:tc>
        <w:tc>
          <w:tcPr>
            <w:tcW w:w="1667" w:type="pct"/>
            <w:tcBorders>
              <w:bottom w:val="nil"/>
            </w:tcBorders>
            <w:vAlign w:val="center"/>
          </w:tcPr>
          <w:p w:rsidR="00187EF3" w:rsidRDefault="00187EF3" w:rsidP="00190A33">
            <w:pPr>
              <w:rPr>
                <w:b/>
                <w:sz w:val="16"/>
                <w:lang w:val="en-US"/>
              </w:rPr>
            </w:pPr>
          </w:p>
        </w:tc>
      </w:tr>
      <w:tr w:rsidR="00187EF3" w:rsidTr="00190A33">
        <w:trPr>
          <w:trHeight w:val="851"/>
        </w:trPr>
        <w:tc>
          <w:tcPr>
            <w:tcW w:w="1666" w:type="pct"/>
            <w:tcBorders>
              <w:top w:val="nil"/>
              <w:left w:val="single" w:sz="4" w:space="0" w:color="auto"/>
              <w:bottom w:val="single" w:sz="4" w:space="0" w:color="auto"/>
            </w:tcBorders>
            <w:tcMar>
              <w:top w:w="57" w:type="dxa"/>
              <w:bottom w:w="57" w:type="dxa"/>
            </w:tcMar>
            <w:vAlign w:val="bottom"/>
          </w:tcPr>
          <w:p w:rsidR="00187EF3" w:rsidRPr="00601089" w:rsidRDefault="00187EF3" w:rsidP="00190A33">
            <w:pPr>
              <w:rPr>
                <w:b/>
                <w:sz w:val="16"/>
                <w:lang w:val="nl-NL"/>
              </w:rPr>
            </w:pPr>
            <w:r w:rsidRPr="00601089">
              <w:rPr>
                <w:b/>
                <w:sz w:val="16"/>
                <w:lang w:val="nl-NL"/>
              </w:rPr>
              <w:t xml:space="preserve">Handtekening / </w:t>
            </w:r>
            <w:proofErr w:type="spellStart"/>
            <w:r w:rsidRPr="00601089">
              <w:rPr>
                <w:b/>
                <w:sz w:val="16"/>
                <w:lang w:val="nl-NL"/>
              </w:rPr>
              <w:t>Signature</w:t>
            </w:r>
            <w:proofErr w:type="spellEnd"/>
          </w:p>
          <w:p w:rsidR="00187EF3" w:rsidRPr="00601089" w:rsidRDefault="00187EF3" w:rsidP="00190A33">
            <w:pPr>
              <w:rPr>
                <w:bCs/>
                <w:lang w:val="nl-NL"/>
              </w:rPr>
            </w:pPr>
            <w:bookmarkStart w:id="4" w:name="Autorisatie"/>
            <w:bookmarkEnd w:id="4"/>
            <w:proofErr w:type="spellStart"/>
            <w:r w:rsidRPr="00601089">
              <w:rPr>
                <w:bCs/>
                <w:lang w:val="nl-NL"/>
              </w:rPr>
              <w:t>Joeri</w:t>
            </w:r>
            <w:proofErr w:type="spellEnd"/>
            <w:r w:rsidRPr="00601089">
              <w:rPr>
                <w:bCs/>
                <w:lang w:val="nl-NL"/>
              </w:rPr>
              <w:t xml:space="preserve"> van Leeuwen</w:t>
            </w:r>
          </w:p>
        </w:tc>
        <w:tc>
          <w:tcPr>
            <w:tcW w:w="1667" w:type="pct"/>
            <w:tcBorders>
              <w:top w:val="nil"/>
              <w:bottom w:val="single" w:sz="4" w:space="0" w:color="auto"/>
            </w:tcBorders>
            <w:tcMar>
              <w:top w:w="57" w:type="dxa"/>
              <w:bottom w:w="57" w:type="dxa"/>
            </w:tcMar>
            <w:vAlign w:val="center"/>
          </w:tcPr>
          <w:p w:rsidR="00187EF3" w:rsidRDefault="00187EF3" w:rsidP="00190A33">
            <w:pPr>
              <w:rPr>
                <w:bCs/>
                <w:lang w:val="en-US"/>
              </w:rPr>
            </w:pPr>
            <w:r>
              <w:rPr>
                <w:bCs/>
                <w:lang w:val="en-US"/>
              </w:rPr>
              <w:t>ASTRON</w:t>
            </w:r>
          </w:p>
        </w:tc>
        <w:tc>
          <w:tcPr>
            <w:tcW w:w="1667" w:type="pct"/>
            <w:tcBorders>
              <w:top w:val="nil"/>
              <w:bottom w:val="single" w:sz="4" w:space="0" w:color="auto"/>
            </w:tcBorders>
            <w:tcMar>
              <w:top w:w="57" w:type="dxa"/>
              <w:bottom w:w="57" w:type="dxa"/>
            </w:tcMar>
            <w:vAlign w:val="center"/>
          </w:tcPr>
          <w:p w:rsidR="00187EF3" w:rsidRDefault="00187EF3" w:rsidP="00190A33">
            <w:pPr>
              <w:rPr>
                <w:bCs/>
                <w:lang w:val="en-US"/>
              </w:rPr>
            </w:pPr>
          </w:p>
        </w:tc>
      </w:tr>
      <w:tr w:rsidR="00187EF3" w:rsidTr="00190A33">
        <w:tc>
          <w:tcPr>
            <w:tcW w:w="1666" w:type="pct"/>
            <w:tcBorders>
              <w:left w:val="nil"/>
              <w:bottom w:val="single" w:sz="4" w:space="0" w:color="auto"/>
              <w:right w:val="nil"/>
            </w:tcBorders>
            <w:vAlign w:val="center"/>
          </w:tcPr>
          <w:p w:rsidR="00187EF3" w:rsidRDefault="00187EF3" w:rsidP="00190A33">
            <w:pPr>
              <w:rPr>
                <w:b/>
                <w:sz w:val="16"/>
                <w:lang w:val="en-US"/>
              </w:rPr>
            </w:pPr>
          </w:p>
        </w:tc>
        <w:tc>
          <w:tcPr>
            <w:tcW w:w="1667" w:type="pct"/>
            <w:tcBorders>
              <w:left w:val="nil"/>
              <w:bottom w:val="single" w:sz="4" w:space="0" w:color="auto"/>
              <w:right w:val="nil"/>
            </w:tcBorders>
            <w:vAlign w:val="center"/>
          </w:tcPr>
          <w:p w:rsidR="00187EF3" w:rsidRDefault="00187EF3" w:rsidP="00190A33">
            <w:pPr>
              <w:rPr>
                <w:b/>
                <w:sz w:val="16"/>
                <w:lang w:val="en-US"/>
              </w:rPr>
            </w:pPr>
          </w:p>
        </w:tc>
        <w:tc>
          <w:tcPr>
            <w:tcW w:w="1667" w:type="pct"/>
            <w:tcBorders>
              <w:left w:val="nil"/>
              <w:bottom w:val="single" w:sz="4" w:space="0" w:color="auto"/>
              <w:right w:val="nil"/>
            </w:tcBorders>
            <w:vAlign w:val="center"/>
          </w:tcPr>
          <w:p w:rsidR="00187EF3" w:rsidRDefault="00187EF3" w:rsidP="00190A33">
            <w:pPr>
              <w:rPr>
                <w:b/>
                <w:sz w:val="16"/>
                <w:lang w:val="en-US"/>
              </w:rPr>
            </w:pPr>
          </w:p>
        </w:tc>
      </w:tr>
      <w:tr w:rsidR="00187EF3" w:rsidTr="00190A33">
        <w:tc>
          <w:tcPr>
            <w:tcW w:w="5000" w:type="pct"/>
            <w:gridSpan w:val="3"/>
            <w:tcBorders>
              <w:left w:val="single" w:sz="4" w:space="0" w:color="auto"/>
            </w:tcBorders>
            <w:tcMar>
              <w:top w:w="57" w:type="dxa"/>
              <w:bottom w:w="57" w:type="dxa"/>
            </w:tcMar>
          </w:tcPr>
          <w:p w:rsidR="00187EF3" w:rsidRDefault="00187EF3" w:rsidP="00190A33">
            <w:pPr>
              <w:jc w:val="center"/>
              <w:rPr>
                <w:sz w:val="16"/>
                <w:lang w:val="en-US"/>
              </w:rPr>
            </w:pPr>
            <w:r>
              <w:rPr>
                <w:sz w:val="16"/>
                <w:lang w:val="en-US"/>
              </w:rPr>
              <w:t>© ASTRON 2015</w:t>
            </w:r>
            <w:r>
              <w:rPr>
                <w:sz w:val="16"/>
                <w:lang w:val="en-US"/>
              </w:rPr>
              <w:br/>
              <w:t>All rights are reserved. Reproduction in whole or in part is</w:t>
            </w:r>
            <w:r>
              <w:rPr>
                <w:sz w:val="16"/>
                <w:lang w:val="en-US"/>
              </w:rPr>
              <w:br/>
              <w:t>prohibited without written consent of the copyright owner.</w:t>
            </w:r>
          </w:p>
        </w:tc>
      </w:tr>
    </w:tbl>
    <w:p w:rsidR="00187EF3" w:rsidRDefault="00187EF3" w:rsidP="00187EF3">
      <w:pPr>
        <w:rPr>
          <w:lang w:val="en-US"/>
        </w:rPr>
      </w:pPr>
    </w:p>
    <w:p w:rsidR="00187EF3" w:rsidRDefault="00187EF3" w:rsidP="00187EF3">
      <w:pPr>
        <w:pBdr>
          <w:bottom w:val="single" w:sz="4" w:space="1" w:color="auto"/>
        </w:pBdr>
        <w:rPr>
          <w:b/>
          <w:bCs/>
          <w:sz w:val="28"/>
        </w:rPr>
      </w:pPr>
      <w:r>
        <w:rPr>
          <w:b/>
          <w:bCs/>
          <w:sz w:val="28"/>
        </w:rPr>
        <w:lastRenderedPageBreak/>
        <w:t>Distribution list:</w:t>
      </w:r>
    </w:p>
    <w:p w:rsidR="00187EF3" w:rsidRDefault="00187EF3" w:rsidP="00187EF3"/>
    <w:p w:rsidR="00187EF3" w:rsidRDefault="00187EF3" w:rsidP="00187E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4927"/>
        <w:gridCol w:w="4927"/>
      </w:tblGrid>
      <w:tr w:rsidR="00187EF3" w:rsidTr="00190A33">
        <w:trPr>
          <w:trHeight w:val="284"/>
        </w:trPr>
        <w:tc>
          <w:tcPr>
            <w:tcW w:w="4927" w:type="dxa"/>
            <w:shd w:val="clear" w:color="auto" w:fill="CCCCCC"/>
            <w:vAlign w:val="center"/>
          </w:tcPr>
          <w:p w:rsidR="00187EF3" w:rsidRDefault="00187EF3" w:rsidP="00190A33">
            <w:pPr>
              <w:pStyle w:val="Header"/>
              <w:rPr>
                <w:b/>
                <w:bCs/>
                <w:lang w:val="en-US"/>
              </w:rPr>
            </w:pPr>
            <w:r>
              <w:rPr>
                <w:b/>
                <w:bCs/>
                <w:lang w:val="en-US"/>
              </w:rPr>
              <w:t>Group:</w:t>
            </w:r>
          </w:p>
        </w:tc>
        <w:tc>
          <w:tcPr>
            <w:tcW w:w="4928" w:type="dxa"/>
            <w:shd w:val="clear" w:color="auto" w:fill="CCCCCC"/>
            <w:vAlign w:val="center"/>
          </w:tcPr>
          <w:p w:rsidR="00187EF3" w:rsidRDefault="00187EF3" w:rsidP="00190A33">
            <w:pPr>
              <w:rPr>
                <w:b/>
                <w:bCs/>
                <w:lang w:val="en-US"/>
              </w:rPr>
            </w:pPr>
            <w:r>
              <w:rPr>
                <w:b/>
                <w:bCs/>
                <w:lang w:val="en-US"/>
              </w:rPr>
              <w:t>Others:</w:t>
            </w:r>
          </w:p>
        </w:tc>
      </w:tr>
      <w:tr w:rsidR="00187EF3" w:rsidRPr="00601089" w:rsidTr="00190A33">
        <w:trPr>
          <w:trHeight w:val="284"/>
        </w:trPr>
        <w:tc>
          <w:tcPr>
            <w:tcW w:w="4927" w:type="dxa"/>
            <w:tcMar>
              <w:top w:w="113" w:type="dxa"/>
              <w:bottom w:w="0" w:type="dxa"/>
            </w:tcMar>
          </w:tcPr>
          <w:p w:rsidR="00042F7C" w:rsidRDefault="00042F7C" w:rsidP="00042F7C">
            <w:pPr>
              <w:rPr>
                <w:lang w:val="nl-NL"/>
              </w:rPr>
            </w:pPr>
            <w:r>
              <w:rPr>
                <w:lang w:val="nl-NL"/>
              </w:rPr>
              <w:t>Jeanette Bats</w:t>
            </w:r>
          </w:p>
          <w:p w:rsidR="00187EF3" w:rsidRPr="00727078" w:rsidRDefault="00187EF3" w:rsidP="00190A33">
            <w:pPr>
              <w:rPr>
                <w:lang w:val="nl-NL"/>
              </w:rPr>
            </w:pPr>
            <w:proofErr w:type="spellStart"/>
            <w:r w:rsidRPr="00727078">
              <w:rPr>
                <w:lang w:val="nl-NL"/>
              </w:rPr>
              <w:t>Joeri</w:t>
            </w:r>
            <w:proofErr w:type="spellEnd"/>
            <w:r w:rsidRPr="00727078">
              <w:rPr>
                <w:lang w:val="nl-NL"/>
              </w:rPr>
              <w:t xml:space="preserve"> van Leeuwen</w:t>
            </w:r>
          </w:p>
          <w:p w:rsidR="00042F7C" w:rsidRDefault="00042F7C" w:rsidP="007F1A8E">
            <w:pPr>
              <w:rPr>
                <w:lang w:val="nl-NL"/>
              </w:rPr>
            </w:pPr>
            <w:r>
              <w:rPr>
                <w:lang w:val="nl-NL"/>
              </w:rPr>
              <w:t>Roy Smits</w:t>
            </w:r>
          </w:p>
          <w:p w:rsidR="00042F7C" w:rsidRDefault="00042F7C" w:rsidP="007F1A8E">
            <w:pPr>
              <w:rPr>
                <w:lang w:val="nl-NL"/>
              </w:rPr>
            </w:pPr>
            <w:proofErr w:type="spellStart"/>
            <w:r>
              <w:rPr>
                <w:lang w:val="nl-NL"/>
              </w:rPr>
              <w:t>Allesio</w:t>
            </w:r>
            <w:proofErr w:type="spellEnd"/>
            <w:r>
              <w:rPr>
                <w:lang w:val="nl-NL"/>
              </w:rPr>
              <w:t xml:space="preserve"> </w:t>
            </w:r>
            <w:proofErr w:type="spellStart"/>
            <w:r>
              <w:rPr>
                <w:lang w:val="nl-NL"/>
              </w:rPr>
              <w:t>Sclocco</w:t>
            </w:r>
            <w:proofErr w:type="spellEnd"/>
          </w:p>
          <w:p w:rsidR="00187EF3" w:rsidRDefault="00187EF3" w:rsidP="00190A33">
            <w:pPr>
              <w:rPr>
                <w:lang w:val="nl-NL"/>
              </w:rPr>
            </w:pPr>
            <w:r>
              <w:rPr>
                <w:lang w:val="nl-NL"/>
              </w:rPr>
              <w:t>Gert Kruithof</w:t>
            </w:r>
          </w:p>
          <w:p w:rsidR="00187EF3" w:rsidRDefault="00187EF3" w:rsidP="00190A33">
            <w:pPr>
              <w:rPr>
                <w:lang w:val="nl-NL"/>
              </w:rPr>
            </w:pPr>
            <w:r>
              <w:rPr>
                <w:lang w:val="nl-NL"/>
              </w:rPr>
              <w:t>Andre Gunst</w:t>
            </w:r>
          </w:p>
          <w:p w:rsidR="00187EF3" w:rsidRPr="00727078" w:rsidRDefault="00187EF3" w:rsidP="00190A33">
            <w:pPr>
              <w:rPr>
                <w:lang w:val="nl-NL"/>
              </w:rPr>
            </w:pPr>
          </w:p>
        </w:tc>
        <w:tc>
          <w:tcPr>
            <w:tcW w:w="4928" w:type="dxa"/>
            <w:tcMar>
              <w:top w:w="113" w:type="dxa"/>
              <w:bottom w:w="0" w:type="dxa"/>
            </w:tcMar>
          </w:tcPr>
          <w:p w:rsidR="00187EF3" w:rsidRDefault="00187EF3" w:rsidP="00190A33">
            <w:pPr>
              <w:rPr>
                <w:lang w:val="nl-NL"/>
              </w:rPr>
            </w:pPr>
            <w:r w:rsidRPr="00727078">
              <w:rPr>
                <w:lang w:val="nl-NL"/>
              </w:rPr>
              <w:t xml:space="preserve">Wim van </w:t>
            </w:r>
            <w:proofErr w:type="spellStart"/>
            <w:r w:rsidRPr="00727078">
              <w:rPr>
                <w:lang w:val="nl-NL"/>
              </w:rPr>
              <w:t>Capellen</w:t>
            </w:r>
            <w:proofErr w:type="spellEnd"/>
          </w:p>
          <w:p w:rsidR="00042F7C" w:rsidRDefault="00042F7C" w:rsidP="00190A33">
            <w:pPr>
              <w:rPr>
                <w:lang w:val="nl-NL"/>
              </w:rPr>
            </w:pPr>
            <w:proofErr w:type="spellStart"/>
            <w:r>
              <w:rPr>
                <w:lang w:val="nl-NL"/>
              </w:rPr>
              <w:t>Hajee</w:t>
            </w:r>
            <w:proofErr w:type="spellEnd"/>
            <w:r>
              <w:rPr>
                <w:lang w:val="nl-NL"/>
              </w:rPr>
              <w:t xml:space="preserve"> </w:t>
            </w:r>
            <w:proofErr w:type="spellStart"/>
            <w:r>
              <w:rPr>
                <w:lang w:val="nl-NL"/>
              </w:rPr>
              <w:t>Pepping</w:t>
            </w:r>
            <w:proofErr w:type="spellEnd"/>
          </w:p>
          <w:p w:rsidR="00187EF3" w:rsidRDefault="00187EF3" w:rsidP="00190A33">
            <w:pPr>
              <w:autoSpaceDE w:val="0"/>
              <w:autoSpaceDN w:val="0"/>
              <w:adjustRightInd w:val="0"/>
              <w:rPr>
                <w:rFonts w:cs="Arial"/>
                <w:lang w:val="nl-NL"/>
              </w:rPr>
            </w:pPr>
            <w:r>
              <w:rPr>
                <w:rFonts w:cs="Arial"/>
                <w:lang w:val="nl-NL"/>
              </w:rPr>
              <w:t>Daniel van der Schuur</w:t>
            </w:r>
          </w:p>
          <w:p w:rsidR="00187EF3" w:rsidRPr="00727078" w:rsidRDefault="00187EF3" w:rsidP="00190A33">
            <w:pPr>
              <w:autoSpaceDE w:val="0"/>
              <w:autoSpaceDN w:val="0"/>
              <w:adjustRightInd w:val="0"/>
              <w:rPr>
                <w:rFonts w:cs="Arial"/>
                <w:lang w:val="nl-NL"/>
              </w:rPr>
            </w:pPr>
            <w:proofErr w:type="spellStart"/>
            <w:r>
              <w:rPr>
                <w:rFonts w:cs="Arial"/>
                <w:lang w:val="nl-NL"/>
              </w:rPr>
              <w:t>Alwin</w:t>
            </w:r>
            <w:proofErr w:type="spellEnd"/>
            <w:r>
              <w:rPr>
                <w:rFonts w:cs="Arial"/>
                <w:lang w:val="nl-NL"/>
              </w:rPr>
              <w:t xml:space="preserve"> Zanting</w:t>
            </w:r>
          </w:p>
        </w:tc>
      </w:tr>
    </w:tbl>
    <w:p w:rsidR="00187EF3" w:rsidRPr="00727078" w:rsidRDefault="00187EF3" w:rsidP="00187EF3">
      <w:pPr>
        <w:rPr>
          <w:lang w:val="nl-NL"/>
        </w:rPr>
      </w:pPr>
    </w:p>
    <w:p w:rsidR="00187EF3" w:rsidRPr="00727078" w:rsidRDefault="00187EF3" w:rsidP="00187EF3">
      <w:pPr>
        <w:rPr>
          <w:lang w:val="nl-NL"/>
        </w:rPr>
      </w:pPr>
    </w:p>
    <w:p w:rsidR="00187EF3" w:rsidRDefault="00187EF3" w:rsidP="00187EF3">
      <w:pPr>
        <w:pBdr>
          <w:bottom w:val="single" w:sz="4" w:space="1" w:color="auto"/>
        </w:pBdr>
        <w:rPr>
          <w:b/>
          <w:bCs/>
          <w:sz w:val="28"/>
        </w:rPr>
      </w:pPr>
      <w:r>
        <w:rPr>
          <w:b/>
          <w:bCs/>
          <w:sz w:val="28"/>
        </w:rPr>
        <w:t>Document history:</w:t>
      </w:r>
    </w:p>
    <w:p w:rsidR="00187EF3" w:rsidRDefault="00187EF3" w:rsidP="00187EF3"/>
    <w:p w:rsidR="00187EF3" w:rsidRDefault="00187EF3" w:rsidP="00187E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431"/>
        <w:gridCol w:w="1411"/>
        <w:gridCol w:w="2806"/>
        <w:gridCol w:w="4206"/>
      </w:tblGrid>
      <w:tr w:rsidR="00187EF3" w:rsidTr="00190A33">
        <w:trPr>
          <w:cantSplit/>
          <w:trHeight w:val="284"/>
        </w:trPr>
        <w:tc>
          <w:tcPr>
            <w:tcW w:w="726" w:type="pct"/>
            <w:shd w:val="clear" w:color="auto" w:fill="CCCCCC"/>
            <w:vAlign w:val="center"/>
          </w:tcPr>
          <w:p w:rsidR="00187EF3" w:rsidRDefault="00187EF3" w:rsidP="00190A33">
            <w:pPr>
              <w:rPr>
                <w:b/>
                <w:bCs/>
                <w:lang w:val="en-US"/>
              </w:rPr>
            </w:pPr>
            <w:r>
              <w:rPr>
                <w:b/>
                <w:bCs/>
                <w:lang w:val="en-US"/>
              </w:rPr>
              <w:t>Revision</w:t>
            </w:r>
          </w:p>
        </w:tc>
        <w:tc>
          <w:tcPr>
            <w:tcW w:w="716" w:type="pct"/>
            <w:shd w:val="clear" w:color="auto" w:fill="CCCCCC"/>
            <w:vAlign w:val="center"/>
          </w:tcPr>
          <w:p w:rsidR="00187EF3" w:rsidRDefault="00187EF3" w:rsidP="00190A33">
            <w:pPr>
              <w:rPr>
                <w:b/>
                <w:bCs/>
                <w:lang w:val="en-US"/>
              </w:rPr>
            </w:pPr>
            <w:r>
              <w:rPr>
                <w:b/>
                <w:bCs/>
                <w:lang w:val="en-US"/>
              </w:rPr>
              <w:t>Date</w:t>
            </w:r>
          </w:p>
        </w:tc>
        <w:tc>
          <w:tcPr>
            <w:tcW w:w="1424" w:type="pct"/>
            <w:shd w:val="clear" w:color="auto" w:fill="CCCCCC"/>
            <w:vAlign w:val="center"/>
          </w:tcPr>
          <w:p w:rsidR="00187EF3" w:rsidRDefault="00187EF3" w:rsidP="00190A33">
            <w:pPr>
              <w:rPr>
                <w:b/>
                <w:bCs/>
                <w:lang w:val="en-US"/>
              </w:rPr>
            </w:pPr>
            <w:r>
              <w:rPr>
                <w:b/>
                <w:bCs/>
                <w:lang w:val="en-US"/>
              </w:rPr>
              <w:t>Author</w:t>
            </w:r>
          </w:p>
        </w:tc>
        <w:tc>
          <w:tcPr>
            <w:tcW w:w="2134" w:type="pct"/>
            <w:shd w:val="clear" w:color="auto" w:fill="CCCCCC"/>
            <w:vAlign w:val="center"/>
          </w:tcPr>
          <w:p w:rsidR="00187EF3" w:rsidRDefault="00187EF3" w:rsidP="00190A33">
            <w:pPr>
              <w:rPr>
                <w:b/>
                <w:bCs/>
                <w:lang w:val="en-US"/>
              </w:rPr>
            </w:pPr>
            <w:r>
              <w:rPr>
                <w:b/>
                <w:bCs/>
                <w:lang w:val="en-US"/>
              </w:rPr>
              <w:t>Modification / Change</w:t>
            </w:r>
          </w:p>
        </w:tc>
      </w:tr>
      <w:tr w:rsidR="00187EF3" w:rsidTr="00190A33">
        <w:trPr>
          <w:cantSplit/>
          <w:trHeight w:val="284"/>
        </w:trPr>
        <w:tc>
          <w:tcPr>
            <w:tcW w:w="726" w:type="pct"/>
            <w:vAlign w:val="center"/>
          </w:tcPr>
          <w:p w:rsidR="00187EF3" w:rsidRDefault="00187EF3" w:rsidP="00190A33">
            <w:pPr>
              <w:pStyle w:val="Header"/>
              <w:jc w:val="center"/>
              <w:rPr>
                <w:lang w:val="en-US"/>
              </w:rPr>
            </w:pPr>
            <w:bookmarkStart w:id="5" w:name="Revision"/>
            <w:bookmarkEnd w:id="5"/>
            <w:r>
              <w:rPr>
                <w:lang w:val="en-US"/>
              </w:rPr>
              <w:t>0.1</w:t>
            </w:r>
          </w:p>
        </w:tc>
        <w:tc>
          <w:tcPr>
            <w:tcW w:w="716" w:type="pct"/>
            <w:vAlign w:val="center"/>
          </w:tcPr>
          <w:p w:rsidR="00187EF3" w:rsidRDefault="007F1A8E" w:rsidP="00042F7C">
            <w:pPr>
              <w:rPr>
                <w:lang w:val="en-US"/>
              </w:rPr>
            </w:pPr>
            <w:r>
              <w:rPr>
                <w:lang w:val="en-US"/>
              </w:rPr>
              <w:t>2015-08</w:t>
            </w:r>
            <w:r w:rsidR="00187EF3">
              <w:rPr>
                <w:lang w:val="en-US"/>
              </w:rPr>
              <w:t>-</w:t>
            </w:r>
            <w:r w:rsidR="00042F7C">
              <w:rPr>
                <w:lang w:val="en-US"/>
              </w:rPr>
              <w:t>5</w:t>
            </w:r>
          </w:p>
        </w:tc>
        <w:tc>
          <w:tcPr>
            <w:tcW w:w="1424" w:type="pct"/>
            <w:vAlign w:val="center"/>
          </w:tcPr>
          <w:p w:rsidR="00187EF3" w:rsidRDefault="00187EF3" w:rsidP="00190A33">
            <w:pPr>
              <w:rPr>
                <w:lang w:val="en-US"/>
              </w:rPr>
            </w:pPr>
            <w:r>
              <w:rPr>
                <w:lang w:val="en-US"/>
              </w:rPr>
              <w:t xml:space="preserve">E. </w:t>
            </w:r>
            <w:proofErr w:type="spellStart"/>
            <w:r>
              <w:rPr>
                <w:lang w:val="en-US"/>
              </w:rPr>
              <w:t>Kooistra</w:t>
            </w:r>
            <w:proofErr w:type="spellEnd"/>
          </w:p>
        </w:tc>
        <w:tc>
          <w:tcPr>
            <w:tcW w:w="2134" w:type="pct"/>
            <w:vAlign w:val="center"/>
          </w:tcPr>
          <w:p w:rsidR="00187EF3" w:rsidRDefault="00187EF3" w:rsidP="00190A33">
            <w:pPr>
              <w:rPr>
                <w:lang w:val="en-US"/>
              </w:rPr>
            </w:pPr>
            <w:r>
              <w:rPr>
                <w:lang w:val="en-US"/>
              </w:rPr>
              <w:t>Creation</w:t>
            </w:r>
          </w:p>
        </w:tc>
      </w:tr>
      <w:tr w:rsidR="00187EF3" w:rsidTr="00190A33">
        <w:trPr>
          <w:cantSplit/>
          <w:trHeight w:val="284"/>
        </w:trPr>
        <w:tc>
          <w:tcPr>
            <w:tcW w:w="726" w:type="pct"/>
            <w:vAlign w:val="center"/>
          </w:tcPr>
          <w:p w:rsidR="00187EF3" w:rsidRDefault="00187EF3" w:rsidP="00190A33">
            <w:pPr>
              <w:pStyle w:val="Header"/>
              <w:jc w:val="center"/>
              <w:rPr>
                <w:lang w:val="en-US"/>
              </w:rPr>
            </w:pPr>
          </w:p>
        </w:tc>
        <w:tc>
          <w:tcPr>
            <w:tcW w:w="716" w:type="pct"/>
            <w:vAlign w:val="center"/>
          </w:tcPr>
          <w:p w:rsidR="00187EF3" w:rsidRDefault="00187EF3" w:rsidP="00190A33">
            <w:pPr>
              <w:rPr>
                <w:lang w:val="en-US"/>
              </w:rPr>
            </w:pPr>
          </w:p>
        </w:tc>
        <w:tc>
          <w:tcPr>
            <w:tcW w:w="1424" w:type="pct"/>
            <w:vAlign w:val="center"/>
          </w:tcPr>
          <w:p w:rsidR="00187EF3" w:rsidRDefault="00187EF3" w:rsidP="00190A33">
            <w:pPr>
              <w:rPr>
                <w:lang w:val="en-US"/>
              </w:rPr>
            </w:pPr>
          </w:p>
        </w:tc>
        <w:tc>
          <w:tcPr>
            <w:tcW w:w="2134" w:type="pct"/>
            <w:vAlign w:val="center"/>
          </w:tcPr>
          <w:p w:rsidR="00187EF3" w:rsidRDefault="00187EF3" w:rsidP="00190A33">
            <w:pPr>
              <w:rPr>
                <w:lang w:val="en-US"/>
              </w:rPr>
            </w:pPr>
          </w:p>
        </w:tc>
      </w:tr>
      <w:tr w:rsidR="00187EF3" w:rsidTr="00190A33">
        <w:trPr>
          <w:cantSplit/>
          <w:trHeight w:val="284"/>
        </w:trPr>
        <w:tc>
          <w:tcPr>
            <w:tcW w:w="726" w:type="pct"/>
            <w:vAlign w:val="center"/>
          </w:tcPr>
          <w:p w:rsidR="00187EF3" w:rsidRDefault="00187EF3" w:rsidP="00190A33">
            <w:pPr>
              <w:pStyle w:val="Header"/>
              <w:jc w:val="center"/>
              <w:rPr>
                <w:lang w:val="en-US"/>
              </w:rPr>
            </w:pPr>
          </w:p>
        </w:tc>
        <w:tc>
          <w:tcPr>
            <w:tcW w:w="716" w:type="pct"/>
            <w:vAlign w:val="center"/>
          </w:tcPr>
          <w:p w:rsidR="00187EF3" w:rsidRDefault="00187EF3" w:rsidP="00190A33">
            <w:pPr>
              <w:rPr>
                <w:lang w:val="en-US"/>
              </w:rPr>
            </w:pPr>
          </w:p>
        </w:tc>
        <w:tc>
          <w:tcPr>
            <w:tcW w:w="1424" w:type="pct"/>
            <w:vAlign w:val="center"/>
          </w:tcPr>
          <w:p w:rsidR="00187EF3" w:rsidRDefault="00187EF3" w:rsidP="00190A33">
            <w:pPr>
              <w:rPr>
                <w:lang w:val="en-US"/>
              </w:rPr>
            </w:pPr>
          </w:p>
        </w:tc>
        <w:tc>
          <w:tcPr>
            <w:tcW w:w="2134" w:type="pct"/>
            <w:vAlign w:val="center"/>
          </w:tcPr>
          <w:p w:rsidR="00187EF3" w:rsidRDefault="00187EF3" w:rsidP="00190A33">
            <w:pPr>
              <w:rPr>
                <w:lang w:val="en-US"/>
              </w:rPr>
            </w:pPr>
          </w:p>
        </w:tc>
      </w:tr>
      <w:tr w:rsidR="00187EF3" w:rsidTr="00190A33">
        <w:trPr>
          <w:cantSplit/>
          <w:trHeight w:val="284"/>
        </w:trPr>
        <w:tc>
          <w:tcPr>
            <w:tcW w:w="726" w:type="pct"/>
            <w:vAlign w:val="center"/>
          </w:tcPr>
          <w:p w:rsidR="00187EF3" w:rsidRDefault="00187EF3" w:rsidP="00190A33">
            <w:pPr>
              <w:pStyle w:val="Header"/>
              <w:jc w:val="center"/>
              <w:rPr>
                <w:lang w:val="en-US"/>
              </w:rPr>
            </w:pPr>
          </w:p>
        </w:tc>
        <w:tc>
          <w:tcPr>
            <w:tcW w:w="716" w:type="pct"/>
            <w:vAlign w:val="center"/>
          </w:tcPr>
          <w:p w:rsidR="00187EF3" w:rsidRDefault="00187EF3" w:rsidP="00190A33">
            <w:pPr>
              <w:rPr>
                <w:lang w:val="en-US"/>
              </w:rPr>
            </w:pPr>
          </w:p>
        </w:tc>
        <w:tc>
          <w:tcPr>
            <w:tcW w:w="1424" w:type="pct"/>
            <w:vAlign w:val="center"/>
          </w:tcPr>
          <w:p w:rsidR="00187EF3" w:rsidRDefault="00187EF3" w:rsidP="00190A33">
            <w:pPr>
              <w:rPr>
                <w:lang w:val="en-US"/>
              </w:rPr>
            </w:pPr>
          </w:p>
        </w:tc>
        <w:tc>
          <w:tcPr>
            <w:tcW w:w="2134" w:type="pct"/>
            <w:vAlign w:val="center"/>
          </w:tcPr>
          <w:p w:rsidR="00187EF3" w:rsidRDefault="00187EF3" w:rsidP="00190A33">
            <w:pPr>
              <w:rPr>
                <w:lang w:val="en-US"/>
              </w:rPr>
            </w:pPr>
          </w:p>
        </w:tc>
      </w:tr>
      <w:tr w:rsidR="00187EF3" w:rsidTr="00190A33">
        <w:trPr>
          <w:cantSplit/>
          <w:trHeight w:val="284"/>
        </w:trPr>
        <w:tc>
          <w:tcPr>
            <w:tcW w:w="726" w:type="pct"/>
            <w:vAlign w:val="center"/>
          </w:tcPr>
          <w:p w:rsidR="00187EF3" w:rsidRDefault="00187EF3" w:rsidP="00190A33">
            <w:pPr>
              <w:pStyle w:val="Header"/>
              <w:jc w:val="center"/>
              <w:rPr>
                <w:lang w:val="en-US"/>
              </w:rPr>
            </w:pPr>
          </w:p>
        </w:tc>
        <w:tc>
          <w:tcPr>
            <w:tcW w:w="716" w:type="pct"/>
            <w:vAlign w:val="center"/>
          </w:tcPr>
          <w:p w:rsidR="00187EF3" w:rsidRDefault="00187EF3" w:rsidP="00190A33">
            <w:pPr>
              <w:rPr>
                <w:lang w:val="en-US"/>
              </w:rPr>
            </w:pPr>
          </w:p>
        </w:tc>
        <w:tc>
          <w:tcPr>
            <w:tcW w:w="1424" w:type="pct"/>
            <w:vAlign w:val="center"/>
          </w:tcPr>
          <w:p w:rsidR="00187EF3" w:rsidRDefault="00187EF3" w:rsidP="00190A33">
            <w:pPr>
              <w:rPr>
                <w:lang w:val="en-US"/>
              </w:rPr>
            </w:pPr>
          </w:p>
        </w:tc>
        <w:tc>
          <w:tcPr>
            <w:tcW w:w="2134" w:type="pct"/>
            <w:vAlign w:val="center"/>
          </w:tcPr>
          <w:p w:rsidR="00187EF3" w:rsidRDefault="00187EF3" w:rsidP="00190A33">
            <w:pPr>
              <w:rPr>
                <w:lang w:val="en-US"/>
              </w:rPr>
            </w:pPr>
          </w:p>
        </w:tc>
      </w:tr>
    </w:tbl>
    <w:p w:rsidR="00187EF3" w:rsidRDefault="00187EF3" w:rsidP="00187EF3">
      <w:pPr>
        <w:jc w:val="both"/>
        <w:rPr>
          <w:lang w:val="en-US"/>
        </w:rPr>
      </w:pPr>
    </w:p>
    <w:p w:rsidR="00187EF3" w:rsidRDefault="00187EF3" w:rsidP="00187EF3">
      <w:pPr>
        <w:jc w:val="both"/>
      </w:pPr>
    </w:p>
    <w:p w:rsidR="00187EF3" w:rsidRDefault="00187EF3" w:rsidP="00187EF3">
      <w:pPr>
        <w:pBdr>
          <w:bottom w:val="single" w:sz="4" w:space="1" w:color="auto"/>
        </w:pBdr>
        <w:rPr>
          <w:b/>
          <w:bCs/>
          <w:sz w:val="28"/>
        </w:rPr>
      </w:pPr>
      <w:r>
        <w:br w:type="page"/>
      </w:r>
      <w:r>
        <w:rPr>
          <w:b/>
          <w:bCs/>
          <w:sz w:val="28"/>
        </w:rPr>
        <w:lastRenderedPageBreak/>
        <w:t>Table of contents:</w:t>
      </w:r>
    </w:p>
    <w:p w:rsidR="00AA0E75" w:rsidRDefault="00187EF3">
      <w:pPr>
        <w:pStyle w:val="TOC1"/>
        <w:tabs>
          <w:tab w:val="left" w:pos="400"/>
          <w:tab w:val="right" w:leader="dot" w:pos="9628"/>
        </w:tabs>
        <w:rPr>
          <w:rFonts w:asciiTheme="minorHAnsi" w:eastAsiaTheme="minorEastAsia" w:hAnsiTheme="minorHAnsi" w:cstheme="minorBidi"/>
          <w:noProof/>
          <w:sz w:val="22"/>
          <w:szCs w:val="22"/>
          <w:lang w:val="nl-NL" w:eastAsia="nl-NL"/>
        </w:rPr>
      </w:pPr>
      <w:r>
        <w:fldChar w:fldCharType="begin"/>
      </w:r>
      <w:r>
        <w:instrText xml:space="preserve"> TOC \o "1-3" \h \z </w:instrText>
      </w:r>
      <w:r>
        <w:fldChar w:fldCharType="separate"/>
      </w:r>
      <w:hyperlink w:anchor="_Toc426536404" w:history="1">
        <w:r w:rsidR="00AA0E75" w:rsidRPr="00CA3EA6">
          <w:rPr>
            <w:rStyle w:val="Hyperlink"/>
            <w:noProof/>
          </w:rPr>
          <w:t>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Introduction</w:t>
        </w:r>
        <w:r w:rsidR="00AA0E75">
          <w:rPr>
            <w:noProof/>
            <w:webHidden/>
          </w:rPr>
          <w:tab/>
        </w:r>
        <w:r w:rsidR="00AA0E75">
          <w:rPr>
            <w:noProof/>
            <w:webHidden/>
          </w:rPr>
          <w:fldChar w:fldCharType="begin"/>
        </w:r>
        <w:r w:rsidR="00AA0E75">
          <w:rPr>
            <w:noProof/>
            <w:webHidden/>
          </w:rPr>
          <w:instrText xml:space="preserve"> PAGEREF _Toc426536404 \h </w:instrText>
        </w:r>
        <w:r w:rsidR="00AA0E75">
          <w:rPr>
            <w:noProof/>
            <w:webHidden/>
          </w:rPr>
        </w:r>
        <w:r w:rsidR="00AA0E75">
          <w:rPr>
            <w:noProof/>
            <w:webHidden/>
          </w:rPr>
          <w:fldChar w:fldCharType="separate"/>
        </w:r>
        <w:r w:rsidR="004D2477">
          <w:rPr>
            <w:noProof/>
            <w:webHidden/>
          </w:rPr>
          <w:t>7</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05" w:history="1">
        <w:r w:rsidR="00AA0E75" w:rsidRPr="00CA3EA6">
          <w:rPr>
            <w:rStyle w:val="Hyperlink"/>
            <w:noProof/>
          </w:rPr>
          <w:t>1.1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Purpose</w:t>
        </w:r>
        <w:r w:rsidR="00AA0E75">
          <w:rPr>
            <w:noProof/>
            <w:webHidden/>
          </w:rPr>
          <w:tab/>
        </w:r>
        <w:r w:rsidR="00AA0E75">
          <w:rPr>
            <w:noProof/>
            <w:webHidden/>
          </w:rPr>
          <w:fldChar w:fldCharType="begin"/>
        </w:r>
        <w:r w:rsidR="00AA0E75">
          <w:rPr>
            <w:noProof/>
            <w:webHidden/>
          </w:rPr>
          <w:instrText xml:space="preserve"> PAGEREF _Toc426536405 \h </w:instrText>
        </w:r>
        <w:r w:rsidR="00AA0E75">
          <w:rPr>
            <w:noProof/>
            <w:webHidden/>
          </w:rPr>
        </w:r>
        <w:r w:rsidR="00AA0E75">
          <w:rPr>
            <w:noProof/>
            <w:webHidden/>
          </w:rPr>
          <w:fldChar w:fldCharType="separate"/>
        </w:r>
        <w:r w:rsidR="004D2477">
          <w:rPr>
            <w:noProof/>
            <w:webHidden/>
          </w:rPr>
          <w:t>7</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06" w:history="1">
        <w:r w:rsidR="00AA0E75" w:rsidRPr="00CA3EA6">
          <w:rPr>
            <w:rStyle w:val="Hyperlink"/>
            <w:noProof/>
          </w:rPr>
          <w:t>1.2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Scope</w:t>
        </w:r>
        <w:r w:rsidR="00AA0E75">
          <w:rPr>
            <w:noProof/>
            <w:webHidden/>
          </w:rPr>
          <w:tab/>
        </w:r>
        <w:r w:rsidR="00AA0E75">
          <w:rPr>
            <w:noProof/>
            <w:webHidden/>
          </w:rPr>
          <w:fldChar w:fldCharType="begin"/>
        </w:r>
        <w:r w:rsidR="00AA0E75">
          <w:rPr>
            <w:noProof/>
            <w:webHidden/>
          </w:rPr>
          <w:instrText xml:space="preserve"> PAGEREF _Toc426536406 \h </w:instrText>
        </w:r>
        <w:r w:rsidR="00AA0E75">
          <w:rPr>
            <w:noProof/>
            <w:webHidden/>
          </w:rPr>
        </w:r>
        <w:r w:rsidR="00AA0E75">
          <w:rPr>
            <w:noProof/>
            <w:webHidden/>
          </w:rPr>
          <w:fldChar w:fldCharType="separate"/>
        </w:r>
        <w:r w:rsidR="004D2477">
          <w:rPr>
            <w:noProof/>
            <w:webHidden/>
          </w:rPr>
          <w:t>7</w:t>
        </w:r>
        <w:r w:rsidR="00AA0E75">
          <w:rPr>
            <w:noProof/>
            <w:webHidden/>
          </w:rPr>
          <w:fldChar w:fldCharType="end"/>
        </w:r>
      </w:hyperlink>
    </w:p>
    <w:p w:rsidR="00AA0E75" w:rsidRDefault="003922B3">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6536407" w:history="1">
        <w:r w:rsidR="00AA0E75" w:rsidRPr="00CA3EA6">
          <w:rPr>
            <w:rStyle w:val="Hyperlink"/>
            <w:noProof/>
          </w:rPr>
          <w:t>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Scenarios</w:t>
        </w:r>
        <w:r w:rsidR="00AA0E75">
          <w:rPr>
            <w:noProof/>
            <w:webHidden/>
          </w:rPr>
          <w:tab/>
        </w:r>
        <w:r w:rsidR="00AA0E75">
          <w:rPr>
            <w:noProof/>
            <w:webHidden/>
          </w:rPr>
          <w:fldChar w:fldCharType="begin"/>
        </w:r>
        <w:r w:rsidR="00AA0E75">
          <w:rPr>
            <w:noProof/>
            <w:webHidden/>
          </w:rPr>
          <w:instrText xml:space="preserve"> PAGEREF _Toc426536407 \h </w:instrText>
        </w:r>
        <w:r w:rsidR="00AA0E75">
          <w:rPr>
            <w:noProof/>
            <w:webHidden/>
          </w:rPr>
        </w:r>
        <w:r w:rsidR="00AA0E75">
          <w:rPr>
            <w:noProof/>
            <w:webHidden/>
          </w:rPr>
          <w:fldChar w:fldCharType="separate"/>
        </w:r>
        <w:r w:rsidR="004D2477">
          <w:rPr>
            <w:noProof/>
            <w:webHidden/>
          </w:rPr>
          <w:t>8</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08" w:history="1">
        <w:r w:rsidR="00AA0E75" w:rsidRPr="00CA3EA6">
          <w:rPr>
            <w:rStyle w:val="Hyperlink"/>
            <w:noProof/>
          </w:rPr>
          <w:t>2.1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Overview of the Arts data path</w:t>
        </w:r>
        <w:r w:rsidR="00AA0E75">
          <w:rPr>
            <w:noProof/>
            <w:webHidden/>
          </w:rPr>
          <w:tab/>
        </w:r>
        <w:r w:rsidR="00AA0E75">
          <w:rPr>
            <w:noProof/>
            <w:webHidden/>
          </w:rPr>
          <w:fldChar w:fldCharType="begin"/>
        </w:r>
        <w:r w:rsidR="00AA0E75">
          <w:rPr>
            <w:noProof/>
            <w:webHidden/>
          </w:rPr>
          <w:instrText xml:space="preserve"> PAGEREF _Toc426536408 \h </w:instrText>
        </w:r>
        <w:r w:rsidR="00AA0E75">
          <w:rPr>
            <w:noProof/>
            <w:webHidden/>
          </w:rPr>
        </w:r>
        <w:r w:rsidR="00AA0E75">
          <w:rPr>
            <w:noProof/>
            <w:webHidden/>
          </w:rPr>
          <w:fldChar w:fldCharType="separate"/>
        </w:r>
        <w:r w:rsidR="004D2477">
          <w:rPr>
            <w:noProof/>
            <w:webHidden/>
          </w:rPr>
          <w:t>8</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09" w:history="1">
        <w:r w:rsidR="00AA0E75" w:rsidRPr="00CA3EA6">
          <w:rPr>
            <w:rStyle w:val="Hyperlink"/>
            <w:noProof/>
          </w:rPr>
          <w:t>2.2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Apertif BF</w:t>
        </w:r>
        <w:r w:rsidR="00AA0E75">
          <w:rPr>
            <w:noProof/>
            <w:webHidden/>
          </w:rPr>
          <w:tab/>
        </w:r>
        <w:r w:rsidR="00AA0E75">
          <w:rPr>
            <w:noProof/>
            <w:webHidden/>
          </w:rPr>
          <w:fldChar w:fldCharType="begin"/>
        </w:r>
        <w:r w:rsidR="00AA0E75">
          <w:rPr>
            <w:noProof/>
            <w:webHidden/>
          </w:rPr>
          <w:instrText xml:space="preserve"> PAGEREF _Toc426536409 \h </w:instrText>
        </w:r>
        <w:r w:rsidR="00AA0E75">
          <w:rPr>
            <w:noProof/>
            <w:webHidden/>
          </w:rPr>
        </w:r>
        <w:r w:rsidR="00AA0E75">
          <w:rPr>
            <w:noProof/>
            <w:webHidden/>
          </w:rPr>
          <w:fldChar w:fldCharType="separate"/>
        </w:r>
        <w:r w:rsidR="004D2477">
          <w:rPr>
            <w:noProof/>
            <w:webHidden/>
          </w:rPr>
          <w:t>8</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10" w:history="1">
        <w:r w:rsidR="00AA0E75" w:rsidRPr="00CA3EA6">
          <w:rPr>
            <w:rStyle w:val="Hyperlink"/>
            <w:noProof/>
            <w:lang w:val="en-US"/>
          </w:rPr>
          <w:t>2.3</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Transpose T</w:t>
        </w:r>
        <w:r w:rsidR="00AA0E75" w:rsidRPr="00CA3EA6">
          <w:rPr>
            <w:rStyle w:val="Hyperlink"/>
            <w:noProof/>
            <w:vertAlign w:val="subscript"/>
            <w:lang w:val="en-US"/>
          </w:rPr>
          <w:t>sp</w:t>
        </w:r>
        <w:r w:rsidR="00AA0E75">
          <w:rPr>
            <w:noProof/>
            <w:webHidden/>
          </w:rPr>
          <w:tab/>
        </w:r>
        <w:r w:rsidR="00AA0E75">
          <w:rPr>
            <w:noProof/>
            <w:webHidden/>
          </w:rPr>
          <w:fldChar w:fldCharType="begin"/>
        </w:r>
        <w:r w:rsidR="00AA0E75">
          <w:rPr>
            <w:noProof/>
            <w:webHidden/>
          </w:rPr>
          <w:instrText xml:space="preserve"> PAGEREF _Toc426536410 \h </w:instrText>
        </w:r>
        <w:r w:rsidR="00AA0E75">
          <w:rPr>
            <w:noProof/>
            <w:webHidden/>
          </w:rPr>
        </w:r>
        <w:r w:rsidR="00AA0E75">
          <w:rPr>
            <w:noProof/>
            <w:webHidden/>
          </w:rPr>
          <w:fldChar w:fldCharType="separate"/>
        </w:r>
        <w:r w:rsidR="004D2477">
          <w:rPr>
            <w:noProof/>
            <w:webHidden/>
          </w:rPr>
          <w:t>9</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11" w:history="1">
        <w:r w:rsidR="00AA0E75" w:rsidRPr="00CA3EA6">
          <w:rPr>
            <w:rStyle w:val="Hyperlink"/>
            <w:noProof/>
            <w:lang w:val="en-US"/>
          </w:rPr>
          <w:t>2.4</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Arts FPGA beam former (BF)</w:t>
        </w:r>
        <w:r w:rsidR="00AA0E75">
          <w:rPr>
            <w:noProof/>
            <w:webHidden/>
          </w:rPr>
          <w:tab/>
        </w:r>
        <w:r w:rsidR="00AA0E75">
          <w:rPr>
            <w:noProof/>
            <w:webHidden/>
          </w:rPr>
          <w:fldChar w:fldCharType="begin"/>
        </w:r>
        <w:r w:rsidR="00AA0E75">
          <w:rPr>
            <w:noProof/>
            <w:webHidden/>
          </w:rPr>
          <w:instrText xml:space="preserve"> PAGEREF _Toc426536411 \h </w:instrText>
        </w:r>
        <w:r w:rsidR="00AA0E75">
          <w:rPr>
            <w:noProof/>
            <w:webHidden/>
          </w:rPr>
        </w:r>
        <w:r w:rsidR="00AA0E75">
          <w:rPr>
            <w:noProof/>
            <w:webHidden/>
          </w:rPr>
          <w:fldChar w:fldCharType="separate"/>
        </w:r>
        <w:r w:rsidR="004D2477">
          <w:rPr>
            <w:noProof/>
            <w:webHidden/>
          </w:rPr>
          <w:t>9</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12" w:history="1">
        <w:r w:rsidR="00AA0E75" w:rsidRPr="00CA3EA6">
          <w:rPr>
            <w:rStyle w:val="Hyperlink"/>
            <w:noProof/>
          </w:rPr>
          <w:t>2.4.1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Data processing functions</w:t>
        </w:r>
        <w:r w:rsidR="00AA0E75">
          <w:rPr>
            <w:noProof/>
            <w:webHidden/>
          </w:rPr>
          <w:tab/>
        </w:r>
        <w:r w:rsidR="00AA0E75">
          <w:rPr>
            <w:noProof/>
            <w:webHidden/>
          </w:rPr>
          <w:fldChar w:fldCharType="begin"/>
        </w:r>
        <w:r w:rsidR="00AA0E75">
          <w:rPr>
            <w:noProof/>
            <w:webHidden/>
          </w:rPr>
          <w:instrText xml:space="preserve"> PAGEREF _Toc426536412 \h </w:instrText>
        </w:r>
        <w:r w:rsidR="00AA0E75">
          <w:rPr>
            <w:noProof/>
            <w:webHidden/>
          </w:rPr>
        </w:r>
        <w:r w:rsidR="00AA0E75">
          <w:rPr>
            <w:noProof/>
            <w:webHidden/>
          </w:rPr>
          <w:fldChar w:fldCharType="separate"/>
        </w:r>
        <w:r w:rsidR="004D2477">
          <w:rPr>
            <w:noProof/>
            <w:webHidden/>
          </w:rPr>
          <w:t>9</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13" w:history="1">
        <w:r w:rsidR="00AA0E75" w:rsidRPr="00CA3EA6">
          <w:rPr>
            <w:rStyle w:val="Hyperlink"/>
            <w:noProof/>
            <w:lang w:val="en-US"/>
          </w:rPr>
          <w:t>2.4.2</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Transient data storage</w:t>
        </w:r>
        <w:r w:rsidR="00AA0E75">
          <w:rPr>
            <w:noProof/>
            <w:webHidden/>
          </w:rPr>
          <w:tab/>
        </w:r>
        <w:r w:rsidR="00AA0E75">
          <w:rPr>
            <w:noProof/>
            <w:webHidden/>
          </w:rPr>
          <w:fldChar w:fldCharType="begin"/>
        </w:r>
        <w:r w:rsidR="00AA0E75">
          <w:rPr>
            <w:noProof/>
            <w:webHidden/>
          </w:rPr>
          <w:instrText xml:space="preserve"> PAGEREF _Toc426536413 \h </w:instrText>
        </w:r>
        <w:r w:rsidR="00AA0E75">
          <w:rPr>
            <w:noProof/>
            <w:webHidden/>
          </w:rPr>
        </w:r>
        <w:r w:rsidR="00AA0E75">
          <w:rPr>
            <w:noProof/>
            <w:webHidden/>
          </w:rPr>
          <w:fldChar w:fldCharType="separate"/>
        </w:r>
        <w:r w:rsidR="004D2477">
          <w:rPr>
            <w:noProof/>
            <w:webHidden/>
          </w:rPr>
          <w:t>9</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14" w:history="1">
        <w:r w:rsidR="00AA0E75" w:rsidRPr="00CA3EA6">
          <w:rPr>
            <w:rStyle w:val="Hyperlink"/>
            <w:noProof/>
            <w:lang w:val="en-US"/>
          </w:rPr>
          <w:t>2.5</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Transpose T</w:t>
        </w:r>
        <w:r w:rsidR="00AA0E75" w:rsidRPr="00CA3EA6">
          <w:rPr>
            <w:rStyle w:val="Hyperlink"/>
            <w:noProof/>
            <w:vertAlign w:val="subscript"/>
            <w:lang w:val="en-US"/>
          </w:rPr>
          <w:t>band</w:t>
        </w:r>
        <w:r w:rsidR="00AA0E75">
          <w:rPr>
            <w:noProof/>
            <w:webHidden/>
          </w:rPr>
          <w:tab/>
        </w:r>
        <w:r w:rsidR="00AA0E75">
          <w:rPr>
            <w:noProof/>
            <w:webHidden/>
          </w:rPr>
          <w:fldChar w:fldCharType="begin"/>
        </w:r>
        <w:r w:rsidR="00AA0E75">
          <w:rPr>
            <w:noProof/>
            <w:webHidden/>
          </w:rPr>
          <w:instrText xml:space="preserve"> PAGEREF _Toc426536414 \h </w:instrText>
        </w:r>
        <w:r w:rsidR="00AA0E75">
          <w:rPr>
            <w:noProof/>
            <w:webHidden/>
          </w:rPr>
        </w:r>
        <w:r w:rsidR="00AA0E75">
          <w:rPr>
            <w:noProof/>
            <w:webHidden/>
          </w:rPr>
          <w:fldChar w:fldCharType="separate"/>
        </w:r>
        <w:r w:rsidR="004D2477">
          <w:rPr>
            <w:noProof/>
            <w:webHidden/>
          </w:rPr>
          <w:t>10</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15" w:history="1">
        <w:r w:rsidR="00AA0E75" w:rsidRPr="00CA3EA6">
          <w:rPr>
            <w:rStyle w:val="Hyperlink"/>
            <w:noProof/>
          </w:rPr>
          <w:t>2.6</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Arts pipeline GPU cluster</w:t>
        </w:r>
        <w:r w:rsidR="00AA0E75">
          <w:rPr>
            <w:noProof/>
            <w:webHidden/>
          </w:rPr>
          <w:tab/>
        </w:r>
        <w:r w:rsidR="00AA0E75">
          <w:rPr>
            <w:noProof/>
            <w:webHidden/>
          </w:rPr>
          <w:fldChar w:fldCharType="begin"/>
        </w:r>
        <w:r w:rsidR="00AA0E75">
          <w:rPr>
            <w:noProof/>
            <w:webHidden/>
          </w:rPr>
          <w:instrText xml:space="preserve"> PAGEREF _Toc426536415 \h </w:instrText>
        </w:r>
        <w:r w:rsidR="00AA0E75">
          <w:rPr>
            <w:noProof/>
            <w:webHidden/>
          </w:rPr>
        </w:r>
        <w:r w:rsidR="00AA0E75">
          <w:rPr>
            <w:noProof/>
            <w:webHidden/>
          </w:rPr>
          <w:fldChar w:fldCharType="separate"/>
        </w:r>
        <w:r w:rsidR="004D2477">
          <w:rPr>
            <w:noProof/>
            <w:webHidden/>
          </w:rPr>
          <w:t>10</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16" w:history="1">
        <w:r w:rsidR="00AA0E75" w:rsidRPr="00CA3EA6">
          <w:rPr>
            <w:rStyle w:val="Hyperlink"/>
            <w:noProof/>
            <w:lang w:val="en-US"/>
          </w:rPr>
          <w:t>2.7</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Hardware scenarios</w:t>
        </w:r>
        <w:r w:rsidR="00AA0E75">
          <w:rPr>
            <w:noProof/>
            <w:webHidden/>
          </w:rPr>
          <w:tab/>
        </w:r>
        <w:r w:rsidR="00AA0E75">
          <w:rPr>
            <w:noProof/>
            <w:webHidden/>
          </w:rPr>
          <w:fldChar w:fldCharType="begin"/>
        </w:r>
        <w:r w:rsidR="00AA0E75">
          <w:rPr>
            <w:noProof/>
            <w:webHidden/>
          </w:rPr>
          <w:instrText xml:space="preserve"> PAGEREF _Toc426536416 \h </w:instrText>
        </w:r>
        <w:r w:rsidR="00AA0E75">
          <w:rPr>
            <w:noProof/>
            <w:webHidden/>
          </w:rPr>
        </w:r>
        <w:r w:rsidR="00AA0E75">
          <w:rPr>
            <w:noProof/>
            <w:webHidden/>
          </w:rPr>
          <w:fldChar w:fldCharType="separate"/>
        </w:r>
        <w:r w:rsidR="004D2477">
          <w:rPr>
            <w:noProof/>
            <w:webHidden/>
          </w:rPr>
          <w:t>11</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17" w:history="1">
        <w:r w:rsidR="00AA0E75" w:rsidRPr="00CA3EA6">
          <w:rPr>
            <w:rStyle w:val="Hyperlink"/>
            <w:noProof/>
            <w:lang w:val="en-US"/>
          </w:rPr>
          <w:t>2.7.1</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Scenarios for the Arts FPGA beamformer</w:t>
        </w:r>
        <w:r w:rsidR="00AA0E75">
          <w:rPr>
            <w:noProof/>
            <w:webHidden/>
          </w:rPr>
          <w:tab/>
        </w:r>
        <w:r w:rsidR="00AA0E75">
          <w:rPr>
            <w:noProof/>
            <w:webHidden/>
          </w:rPr>
          <w:fldChar w:fldCharType="begin"/>
        </w:r>
        <w:r w:rsidR="00AA0E75">
          <w:rPr>
            <w:noProof/>
            <w:webHidden/>
          </w:rPr>
          <w:instrText xml:space="preserve"> PAGEREF _Toc426536417 \h </w:instrText>
        </w:r>
        <w:r w:rsidR="00AA0E75">
          <w:rPr>
            <w:noProof/>
            <w:webHidden/>
          </w:rPr>
        </w:r>
        <w:r w:rsidR="00AA0E75">
          <w:rPr>
            <w:noProof/>
            <w:webHidden/>
          </w:rPr>
          <w:fldChar w:fldCharType="separate"/>
        </w:r>
        <w:r w:rsidR="004D2477">
          <w:rPr>
            <w:noProof/>
            <w:webHidden/>
          </w:rPr>
          <w:t>11</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18" w:history="1">
        <w:r w:rsidR="00AA0E75" w:rsidRPr="00CA3EA6">
          <w:rPr>
            <w:rStyle w:val="Hyperlink"/>
            <w:noProof/>
          </w:rPr>
          <w:t>2.7.2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Evaluation of the scenarios</w:t>
        </w:r>
        <w:r w:rsidR="00AA0E75">
          <w:rPr>
            <w:noProof/>
            <w:webHidden/>
          </w:rPr>
          <w:tab/>
        </w:r>
        <w:r w:rsidR="00AA0E75">
          <w:rPr>
            <w:noProof/>
            <w:webHidden/>
          </w:rPr>
          <w:fldChar w:fldCharType="begin"/>
        </w:r>
        <w:r w:rsidR="00AA0E75">
          <w:rPr>
            <w:noProof/>
            <w:webHidden/>
          </w:rPr>
          <w:instrText xml:space="preserve"> PAGEREF _Toc426536418 \h </w:instrText>
        </w:r>
        <w:r w:rsidR="00AA0E75">
          <w:rPr>
            <w:noProof/>
            <w:webHidden/>
          </w:rPr>
        </w:r>
        <w:r w:rsidR="00AA0E75">
          <w:rPr>
            <w:noProof/>
            <w:webHidden/>
          </w:rPr>
          <w:fldChar w:fldCharType="separate"/>
        </w:r>
        <w:r w:rsidR="004D2477">
          <w:rPr>
            <w:noProof/>
            <w:webHidden/>
          </w:rPr>
          <w:t>12</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19" w:history="1">
        <w:r w:rsidR="00AA0E75" w:rsidRPr="00CA3EA6">
          <w:rPr>
            <w:rStyle w:val="Hyperlink"/>
            <w:noProof/>
          </w:rPr>
          <w:t>2.7.3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Arts SC1 hardware infrastructure in scenario 1</w:t>
        </w:r>
        <w:r w:rsidR="00AA0E75">
          <w:rPr>
            <w:noProof/>
            <w:webHidden/>
          </w:rPr>
          <w:tab/>
        </w:r>
        <w:r w:rsidR="00AA0E75">
          <w:rPr>
            <w:noProof/>
            <w:webHidden/>
          </w:rPr>
          <w:fldChar w:fldCharType="begin"/>
        </w:r>
        <w:r w:rsidR="00AA0E75">
          <w:rPr>
            <w:noProof/>
            <w:webHidden/>
          </w:rPr>
          <w:instrText xml:space="preserve"> PAGEREF _Toc426536419 \h </w:instrText>
        </w:r>
        <w:r w:rsidR="00AA0E75">
          <w:rPr>
            <w:noProof/>
            <w:webHidden/>
          </w:rPr>
        </w:r>
        <w:r w:rsidR="00AA0E75">
          <w:rPr>
            <w:noProof/>
            <w:webHidden/>
          </w:rPr>
          <w:fldChar w:fldCharType="separate"/>
        </w:r>
        <w:r w:rsidR="004D2477">
          <w:rPr>
            <w:noProof/>
            <w:webHidden/>
          </w:rPr>
          <w:t>12</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20" w:history="1">
        <w:r w:rsidR="00AA0E75" w:rsidRPr="00CA3EA6">
          <w:rPr>
            <w:rStyle w:val="Hyperlink"/>
            <w:noProof/>
          </w:rPr>
          <w:t>2.7.4</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Arts SC4 hardware infrastructure in scenario 1</w:t>
        </w:r>
        <w:r w:rsidR="00AA0E75">
          <w:rPr>
            <w:noProof/>
            <w:webHidden/>
          </w:rPr>
          <w:tab/>
        </w:r>
        <w:r w:rsidR="00AA0E75">
          <w:rPr>
            <w:noProof/>
            <w:webHidden/>
          </w:rPr>
          <w:fldChar w:fldCharType="begin"/>
        </w:r>
        <w:r w:rsidR="00AA0E75">
          <w:rPr>
            <w:noProof/>
            <w:webHidden/>
          </w:rPr>
          <w:instrText xml:space="preserve"> PAGEREF _Toc426536420 \h </w:instrText>
        </w:r>
        <w:r w:rsidR="00AA0E75">
          <w:rPr>
            <w:noProof/>
            <w:webHidden/>
          </w:rPr>
        </w:r>
        <w:r w:rsidR="00AA0E75">
          <w:rPr>
            <w:noProof/>
            <w:webHidden/>
          </w:rPr>
          <w:fldChar w:fldCharType="separate"/>
        </w:r>
        <w:r w:rsidR="004D2477">
          <w:rPr>
            <w:noProof/>
            <w:webHidden/>
          </w:rPr>
          <w:t>13</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21" w:history="1">
        <w:r w:rsidR="00AA0E75" w:rsidRPr="00CA3EA6">
          <w:rPr>
            <w:rStyle w:val="Hyperlink"/>
            <w:noProof/>
          </w:rPr>
          <w:t>2.7.5</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Arts SC2 and SC4 hardware infrastructure in scenario 4</w:t>
        </w:r>
        <w:r w:rsidR="00AA0E75">
          <w:rPr>
            <w:noProof/>
            <w:webHidden/>
          </w:rPr>
          <w:tab/>
        </w:r>
        <w:r w:rsidR="00AA0E75">
          <w:rPr>
            <w:noProof/>
            <w:webHidden/>
          </w:rPr>
          <w:fldChar w:fldCharType="begin"/>
        </w:r>
        <w:r w:rsidR="00AA0E75">
          <w:rPr>
            <w:noProof/>
            <w:webHidden/>
          </w:rPr>
          <w:instrText xml:space="preserve"> PAGEREF _Toc426536421 \h </w:instrText>
        </w:r>
        <w:r w:rsidR="00AA0E75">
          <w:rPr>
            <w:noProof/>
            <w:webHidden/>
          </w:rPr>
        </w:r>
        <w:r w:rsidR="00AA0E75">
          <w:rPr>
            <w:noProof/>
            <w:webHidden/>
          </w:rPr>
          <w:fldChar w:fldCharType="separate"/>
        </w:r>
        <w:r w:rsidR="004D2477">
          <w:rPr>
            <w:noProof/>
            <w:webHidden/>
          </w:rPr>
          <w:t>13</w:t>
        </w:r>
        <w:r w:rsidR="00AA0E75">
          <w:rPr>
            <w:noProof/>
            <w:webHidden/>
          </w:rPr>
          <w:fldChar w:fldCharType="end"/>
        </w:r>
      </w:hyperlink>
    </w:p>
    <w:p w:rsidR="00AA0E75" w:rsidRDefault="003922B3">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6536422" w:history="1">
        <w:r w:rsidR="00AA0E75" w:rsidRPr="00CA3EA6">
          <w:rPr>
            <w:rStyle w:val="Hyperlink"/>
            <w:noProof/>
          </w:rPr>
          <w:t>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System overview</w:t>
        </w:r>
        <w:r w:rsidR="00AA0E75">
          <w:rPr>
            <w:noProof/>
            <w:webHidden/>
          </w:rPr>
          <w:tab/>
        </w:r>
        <w:r w:rsidR="00AA0E75">
          <w:rPr>
            <w:noProof/>
            <w:webHidden/>
          </w:rPr>
          <w:fldChar w:fldCharType="begin"/>
        </w:r>
        <w:r w:rsidR="00AA0E75">
          <w:rPr>
            <w:noProof/>
            <w:webHidden/>
          </w:rPr>
          <w:instrText xml:space="preserve"> PAGEREF _Toc426536422 \h </w:instrText>
        </w:r>
        <w:r w:rsidR="00AA0E75">
          <w:rPr>
            <w:noProof/>
            <w:webHidden/>
          </w:rPr>
        </w:r>
        <w:r w:rsidR="00AA0E75">
          <w:rPr>
            <w:noProof/>
            <w:webHidden/>
          </w:rPr>
          <w:fldChar w:fldCharType="separate"/>
        </w:r>
        <w:r w:rsidR="004D2477">
          <w:rPr>
            <w:noProof/>
            <w:webHidden/>
          </w:rPr>
          <w:t>15</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23" w:history="1">
        <w:r w:rsidR="00AA0E75" w:rsidRPr="00CA3EA6">
          <w:rPr>
            <w:rStyle w:val="Hyperlink"/>
            <w:noProof/>
          </w:rPr>
          <w:t>3.1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Apertif</w:t>
        </w:r>
        <w:r w:rsidR="00AA0E75">
          <w:rPr>
            <w:noProof/>
            <w:webHidden/>
          </w:rPr>
          <w:tab/>
        </w:r>
        <w:r w:rsidR="00AA0E75">
          <w:rPr>
            <w:noProof/>
            <w:webHidden/>
          </w:rPr>
          <w:fldChar w:fldCharType="begin"/>
        </w:r>
        <w:r w:rsidR="00AA0E75">
          <w:rPr>
            <w:noProof/>
            <w:webHidden/>
          </w:rPr>
          <w:instrText xml:space="preserve"> PAGEREF _Toc426536423 \h </w:instrText>
        </w:r>
        <w:r w:rsidR="00AA0E75">
          <w:rPr>
            <w:noProof/>
            <w:webHidden/>
          </w:rPr>
        </w:r>
        <w:r w:rsidR="00AA0E75">
          <w:rPr>
            <w:noProof/>
            <w:webHidden/>
          </w:rPr>
          <w:fldChar w:fldCharType="separate"/>
        </w:r>
        <w:r w:rsidR="004D2477">
          <w:rPr>
            <w:noProof/>
            <w:webHidden/>
          </w:rPr>
          <w:t>15</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24" w:history="1">
        <w:r w:rsidR="00AA0E75" w:rsidRPr="00CA3EA6">
          <w:rPr>
            <w:rStyle w:val="Hyperlink"/>
            <w:noProof/>
          </w:rPr>
          <w:t>3.2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Arts</w:t>
        </w:r>
        <w:r w:rsidR="00AA0E75">
          <w:rPr>
            <w:noProof/>
            <w:webHidden/>
          </w:rPr>
          <w:tab/>
        </w:r>
        <w:r w:rsidR="00AA0E75">
          <w:rPr>
            <w:noProof/>
            <w:webHidden/>
          </w:rPr>
          <w:fldChar w:fldCharType="begin"/>
        </w:r>
        <w:r w:rsidR="00AA0E75">
          <w:rPr>
            <w:noProof/>
            <w:webHidden/>
          </w:rPr>
          <w:instrText xml:space="preserve"> PAGEREF _Toc426536424 \h </w:instrText>
        </w:r>
        <w:r w:rsidR="00AA0E75">
          <w:rPr>
            <w:noProof/>
            <w:webHidden/>
          </w:rPr>
        </w:r>
        <w:r w:rsidR="00AA0E75">
          <w:rPr>
            <w:noProof/>
            <w:webHidden/>
          </w:rPr>
          <w:fldChar w:fldCharType="separate"/>
        </w:r>
        <w:r w:rsidR="004D2477">
          <w:rPr>
            <w:noProof/>
            <w:webHidden/>
          </w:rPr>
          <w:t>15</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25" w:history="1">
        <w:r w:rsidR="00AA0E75" w:rsidRPr="00CA3EA6">
          <w:rPr>
            <w:rStyle w:val="Hyperlink"/>
            <w:noProof/>
          </w:rPr>
          <w:t>3.3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Interfaces</w:t>
        </w:r>
        <w:r w:rsidR="00AA0E75">
          <w:rPr>
            <w:noProof/>
            <w:webHidden/>
          </w:rPr>
          <w:tab/>
        </w:r>
        <w:r w:rsidR="00AA0E75">
          <w:rPr>
            <w:noProof/>
            <w:webHidden/>
          </w:rPr>
          <w:fldChar w:fldCharType="begin"/>
        </w:r>
        <w:r w:rsidR="00AA0E75">
          <w:rPr>
            <w:noProof/>
            <w:webHidden/>
          </w:rPr>
          <w:instrText xml:space="preserve"> PAGEREF _Toc426536425 \h </w:instrText>
        </w:r>
        <w:r w:rsidR="00AA0E75">
          <w:rPr>
            <w:noProof/>
            <w:webHidden/>
          </w:rPr>
        </w:r>
        <w:r w:rsidR="00AA0E75">
          <w:rPr>
            <w:noProof/>
            <w:webHidden/>
          </w:rPr>
          <w:fldChar w:fldCharType="separate"/>
        </w:r>
        <w:r w:rsidR="004D2477">
          <w:rPr>
            <w:noProof/>
            <w:webHidden/>
          </w:rPr>
          <w:t>16</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26" w:history="1">
        <w:r w:rsidR="00AA0E75" w:rsidRPr="00CA3EA6">
          <w:rPr>
            <w:rStyle w:val="Hyperlink"/>
            <w:noProof/>
          </w:rPr>
          <w:t>3.3.1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Apertif BF output</w:t>
        </w:r>
        <w:r w:rsidR="00AA0E75">
          <w:rPr>
            <w:noProof/>
            <w:webHidden/>
          </w:rPr>
          <w:tab/>
        </w:r>
        <w:r w:rsidR="00AA0E75">
          <w:rPr>
            <w:noProof/>
            <w:webHidden/>
          </w:rPr>
          <w:fldChar w:fldCharType="begin"/>
        </w:r>
        <w:r w:rsidR="00AA0E75">
          <w:rPr>
            <w:noProof/>
            <w:webHidden/>
          </w:rPr>
          <w:instrText xml:space="preserve"> PAGEREF _Toc426536426 \h </w:instrText>
        </w:r>
        <w:r w:rsidR="00AA0E75">
          <w:rPr>
            <w:noProof/>
            <w:webHidden/>
          </w:rPr>
        </w:r>
        <w:r w:rsidR="00AA0E75">
          <w:rPr>
            <w:noProof/>
            <w:webHidden/>
          </w:rPr>
          <w:fldChar w:fldCharType="separate"/>
        </w:r>
        <w:r w:rsidR="004D2477">
          <w:rPr>
            <w:noProof/>
            <w:webHidden/>
          </w:rPr>
          <w:t>16</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27" w:history="1">
        <w:r w:rsidR="00AA0E75" w:rsidRPr="00CA3EA6">
          <w:rPr>
            <w:rStyle w:val="Hyperlink"/>
            <w:noProof/>
          </w:rPr>
          <w:t>3.3.2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Arts FPGA BF output</w:t>
        </w:r>
        <w:r w:rsidR="00AA0E75">
          <w:rPr>
            <w:noProof/>
            <w:webHidden/>
          </w:rPr>
          <w:tab/>
        </w:r>
        <w:r w:rsidR="00AA0E75">
          <w:rPr>
            <w:noProof/>
            <w:webHidden/>
          </w:rPr>
          <w:fldChar w:fldCharType="begin"/>
        </w:r>
        <w:r w:rsidR="00AA0E75">
          <w:rPr>
            <w:noProof/>
            <w:webHidden/>
          </w:rPr>
          <w:instrText xml:space="preserve"> PAGEREF _Toc426536427 \h </w:instrText>
        </w:r>
        <w:r w:rsidR="00AA0E75">
          <w:rPr>
            <w:noProof/>
            <w:webHidden/>
          </w:rPr>
        </w:r>
        <w:r w:rsidR="00AA0E75">
          <w:rPr>
            <w:noProof/>
            <w:webHidden/>
          </w:rPr>
          <w:fldChar w:fldCharType="separate"/>
        </w:r>
        <w:r w:rsidR="004D2477">
          <w:rPr>
            <w:noProof/>
            <w:webHidden/>
          </w:rPr>
          <w:t>18</w:t>
        </w:r>
        <w:r w:rsidR="00AA0E75">
          <w:rPr>
            <w:noProof/>
            <w:webHidden/>
          </w:rPr>
          <w:fldChar w:fldCharType="end"/>
        </w:r>
      </w:hyperlink>
    </w:p>
    <w:p w:rsidR="00AA0E75" w:rsidRDefault="003922B3">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6536428" w:history="1">
        <w:r w:rsidR="00AA0E75" w:rsidRPr="00CA3EA6">
          <w:rPr>
            <w:rStyle w:val="Hyperlink"/>
            <w:noProof/>
          </w:rPr>
          <w:t>4</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Uniboard hardware</w:t>
        </w:r>
        <w:r w:rsidR="00AA0E75">
          <w:rPr>
            <w:noProof/>
            <w:webHidden/>
          </w:rPr>
          <w:tab/>
        </w:r>
        <w:r w:rsidR="00AA0E75">
          <w:rPr>
            <w:noProof/>
            <w:webHidden/>
          </w:rPr>
          <w:fldChar w:fldCharType="begin"/>
        </w:r>
        <w:r w:rsidR="00AA0E75">
          <w:rPr>
            <w:noProof/>
            <w:webHidden/>
          </w:rPr>
          <w:instrText xml:space="preserve"> PAGEREF _Toc426536428 \h </w:instrText>
        </w:r>
        <w:r w:rsidR="00AA0E75">
          <w:rPr>
            <w:noProof/>
            <w:webHidden/>
          </w:rPr>
        </w:r>
        <w:r w:rsidR="00AA0E75">
          <w:rPr>
            <w:noProof/>
            <w:webHidden/>
          </w:rPr>
          <w:fldChar w:fldCharType="separate"/>
        </w:r>
        <w:r w:rsidR="004D2477">
          <w:rPr>
            <w:noProof/>
            <w:webHidden/>
          </w:rPr>
          <w:t>20</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29" w:history="1">
        <w:r w:rsidR="00AA0E75" w:rsidRPr="00CA3EA6">
          <w:rPr>
            <w:rStyle w:val="Hyperlink"/>
            <w:noProof/>
          </w:rPr>
          <w:t>4.1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UniBoard and OEB</w:t>
        </w:r>
        <w:r w:rsidR="00AA0E75">
          <w:rPr>
            <w:noProof/>
            <w:webHidden/>
          </w:rPr>
          <w:tab/>
        </w:r>
        <w:r w:rsidR="00AA0E75">
          <w:rPr>
            <w:noProof/>
            <w:webHidden/>
          </w:rPr>
          <w:fldChar w:fldCharType="begin"/>
        </w:r>
        <w:r w:rsidR="00AA0E75">
          <w:rPr>
            <w:noProof/>
            <w:webHidden/>
          </w:rPr>
          <w:instrText xml:space="preserve"> PAGEREF _Toc426536429 \h </w:instrText>
        </w:r>
        <w:r w:rsidR="00AA0E75">
          <w:rPr>
            <w:noProof/>
            <w:webHidden/>
          </w:rPr>
        </w:r>
        <w:r w:rsidR="00AA0E75">
          <w:rPr>
            <w:noProof/>
            <w:webHidden/>
          </w:rPr>
          <w:fldChar w:fldCharType="separate"/>
        </w:r>
        <w:r w:rsidR="004D2477">
          <w:rPr>
            <w:noProof/>
            <w:webHidden/>
          </w:rPr>
          <w:t>20</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30" w:history="1">
        <w:r w:rsidR="00AA0E75" w:rsidRPr="00CA3EA6">
          <w:rPr>
            <w:rStyle w:val="Hyperlink"/>
            <w:noProof/>
          </w:rPr>
          <w:t>4.2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UniBoard</w:t>
        </w:r>
        <w:r w:rsidR="00AA0E75" w:rsidRPr="00CA3EA6">
          <w:rPr>
            <w:rStyle w:val="Hyperlink"/>
            <w:noProof/>
            <w:vertAlign w:val="superscript"/>
          </w:rPr>
          <w:t>2</w:t>
        </w:r>
        <w:r w:rsidR="00AA0E75" w:rsidRPr="00CA3EA6">
          <w:rPr>
            <w:rStyle w:val="Hyperlink"/>
            <w:noProof/>
          </w:rPr>
          <w:t xml:space="preserve"> and HEM</w:t>
        </w:r>
        <w:r w:rsidR="00AA0E75">
          <w:rPr>
            <w:noProof/>
            <w:webHidden/>
          </w:rPr>
          <w:tab/>
        </w:r>
        <w:r w:rsidR="00AA0E75">
          <w:rPr>
            <w:noProof/>
            <w:webHidden/>
          </w:rPr>
          <w:fldChar w:fldCharType="begin"/>
        </w:r>
        <w:r w:rsidR="00AA0E75">
          <w:rPr>
            <w:noProof/>
            <w:webHidden/>
          </w:rPr>
          <w:instrText xml:space="preserve"> PAGEREF _Toc426536430 \h </w:instrText>
        </w:r>
        <w:r w:rsidR="00AA0E75">
          <w:rPr>
            <w:noProof/>
            <w:webHidden/>
          </w:rPr>
        </w:r>
        <w:r w:rsidR="00AA0E75">
          <w:rPr>
            <w:noProof/>
            <w:webHidden/>
          </w:rPr>
          <w:fldChar w:fldCharType="separate"/>
        </w:r>
        <w:r w:rsidR="004D2477">
          <w:rPr>
            <w:noProof/>
            <w:webHidden/>
          </w:rPr>
          <w:t>20</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31" w:history="1">
        <w:r w:rsidR="00AA0E75" w:rsidRPr="00CA3EA6">
          <w:rPr>
            <w:rStyle w:val="Hyperlink"/>
            <w:noProof/>
          </w:rPr>
          <w:t>4.3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Control interface and data offload via 1GbE</w:t>
        </w:r>
        <w:r w:rsidR="00AA0E75">
          <w:rPr>
            <w:noProof/>
            <w:webHidden/>
          </w:rPr>
          <w:tab/>
        </w:r>
        <w:r w:rsidR="00AA0E75">
          <w:rPr>
            <w:noProof/>
            <w:webHidden/>
          </w:rPr>
          <w:fldChar w:fldCharType="begin"/>
        </w:r>
        <w:r w:rsidR="00AA0E75">
          <w:rPr>
            <w:noProof/>
            <w:webHidden/>
          </w:rPr>
          <w:instrText xml:space="preserve"> PAGEREF _Toc426536431 \h </w:instrText>
        </w:r>
        <w:r w:rsidR="00AA0E75">
          <w:rPr>
            <w:noProof/>
            <w:webHidden/>
          </w:rPr>
        </w:r>
        <w:r w:rsidR="00AA0E75">
          <w:rPr>
            <w:noProof/>
            <w:webHidden/>
          </w:rPr>
          <w:fldChar w:fldCharType="separate"/>
        </w:r>
        <w:r w:rsidR="004D2477">
          <w:rPr>
            <w:noProof/>
            <w:webHidden/>
          </w:rPr>
          <w:t>21</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32" w:history="1">
        <w:r w:rsidR="00AA0E75" w:rsidRPr="00CA3EA6">
          <w:rPr>
            <w:rStyle w:val="Hyperlink"/>
            <w:noProof/>
          </w:rPr>
          <w:t>4.4</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Comparison</w:t>
        </w:r>
        <w:r w:rsidR="00AA0E75">
          <w:rPr>
            <w:noProof/>
            <w:webHidden/>
          </w:rPr>
          <w:tab/>
        </w:r>
        <w:r w:rsidR="00AA0E75">
          <w:rPr>
            <w:noProof/>
            <w:webHidden/>
          </w:rPr>
          <w:fldChar w:fldCharType="begin"/>
        </w:r>
        <w:r w:rsidR="00AA0E75">
          <w:rPr>
            <w:noProof/>
            <w:webHidden/>
          </w:rPr>
          <w:instrText xml:space="preserve"> PAGEREF _Toc426536432 \h </w:instrText>
        </w:r>
        <w:r w:rsidR="00AA0E75">
          <w:rPr>
            <w:noProof/>
            <w:webHidden/>
          </w:rPr>
        </w:r>
        <w:r w:rsidR="00AA0E75">
          <w:rPr>
            <w:noProof/>
            <w:webHidden/>
          </w:rPr>
          <w:fldChar w:fldCharType="separate"/>
        </w:r>
        <w:r w:rsidR="004D2477">
          <w:rPr>
            <w:noProof/>
            <w:webHidden/>
          </w:rPr>
          <w:t>22</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33" w:history="1">
        <w:r w:rsidR="00AA0E75" w:rsidRPr="00CA3EA6">
          <w:rPr>
            <w:rStyle w:val="Hyperlink"/>
            <w:noProof/>
          </w:rPr>
          <w:t>4.4.1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Optical links</w:t>
        </w:r>
        <w:r w:rsidR="00AA0E75">
          <w:rPr>
            <w:noProof/>
            <w:webHidden/>
          </w:rPr>
          <w:tab/>
        </w:r>
        <w:r w:rsidR="00AA0E75">
          <w:rPr>
            <w:noProof/>
            <w:webHidden/>
          </w:rPr>
          <w:fldChar w:fldCharType="begin"/>
        </w:r>
        <w:r w:rsidR="00AA0E75">
          <w:rPr>
            <w:noProof/>
            <w:webHidden/>
          </w:rPr>
          <w:instrText xml:space="preserve"> PAGEREF _Toc426536433 \h </w:instrText>
        </w:r>
        <w:r w:rsidR="00AA0E75">
          <w:rPr>
            <w:noProof/>
            <w:webHidden/>
          </w:rPr>
        </w:r>
        <w:r w:rsidR="00AA0E75">
          <w:rPr>
            <w:noProof/>
            <w:webHidden/>
          </w:rPr>
          <w:fldChar w:fldCharType="separate"/>
        </w:r>
        <w:r w:rsidR="004D2477">
          <w:rPr>
            <w:noProof/>
            <w:webHidden/>
          </w:rPr>
          <w:t>22</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34" w:history="1">
        <w:r w:rsidR="00AA0E75" w:rsidRPr="00CA3EA6">
          <w:rPr>
            <w:rStyle w:val="Hyperlink"/>
            <w:noProof/>
          </w:rPr>
          <w:t>4.4.2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External memory</w:t>
        </w:r>
        <w:r w:rsidR="00AA0E75">
          <w:rPr>
            <w:noProof/>
            <w:webHidden/>
          </w:rPr>
          <w:tab/>
        </w:r>
        <w:r w:rsidR="00AA0E75">
          <w:rPr>
            <w:noProof/>
            <w:webHidden/>
          </w:rPr>
          <w:fldChar w:fldCharType="begin"/>
        </w:r>
        <w:r w:rsidR="00AA0E75">
          <w:rPr>
            <w:noProof/>
            <w:webHidden/>
          </w:rPr>
          <w:instrText xml:space="preserve"> PAGEREF _Toc426536434 \h </w:instrText>
        </w:r>
        <w:r w:rsidR="00AA0E75">
          <w:rPr>
            <w:noProof/>
            <w:webHidden/>
          </w:rPr>
        </w:r>
        <w:r w:rsidR="00AA0E75">
          <w:rPr>
            <w:noProof/>
            <w:webHidden/>
          </w:rPr>
          <w:fldChar w:fldCharType="separate"/>
        </w:r>
        <w:r w:rsidR="004D2477">
          <w:rPr>
            <w:noProof/>
            <w:webHidden/>
          </w:rPr>
          <w:t>22</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35" w:history="1">
        <w:r w:rsidR="00AA0E75" w:rsidRPr="00CA3EA6">
          <w:rPr>
            <w:rStyle w:val="Hyperlink"/>
            <w:noProof/>
          </w:rPr>
          <w:t>4.4.3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Processing resources</w:t>
        </w:r>
        <w:r w:rsidR="00AA0E75">
          <w:rPr>
            <w:noProof/>
            <w:webHidden/>
          </w:rPr>
          <w:tab/>
        </w:r>
        <w:r w:rsidR="00AA0E75">
          <w:rPr>
            <w:noProof/>
            <w:webHidden/>
          </w:rPr>
          <w:fldChar w:fldCharType="begin"/>
        </w:r>
        <w:r w:rsidR="00AA0E75">
          <w:rPr>
            <w:noProof/>
            <w:webHidden/>
          </w:rPr>
          <w:instrText xml:space="preserve"> PAGEREF _Toc426536435 \h </w:instrText>
        </w:r>
        <w:r w:rsidR="00AA0E75">
          <w:rPr>
            <w:noProof/>
            <w:webHidden/>
          </w:rPr>
        </w:r>
        <w:r w:rsidR="00AA0E75">
          <w:rPr>
            <w:noProof/>
            <w:webHidden/>
          </w:rPr>
          <w:fldChar w:fldCharType="separate"/>
        </w:r>
        <w:r w:rsidR="004D2477">
          <w:rPr>
            <w:noProof/>
            <w:webHidden/>
          </w:rPr>
          <w:t>22</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36" w:history="1">
        <w:r w:rsidR="00AA0E75" w:rsidRPr="00CA3EA6">
          <w:rPr>
            <w:rStyle w:val="Hyperlink"/>
            <w:noProof/>
          </w:rPr>
          <w:t>4.4.4</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Hardware cost</w:t>
        </w:r>
        <w:r w:rsidR="00AA0E75">
          <w:rPr>
            <w:noProof/>
            <w:webHidden/>
          </w:rPr>
          <w:tab/>
        </w:r>
        <w:r w:rsidR="00AA0E75">
          <w:rPr>
            <w:noProof/>
            <w:webHidden/>
          </w:rPr>
          <w:fldChar w:fldCharType="begin"/>
        </w:r>
        <w:r w:rsidR="00AA0E75">
          <w:rPr>
            <w:noProof/>
            <w:webHidden/>
          </w:rPr>
          <w:instrText xml:space="preserve"> PAGEREF _Toc426536436 \h </w:instrText>
        </w:r>
        <w:r w:rsidR="00AA0E75">
          <w:rPr>
            <w:noProof/>
            <w:webHidden/>
          </w:rPr>
        </w:r>
        <w:r w:rsidR="00AA0E75">
          <w:rPr>
            <w:noProof/>
            <w:webHidden/>
          </w:rPr>
          <w:fldChar w:fldCharType="separate"/>
        </w:r>
        <w:r w:rsidR="004D2477">
          <w:rPr>
            <w:noProof/>
            <w:webHidden/>
          </w:rPr>
          <w:t>23</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37" w:history="1">
        <w:r w:rsidR="00AA0E75" w:rsidRPr="00CA3EA6">
          <w:rPr>
            <w:rStyle w:val="Hyperlink"/>
            <w:noProof/>
          </w:rPr>
          <w:t>4.5</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Power consumption and cost</w:t>
        </w:r>
        <w:r w:rsidR="00AA0E75">
          <w:rPr>
            <w:noProof/>
            <w:webHidden/>
          </w:rPr>
          <w:tab/>
        </w:r>
        <w:r w:rsidR="00AA0E75">
          <w:rPr>
            <w:noProof/>
            <w:webHidden/>
          </w:rPr>
          <w:fldChar w:fldCharType="begin"/>
        </w:r>
        <w:r w:rsidR="00AA0E75">
          <w:rPr>
            <w:noProof/>
            <w:webHidden/>
          </w:rPr>
          <w:instrText xml:space="preserve"> PAGEREF _Toc426536437 \h </w:instrText>
        </w:r>
        <w:r w:rsidR="00AA0E75">
          <w:rPr>
            <w:noProof/>
            <w:webHidden/>
          </w:rPr>
        </w:r>
        <w:r w:rsidR="00AA0E75">
          <w:rPr>
            <w:noProof/>
            <w:webHidden/>
          </w:rPr>
          <w:fldChar w:fldCharType="separate"/>
        </w:r>
        <w:r w:rsidR="004D2477">
          <w:rPr>
            <w:noProof/>
            <w:webHidden/>
          </w:rPr>
          <w:t>24</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38" w:history="1">
        <w:r w:rsidR="00AA0E75" w:rsidRPr="00CA3EA6">
          <w:rPr>
            <w:rStyle w:val="Hyperlink"/>
            <w:noProof/>
          </w:rPr>
          <w:t>4.6</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Conclusion</w:t>
        </w:r>
        <w:r w:rsidR="00AA0E75">
          <w:rPr>
            <w:noProof/>
            <w:webHidden/>
          </w:rPr>
          <w:tab/>
        </w:r>
        <w:r w:rsidR="00AA0E75">
          <w:rPr>
            <w:noProof/>
            <w:webHidden/>
          </w:rPr>
          <w:fldChar w:fldCharType="begin"/>
        </w:r>
        <w:r w:rsidR="00AA0E75">
          <w:rPr>
            <w:noProof/>
            <w:webHidden/>
          </w:rPr>
          <w:instrText xml:space="preserve"> PAGEREF _Toc426536438 \h </w:instrText>
        </w:r>
        <w:r w:rsidR="00AA0E75">
          <w:rPr>
            <w:noProof/>
            <w:webHidden/>
          </w:rPr>
        </w:r>
        <w:r w:rsidR="00AA0E75">
          <w:rPr>
            <w:noProof/>
            <w:webHidden/>
          </w:rPr>
          <w:fldChar w:fldCharType="separate"/>
        </w:r>
        <w:r w:rsidR="004D2477">
          <w:rPr>
            <w:noProof/>
            <w:webHidden/>
          </w:rPr>
          <w:t>24</w:t>
        </w:r>
        <w:r w:rsidR="00AA0E75">
          <w:rPr>
            <w:noProof/>
            <w:webHidden/>
          </w:rPr>
          <w:fldChar w:fldCharType="end"/>
        </w:r>
      </w:hyperlink>
    </w:p>
    <w:p w:rsidR="00AA0E75" w:rsidRDefault="003922B3">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6536439" w:history="1">
        <w:r w:rsidR="00AA0E75" w:rsidRPr="00CA3EA6">
          <w:rPr>
            <w:rStyle w:val="Hyperlink"/>
            <w:noProof/>
          </w:rPr>
          <w:t>5</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GPU cluster workstations</w:t>
        </w:r>
        <w:r w:rsidR="00AA0E75">
          <w:rPr>
            <w:noProof/>
            <w:webHidden/>
          </w:rPr>
          <w:tab/>
        </w:r>
        <w:r w:rsidR="00AA0E75">
          <w:rPr>
            <w:noProof/>
            <w:webHidden/>
          </w:rPr>
          <w:fldChar w:fldCharType="begin"/>
        </w:r>
        <w:r w:rsidR="00AA0E75">
          <w:rPr>
            <w:noProof/>
            <w:webHidden/>
          </w:rPr>
          <w:instrText xml:space="preserve"> PAGEREF _Toc426536439 \h </w:instrText>
        </w:r>
        <w:r w:rsidR="00AA0E75">
          <w:rPr>
            <w:noProof/>
            <w:webHidden/>
          </w:rPr>
        </w:r>
        <w:r w:rsidR="00AA0E75">
          <w:rPr>
            <w:noProof/>
            <w:webHidden/>
          </w:rPr>
          <w:fldChar w:fldCharType="separate"/>
        </w:r>
        <w:r w:rsidR="004D2477">
          <w:rPr>
            <w:noProof/>
            <w:webHidden/>
          </w:rPr>
          <w:t>25</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40" w:history="1">
        <w:r w:rsidR="00AA0E75" w:rsidRPr="00CA3EA6">
          <w:rPr>
            <w:rStyle w:val="Hyperlink"/>
            <w:noProof/>
            <w:lang w:val="nl-NL" w:eastAsia="nl-NL"/>
          </w:rPr>
          <w:t>5.1</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nl-NL" w:eastAsia="nl-NL"/>
          </w:rPr>
          <w:t>Input data</w:t>
        </w:r>
        <w:r w:rsidR="00AA0E75">
          <w:rPr>
            <w:noProof/>
            <w:webHidden/>
          </w:rPr>
          <w:tab/>
        </w:r>
        <w:r w:rsidR="00AA0E75">
          <w:rPr>
            <w:noProof/>
            <w:webHidden/>
          </w:rPr>
          <w:fldChar w:fldCharType="begin"/>
        </w:r>
        <w:r w:rsidR="00AA0E75">
          <w:rPr>
            <w:noProof/>
            <w:webHidden/>
          </w:rPr>
          <w:instrText xml:space="preserve"> PAGEREF _Toc426536440 \h </w:instrText>
        </w:r>
        <w:r w:rsidR="00AA0E75">
          <w:rPr>
            <w:noProof/>
            <w:webHidden/>
          </w:rPr>
        </w:r>
        <w:r w:rsidR="00AA0E75">
          <w:rPr>
            <w:noProof/>
            <w:webHidden/>
          </w:rPr>
          <w:fldChar w:fldCharType="separate"/>
        </w:r>
        <w:r w:rsidR="004D2477">
          <w:rPr>
            <w:noProof/>
            <w:webHidden/>
          </w:rPr>
          <w:t>25</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41" w:history="1">
        <w:r w:rsidR="00AA0E75" w:rsidRPr="00CA3EA6">
          <w:rPr>
            <w:rStyle w:val="Hyperlink"/>
            <w:noProof/>
            <w:lang w:val="en-US"/>
          </w:rPr>
          <w:t>5.2</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Transient data buffer</w:t>
        </w:r>
        <w:r w:rsidR="00AA0E75">
          <w:rPr>
            <w:noProof/>
            <w:webHidden/>
          </w:rPr>
          <w:tab/>
        </w:r>
        <w:r w:rsidR="00AA0E75">
          <w:rPr>
            <w:noProof/>
            <w:webHidden/>
          </w:rPr>
          <w:fldChar w:fldCharType="begin"/>
        </w:r>
        <w:r w:rsidR="00AA0E75">
          <w:rPr>
            <w:noProof/>
            <w:webHidden/>
          </w:rPr>
          <w:instrText xml:space="preserve"> PAGEREF _Toc426536441 \h </w:instrText>
        </w:r>
        <w:r w:rsidR="00AA0E75">
          <w:rPr>
            <w:noProof/>
            <w:webHidden/>
          </w:rPr>
        </w:r>
        <w:r w:rsidR="00AA0E75">
          <w:rPr>
            <w:noProof/>
            <w:webHidden/>
          </w:rPr>
          <w:fldChar w:fldCharType="separate"/>
        </w:r>
        <w:r w:rsidR="004D2477">
          <w:rPr>
            <w:noProof/>
            <w:webHidden/>
          </w:rPr>
          <w:t>25</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42" w:history="1">
        <w:r w:rsidR="00AA0E75" w:rsidRPr="00CA3EA6">
          <w:rPr>
            <w:rStyle w:val="Hyperlink"/>
            <w:noProof/>
            <w:lang w:val="en-US" w:eastAsia="nl-NL"/>
          </w:rPr>
          <w:t>5.3</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eastAsia="nl-NL"/>
          </w:rPr>
          <w:t>GPU cluster</w:t>
        </w:r>
        <w:r w:rsidR="00AA0E75">
          <w:rPr>
            <w:noProof/>
            <w:webHidden/>
          </w:rPr>
          <w:tab/>
        </w:r>
        <w:r w:rsidR="00AA0E75">
          <w:rPr>
            <w:noProof/>
            <w:webHidden/>
          </w:rPr>
          <w:fldChar w:fldCharType="begin"/>
        </w:r>
        <w:r w:rsidR="00AA0E75">
          <w:rPr>
            <w:noProof/>
            <w:webHidden/>
          </w:rPr>
          <w:instrText xml:space="preserve"> PAGEREF _Toc426536442 \h </w:instrText>
        </w:r>
        <w:r w:rsidR="00AA0E75">
          <w:rPr>
            <w:noProof/>
            <w:webHidden/>
          </w:rPr>
        </w:r>
        <w:r w:rsidR="00AA0E75">
          <w:rPr>
            <w:noProof/>
            <w:webHidden/>
          </w:rPr>
          <w:fldChar w:fldCharType="separate"/>
        </w:r>
        <w:r w:rsidR="004D2477">
          <w:rPr>
            <w:noProof/>
            <w:webHidden/>
          </w:rPr>
          <w:t>25</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43" w:history="1">
        <w:r w:rsidR="00AA0E75" w:rsidRPr="00CA3EA6">
          <w:rPr>
            <w:rStyle w:val="Hyperlink"/>
            <w:noProof/>
            <w:lang w:val="en-US" w:eastAsia="nl-NL"/>
          </w:rPr>
          <w:t>5.3.1</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eastAsia="nl-NL"/>
          </w:rPr>
          <w:t>Input data rate per work station</w:t>
        </w:r>
        <w:r w:rsidR="00AA0E75">
          <w:rPr>
            <w:noProof/>
            <w:webHidden/>
          </w:rPr>
          <w:tab/>
        </w:r>
        <w:r w:rsidR="00AA0E75">
          <w:rPr>
            <w:noProof/>
            <w:webHidden/>
          </w:rPr>
          <w:fldChar w:fldCharType="begin"/>
        </w:r>
        <w:r w:rsidR="00AA0E75">
          <w:rPr>
            <w:noProof/>
            <w:webHidden/>
          </w:rPr>
          <w:instrText xml:space="preserve"> PAGEREF _Toc426536443 \h </w:instrText>
        </w:r>
        <w:r w:rsidR="00AA0E75">
          <w:rPr>
            <w:noProof/>
            <w:webHidden/>
          </w:rPr>
        </w:r>
        <w:r w:rsidR="00AA0E75">
          <w:rPr>
            <w:noProof/>
            <w:webHidden/>
          </w:rPr>
          <w:fldChar w:fldCharType="separate"/>
        </w:r>
        <w:r w:rsidR="004D2477">
          <w:rPr>
            <w:noProof/>
            <w:webHidden/>
          </w:rPr>
          <w:t>25</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44" w:history="1">
        <w:r w:rsidR="00AA0E75" w:rsidRPr="00CA3EA6">
          <w:rPr>
            <w:rStyle w:val="Hyperlink"/>
            <w:noProof/>
            <w:lang w:val="en-US" w:eastAsia="nl-NL"/>
          </w:rPr>
          <w:t>5.3.2</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eastAsia="nl-NL"/>
          </w:rPr>
          <w:t>Transient data buffer storage</w:t>
        </w:r>
        <w:r w:rsidR="00AA0E75">
          <w:rPr>
            <w:noProof/>
            <w:webHidden/>
          </w:rPr>
          <w:tab/>
        </w:r>
        <w:r w:rsidR="00AA0E75">
          <w:rPr>
            <w:noProof/>
            <w:webHidden/>
          </w:rPr>
          <w:fldChar w:fldCharType="begin"/>
        </w:r>
        <w:r w:rsidR="00AA0E75">
          <w:rPr>
            <w:noProof/>
            <w:webHidden/>
          </w:rPr>
          <w:instrText xml:space="preserve"> PAGEREF _Toc426536444 \h </w:instrText>
        </w:r>
        <w:r w:rsidR="00AA0E75">
          <w:rPr>
            <w:noProof/>
            <w:webHidden/>
          </w:rPr>
        </w:r>
        <w:r w:rsidR="00AA0E75">
          <w:rPr>
            <w:noProof/>
            <w:webHidden/>
          </w:rPr>
          <w:fldChar w:fldCharType="separate"/>
        </w:r>
        <w:r w:rsidR="004D2477">
          <w:rPr>
            <w:noProof/>
            <w:webHidden/>
          </w:rPr>
          <w:t>25</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45" w:history="1">
        <w:r w:rsidR="00AA0E75" w:rsidRPr="00CA3EA6">
          <w:rPr>
            <w:rStyle w:val="Hyperlink"/>
            <w:noProof/>
            <w:lang w:val="en-US" w:eastAsia="nl-NL"/>
          </w:rPr>
          <w:t>5.3.3</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eastAsia="nl-NL"/>
          </w:rPr>
          <w:t>T</w:t>
        </w:r>
        <w:r w:rsidR="00AA0E75" w:rsidRPr="00CA3EA6">
          <w:rPr>
            <w:rStyle w:val="Hyperlink"/>
            <w:noProof/>
            <w:vertAlign w:val="subscript"/>
            <w:lang w:val="en-US" w:eastAsia="nl-NL"/>
          </w:rPr>
          <w:t>band</w:t>
        </w:r>
        <w:r w:rsidR="00AA0E75" w:rsidRPr="00CA3EA6">
          <w:rPr>
            <w:rStyle w:val="Hyperlink"/>
            <w:noProof/>
            <w:lang w:val="en-US" w:eastAsia="nl-NL"/>
          </w:rPr>
          <w:t xml:space="preserve"> data transpose to bring together the 300 MHz band</w:t>
        </w:r>
        <w:r w:rsidR="00AA0E75">
          <w:rPr>
            <w:noProof/>
            <w:webHidden/>
          </w:rPr>
          <w:tab/>
        </w:r>
        <w:r w:rsidR="00AA0E75">
          <w:rPr>
            <w:noProof/>
            <w:webHidden/>
          </w:rPr>
          <w:fldChar w:fldCharType="begin"/>
        </w:r>
        <w:r w:rsidR="00AA0E75">
          <w:rPr>
            <w:noProof/>
            <w:webHidden/>
          </w:rPr>
          <w:instrText xml:space="preserve"> PAGEREF _Toc426536445 \h </w:instrText>
        </w:r>
        <w:r w:rsidR="00AA0E75">
          <w:rPr>
            <w:noProof/>
            <w:webHidden/>
          </w:rPr>
        </w:r>
        <w:r w:rsidR="00AA0E75">
          <w:rPr>
            <w:noProof/>
            <w:webHidden/>
          </w:rPr>
          <w:fldChar w:fldCharType="separate"/>
        </w:r>
        <w:r w:rsidR="004D2477">
          <w:rPr>
            <w:noProof/>
            <w:webHidden/>
          </w:rPr>
          <w:t>25</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46" w:history="1">
        <w:r w:rsidR="00AA0E75" w:rsidRPr="00CA3EA6">
          <w:rPr>
            <w:rStyle w:val="Hyperlink"/>
            <w:noProof/>
            <w:lang w:val="en-US" w:eastAsia="nl-NL"/>
          </w:rPr>
          <w:t>5.3.4</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eastAsia="nl-NL"/>
          </w:rPr>
          <w:t>Pipeline (PL) processing</w:t>
        </w:r>
        <w:r w:rsidR="00AA0E75">
          <w:rPr>
            <w:noProof/>
            <w:webHidden/>
          </w:rPr>
          <w:tab/>
        </w:r>
        <w:r w:rsidR="00AA0E75">
          <w:rPr>
            <w:noProof/>
            <w:webHidden/>
          </w:rPr>
          <w:fldChar w:fldCharType="begin"/>
        </w:r>
        <w:r w:rsidR="00AA0E75">
          <w:rPr>
            <w:noProof/>
            <w:webHidden/>
          </w:rPr>
          <w:instrText xml:space="preserve"> PAGEREF _Toc426536446 \h </w:instrText>
        </w:r>
        <w:r w:rsidR="00AA0E75">
          <w:rPr>
            <w:noProof/>
            <w:webHidden/>
          </w:rPr>
        </w:r>
        <w:r w:rsidR="00AA0E75">
          <w:rPr>
            <w:noProof/>
            <w:webHidden/>
          </w:rPr>
          <w:fldChar w:fldCharType="separate"/>
        </w:r>
        <w:r w:rsidR="004D2477">
          <w:rPr>
            <w:noProof/>
            <w:webHidden/>
          </w:rPr>
          <w:t>26</w:t>
        </w:r>
        <w:r w:rsidR="00AA0E75">
          <w:rPr>
            <w:noProof/>
            <w:webHidden/>
          </w:rPr>
          <w:fldChar w:fldCharType="end"/>
        </w:r>
      </w:hyperlink>
    </w:p>
    <w:p w:rsidR="00AA0E75" w:rsidRDefault="003922B3">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6536447" w:history="1">
        <w:r w:rsidR="00AA0E75" w:rsidRPr="00CA3EA6">
          <w:rPr>
            <w:rStyle w:val="Hyperlink"/>
            <w:noProof/>
          </w:rPr>
          <w:t>6</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Critical system requirements and hardware constraints</w:t>
        </w:r>
        <w:r w:rsidR="00AA0E75">
          <w:rPr>
            <w:noProof/>
            <w:webHidden/>
          </w:rPr>
          <w:tab/>
        </w:r>
        <w:r w:rsidR="00AA0E75">
          <w:rPr>
            <w:noProof/>
            <w:webHidden/>
          </w:rPr>
          <w:fldChar w:fldCharType="begin"/>
        </w:r>
        <w:r w:rsidR="00AA0E75">
          <w:rPr>
            <w:noProof/>
            <w:webHidden/>
          </w:rPr>
          <w:instrText xml:space="preserve"> PAGEREF _Toc426536447 \h </w:instrText>
        </w:r>
        <w:r w:rsidR="00AA0E75">
          <w:rPr>
            <w:noProof/>
            <w:webHidden/>
          </w:rPr>
        </w:r>
        <w:r w:rsidR="00AA0E75">
          <w:rPr>
            <w:noProof/>
            <w:webHidden/>
          </w:rPr>
          <w:fldChar w:fldCharType="separate"/>
        </w:r>
        <w:r w:rsidR="004D2477">
          <w:rPr>
            <w:noProof/>
            <w:webHidden/>
          </w:rPr>
          <w:t>27</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48" w:history="1">
        <w:r w:rsidR="00AA0E75" w:rsidRPr="00CA3EA6">
          <w:rPr>
            <w:rStyle w:val="Hyperlink"/>
            <w:noProof/>
          </w:rPr>
          <w:t>6.1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Commensal modes</w:t>
        </w:r>
        <w:r w:rsidR="00AA0E75">
          <w:rPr>
            <w:noProof/>
            <w:webHidden/>
          </w:rPr>
          <w:tab/>
        </w:r>
        <w:r w:rsidR="00AA0E75">
          <w:rPr>
            <w:noProof/>
            <w:webHidden/>
          </w:rPr>
          <w:fldChar w:fldCharType="begin"/>
        </w:r>
        <w:r w:rsidR="00AA0E75">
          <w:rPr>
            <w:noProof/>
            <w:webHidden/>
          </w:rPr>
          <w:instrText xml:space="preserve"> PAGEREF _Toc426536448 \h </w:instrText>
        </w:r>
        <w:r w:rsidR="00AA0E75">
          <w:rPr>
            <w:noProof/>
            <w:webHidden/>
          </w:rPr>
        </w:r>
        <w:r w:rsidR="00AA0E75">
          <w:rPr>
            <w:noProof/>
            <w:webHidden/>
          </w:rPr>
          <w:fldChar w:fldCharType="separate"/>
        </w:r>
        <w:r w:rsidR="004D2477">
          <w:rPr>
            <w:noProof/>
            <w:webHidden/>
          </w:rPr>
          <w:t>27</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49" w:history="1">
        <w:r w:rsidR="00AA0E75" w:rsidRPr="00CA3EA6">
          <w:rPr>
            <w:rStyle w:val="Hyperlink"/>
            <w:noProof/>
          </w:rPr>
          <w:t>6.2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Fringe stopping</w:t>
        </w:r>
        <w:r w:rsidR="00AA0E75">
          <w:rPr>
            <w:noProof/>
            <w:webHidden/>
          </w:rPr>
          <w:tab/>
        </w:r>
        <w:r w:rsidR="00AA0E75">
          <w:rPr>
            <w:noProof/>
            <w:webHidden/>
          </w:rPr>
          <w:fldChar w:fldCharType="begin"/>
        </w:r>
        <w:r w:rsidR="00AA0E75">
          <w:rPr>
            <w:noProof/>
            <w:webHidden/>
          </w:rPr>
          <w:instrText xml:space="preserve"> PAGEREF _Toc426536449 \h </w:instrText>
        </w:r>
        <w:r w:rsidR="00AA0E75">
          <w:rPr>
            <w:noProof/>
            <w:webHidden/>
          </w:rPr>
        </w:r>
        <w:r w:rsidR="00AA0E75">
          <w:rPr>
            <w:noProof/>
            <w:webHidden/>
          </w:rPr>
          <w:fldChar w:fldCharType="separate"/>
        </w:r>
        <w:r w:rsidR="004D2477">
          <w:rPr>
            <w:noProof/>
            <w:webHidden/>
          </w:rPr>
          <w:t>27</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50" w:history="1">
        <w:r w:rsidR="00AA0E75" w:rsidRPr="00CA3EA6">
          <w:rPr>
            <w:rStyle w:val="Hyperlink"/>
            <w:noProof/>
          </w:rPr>
          <w:t>6.3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Transient data buffer</w:t>
        </w:r>
        <w:r w:rsidR="00AA0E75">
          <w:rPr>
            <w:noProof/>
            <w:webHidden/>
          </w:rPr>
          <w:tab/>
        </w:r>
        <w:r w:rsidR="00AA0E75">
          <w:rPr>
            <w:noProof/>
            <w:webHidden/>
          </w:rPr>
          <w:fldChar w:fldCharType="begin"/>
        </w:r>
        <w:r w:rsidR="00AA0E75">
          <w:rPr>
            <w:noProof/>
            <w:webHidden/>
          </w:rPr>
          <w:instrText xml:space="preserve"> PAGEREF _Toc426536450 \h </w:instrText>
        </w:r>
        <w:r w:rsidR="00AA0E75">
          <w:rPr>
            <w:noProof/>
            <w:webHidden/>
          </w:rPr>
        </w:r>
        <w:r w:rsidR="00AA0E75">
          <w:rPr>
            <w:noProof/>
            <w:webHidden/>
          </w:rPr>
          <w:fldChar w:fldCharType="separate"/>
        </w:r>
        <w:r w:rsidR="004D2477">
          <w:rPr>
            <w:noProof/>
            <w:webHidden/>
          </w:rPr>
          <w:t>27</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51" w:history="1">
        <w:r w:rsidR="00AA0E75" w:rsidRPr="00CA3EA6">
          <w:rPr>
            <w:rStyle w:val="Hyperlink"/>
            <w:noProof/>
          </w:rPr>
          <w:t>6.3.1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CB-444 voltage data</w:t>
        </w:r>
        <w:r w:rsidR="00AA0E75">
          <w:rPr>
            <w:noProof/>
            <w:webHidden/>
          </w:rPr>
          <w:tab/>
        </w:r>
        <w:r w:rsidR="00AA0E75">
          <w:rPr>
            <w:noProof/>
            <w:webHidden/>
          </w:rPr>
          <w:fldChar w:fldCharType="begin"/>
        </w:r>
        <w:r w:rsidR="00AA0E75">
          <w:rPr>
            <w:noProof/>
            <w:webHidden/>
          </w:rPr>
          <w:instrText xml:space="preserve"> PAGEREF _Toc426536451 \h </w:instrText>
        </w:r>
        <w:r w:rsidR="00AA0E75">
          <w:rPr>
            <w:noProof/>
            <w:webHidden/>
          </w:rPr>
        </w:r>
        <w:r w:rsidR="00AA0E75">
          <w:rPr>
            <w:noProof/>
            <w:webHidden/>
          </w:rPr>
          <w:fldChar w:fldCharType="separate"/>
        </w:r>
        <w:r w:rsidR="004D2477">
          <w:rPr>
            <w:noProof/>
            <w:webHidden/>
          </w:rPr>
          <w:t>27</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52" w:history="1">
        <w:r w:rsidR="00AA0E75" w:rsidRPr="00CA3EA6">
          <w:rPr>
            <w:rStyle w:val="Hyperlink"/>
            <w:noProof/>
          </w:rPr>
          <w:t>6.3.2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TAB-444 integrated power data</w:t>
        </w:r>
        <w:r w:rsidR="00AA0E75">
          <w:rPr>
            <w:noProof/>
            <w:webHidden/>
          </w:rPr>
          <w:tab/>
        </w:r>
        <w:r w:rsidR="00AA0E75">
          <w:rPr>
            <w:noProof/>
            <w:webHidden/>
          </w:rPr>
          <w:fldChar w:fldCharType="begin"/>
        </w:r>
        <w:r w:rsidR="00AA0E75">
          <w:rPr>
            <w:noProof/>
            <w:webHidden/>
          </w:rPr>
          <w:instrText xml:space="preserve"> PAGEREF _Toc426536452 \h </w:instrText>
        </w:r>
        <w:r w:rsidR="00AA0E75">
          <w:rPr>
            <w:noProof/>
            <w:webHidden/>
          </w:rPr>
        </w:r>
        <w:r w:rsidR="00AA0E75">
          <w:rPr>
            <w:noProof/>
            <w:webHidden/>
          </w:rPr>
          <w:fldChar w:fldCharType="separate"/>
        </w:r>
        <w:r w:rsidR="004D2477">
          <w:rPr>
            <w:noProof/>
            <w:webHidden/>
          </w:rPr>
          <w:t>28</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53" w:history="1">
        <w:r w:rsidR="00AA0E75" w:rsidRPr="00CA3EA6">
          <w:rPr>
            <w:rStyle w:val="Hyperlink"/>
            <w:noProof/>
            <w:lang w:val="en-US"/>
          </w:rPr>
          <w:t>6.3.3</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External memory in Arts</w:t>
        </w:r>
        <w:r w:rsidR="00AA0E75">
          <w:rPr>
            <w:noProof/>
            <w:webHidden/>
          </w:rPr>
          <w:tab/>
        </w:r>
        <w:r w:rsidR="00AA0E75">
          <w:rPr>
            <w:noProof/>
            <w:webHidden/>
          </w:rPr>
          <w:fldChar w:fldCharType="begin"/>
        </w:r>
        <w:r w:rsidR="00AA0E75">
          <w:rPr>
            <w:noProof/>
            <w:webHidden/>
          </w:rPr>
          <w:instrText xml:space="preserve"> PAGEREF _Toc426536453 \h </w:instrText>
        </w:r>
        <w:r w:rsidR="00AA0E75">
          <w:rPr>
            <w:noProof/>
            <w:webHidden/>
          </w:rPr>
        </w:r>
        <w:r w:rsidR="00AA0E75">
          <w:rPr>
            <w:noProof/>
            <w:webHidden/>
          </w:rPr>
          <w:fldChar w:fldCharType="separate"/>
        </w:r>
        <w:r w:rsidR="004D2477">
          <w:rPr>
            <w:noProof/>
            <w:webHidden/>
          </w:rPr>
          <w:t>28</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54" w:history="1">
        <w:r w:rsidR="00AA0E75" w:rsidRPr="00CA3EA6">
          <w:rPr>
            <w:rStyle w:val="Hyperlink"/>
            <w:noProof/>
          </w:rPr>
          <w:t>6.4</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Apertif X integation interval transpose T</w:t>
        </w:r>
        <w:r w:rsidR="00AA0E75" w:rsidRPr="00CA3EA6">
          <w:rPr>
            <w:rStyle w:val="Hyperlink"/>
            <w:noProof/>
            <w:vertAlign w:val="subscript"/>
          </w:rPr>
          <w:t>int</w:t>
        </w:r>
        <w:r w:rsidR="00AA0E75" w:rsidRPr="00CA3EA6">
          <w:rPr>
            <w:rStyle w:val="Hyperlink"/>
            <w:noProof/>
          </w:rPr>
          <w:t xml:space="preserve"> in the Apertif BF</w:t>
        </w:r>
        <w:r w:rsidR="00AA0E75">
          <w:rPr>
            <w:noProof/>
            <w:webHidden/>
          </w:rPr>
          <w:tab/>
        </w:r>
        <w:r w:rsidR="00AA0E75">
          <w:rPr>
            <w:noProof/>
            <w:webHidden/>
          </w:rPr>
          <w:fldChar w:fldCharType="begin"/>
        </w:r>
        <w:r w:rsidR="00AA0E75">
          <w:rPr>
            <w:noProof/>
            <w:webHidden/>
          </w:rPr>
          <w:instrText xml:space="preserve"> PAGEREF _Toc426536454 \h </w:instrText>
        </w:r>
        <w:r w:rsidR="00AA0E75">
          <w:rPr>
            <w:noProof/>
            <w:webHidden/>
          </w:rPr>
        </w:r>
        <w:r w:rsidR="00AA0E75">
          <w:rPr>
            <w:noProof/>
            <w:webHidden/>
          </w:rPr>
          <w:fldChar w:fldCharType="separate"/>
        </w:r>
        <w:r w:rsidR="004D2477">
          <w:rPr>
            <w:noProof/>
            <w:webHidden/>
          </w:rPr>
          <w:t>28</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55" w:history="1">
        <w:r w:rsidR="00AA0E75" w:rsidRPr="00CA3EA6">
          <w:rPr>
            <w:rStyle w:val="Hyperlink"/>
            <w:noProof/>
          </w:rPr>
          <w:t>6.5</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Transpose T</w:t>
        </w:r>
        <w:r w:rsidR="00AA0E75" w:rsidRPr="00CA3EA6">
          <w:rPr>
            <w:rStyle w:val="Hyperlink"/>
            <w:noProof/>
            <w:vertAlign w:val="subscript"/>
          </w:rPr>
          <w:t>sp</w:t>
        </w:r>
        <w:r w:rsidR="00AA0E75">
          <w:rPr>
            <w:noProof/>
            <w:webHidden/>
          </w:rPr>
          <w:tab/>
        </w:r>
        <w:r w:rsidR="00AA0E75">
          <w:rPr>
            <w:noProof/>
            <w:webHidden/>
          </w:rPr>
          <w:fldChar w:fldCharType="begin"/>
        </w:r>
        <w:r w:rsidR="00AA0E75">
          <w:rPr>
            <w:noProof/>
            <w:webHidden/>
          </w:rPr>
          <w:instrText xml:space="preserve"> PAGEREF _Toc426536455 \h </w:instrText>
        </w:r>
        <w:r w:rsidR="00AA0E75">
          <w:rPr>
            <w:noProof/>
            <w:webHidden/>
          </w:rPr>
        </w:r>
        <w:r w:rsidR="00AA0E75">
          <w:rPr>
            <w:noProof/>
            <w:webHidden/>
          </w:rPr>
          <w:fldChar w:fldCharType="separate"/>
        </w:r>
        <w:r w:rsidR="004D2477">
          <w:rPr>
            <w:noProof/>
            <w:webHidden/>
          </w:rPr>
          <w:t>29</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56" w:history="1">
        <w:r w:rsidR="00AA0E75" w:rsidRPr="00CA3EA6">
          <w:rPr>
            <w:rStyle w:val="Hyperlink"/>
            <w:noProof/>
          </w:rPr>
          <w:t>6.5.1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On UniBoard</w:t>
        </w:r>
        <w:r w:rsidR="00AA0E75">
          <w:rPr>
            <w:noProof/>
            <w:webHidden/>
          </w:rPr>
          <w:tab/>
        </w:r>
        <w:r w:rsidR="00AA0E75">
          <w:rPr>
            <w:noProof/>
            <w:webHidden/>
          </w:rPr>
          <w:fldChar w:fldCharType="begin"/>
        </w:r>
        <w:r w:rsidR="00AA0E75">
          <w:rPr>
            <w:noProof/>
            <w:webHidden/>
          </w:rPr>
          <w:instrText xml:space="preserve"> PAGEREF _Toc426536456 \h </w:instrText>
        </w:r>
        <w:r w:rsidR="00AA0E75">
          <w:rPr>
            <w:noProof/>
            <w:webHidden/>
          </w:rPr>
        </w:r>
        <w:r w:rsidR="00AA0E75">
          <w:rPr>
            <w:noProof/>
            <w:webHidden/>
          </w:rPr>
          <w:fldChar w:fldCharType="separate"/>
        </w:r>
        <w:r w:rsidR="004D2477">
          <w:rPr>
            <w:noProof/>
            <w:webHidden/>
          </w:rPr>
          <w:t>29</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57" w:history="1">
        <w:r w:rsidR="00AA0E75" w:rsidRPr="00CA3EA6">
          <w:rPr>
            <w:rStyle w:val="Hyperlink"/>
            <w:noProof/>
          </w:rPr>
          <w:t>6.5.2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Load on the UniBoard mesh</w:t>
        </w:r>
        <w:r w:rsidR="00AA0E75">
          <w:rPr>
            <w:noProof/>
            <w:webHidden/>
          </w:rPr>
          <w:tab/>
        </w:r>
        <w:r w:rsidR="00AA0E75">
          <w:rPr>
            <w:noProof/>
            <w:webHidden/>
          </w:rPr>
          <w:fldChar w:fldCharType="begin"/>
        </w:r>
        <w:r w:rsidR="00AA0E75">
          <w:rPr>
            <w:noProof/>
            <w:webHidden/>
          </w:rPr>
          <w:instrText xml:space="preserve"> PAGEREF _Toc426536457 \h </w:instrText>
        </w:r>
        <w:r w:rsidR="00AA0E75">
          <w:rPr>
            <w:noProof/>
            <w:webHidden/>
          </w:rPr>
        </w:r>
        <w:r w:rsidR="00AA0E75">
          <w:rPr>
            <w:noProof/>
            <w:webHidden/>
          </w:rPr>
          <w:fldChar w:fldCharType="separate"/>
        </w:r>
        <w:r w:rsidR="004D2477">
          <w:rPr>
            <w:noProof/>
            <w:webHidden/>
          </w:rPr>
          <w:t>29</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58" w:history="1">
        <w:r w:rsidR="00AA0E75" w:rsidRPr="00CA3EA6">
          <w:rPr>
            <w:rStyle w:val="Hyperlink"/>
            <w:noProof/>
          </w:rPr>
          <w:t>6.5.3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Using UniBoard</w:t>
        </w:r>
        <w:r w:rsidR="00AA0E75" w:rsidRPr="00CA3EA6">
          <w:rPr>
            <w:rStyle w:val="Hyperlink"/>
            <w:noProof/>
            <w:vertAlign w:val="superscript"/>
          </w:rPr>
          <w:t>2</w:t>
        </w:r>
        <w:r w:rsidR="00AA0E75">
          <w:rPr>
            <w:noProof/>
            <w:webHidden/>
          </w:rPr>
          <w:tab/>
        </w:r>
        <w:r w:rsidR="00AA0E75">
          <w:rPr>
            <w:noProof/>
            <w:webHidden/>
          </w:rPr>
          <w:fldChar w:fldCharType="begin"/>
        </w:r>
        <w:r w:rsidR="00AA0E75">
          <w:rPr>
            <w:noProof/>
            <w:webHidden/>
          </w:rPr>
          <w:instrText xml:space="preserve"> PAGEREF _Toc426536458 \h </w:instrText>
        </w:r>
        <w:r w:rsidR="00AA0E75">
          <w:rPr>
            <w:noProof/>
            <w:webHidden/>
          </w:rPr>
        </w:r>
        <w:r w:rsidR="00AA0E75">
          <w:rPr>
            <w:noProof/>
            <w:webHidden/>
          </w:rPr>
          <w:fldChar w:fldCharType="separate"/>
        </w:r>
        <w:r w:rsidR="004D2477">
          <w:rPr>
            <w:noProof/>
            <w:webHidden/>
          </w:rPr>
          <w:t>29</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59" w:history="1">
        <w:r w:rsidR="00AA0E75" w:rsidRPr="00CA3EA6">
          <w:rPr>
            <w:rStyle w:val="Hyperlink"/>
            <w:noProof/>
          </w:rPr>
          <w:t>6.6</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Channel band width and time resolution of the Stokes beam data</w:t>
        </w:r>
        <w:r w:rsidR="00AA0E75">
          <w:rPr>
            <w:noProof/>
            <w:webHidden/>
          </w:rPr>
          <w:tab/>
        </w:r>
        <w:r w:rsidR="00AA0E75">
          <w:rPr>
            <w:noProof/>
            <w:webHidden/>
          </w:rPr>
          <w:fldChar w:fldCharType="begin"/>
        </w:r>
        <w:r w:rsidR="00AA0E75">
          <w:rPr>
            <w:noProof/>
            <w:webHidden/>
          </w:rPr>
          <w:instrText xml:space="preserve"> PAGEREF _Toc426536459 \h </w:instrText>
        </w:r>
        <w:r w:rsidR="00AA0E75">
          <w:rPr>
            <w:noProof/>
            <w:webHidden/>
          </w:rPr>
        </w:r>
        <w:r w:rsidR="00AA0E75">
          <w:rPr>
            <w:noProof/>
            <w:webHidden/>
          </w:rPr>
          <w:fldChar w:fldCharType="separate"/>
        </w:r>
        <w:r w:rsidR="004D2477">
          <w:rPr>
            <w:noProof/>
            <w:webHidden/>
          </w:rPr>
          <w:t>30</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60" w:history="1">
        <w:r w:rsidR="00AA0E75" w:rsidRPr="00CA3EA6">
          <w:rPr>
            <w:rStyle w:val="Hyperlink"/>
            <w:noProof/>
            <w:lang w:val="en-US"/>
          </w:rPr>
          <w:t>6.7</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Streaming output full Stokes or output only Stokes I data</w:t>
        </w:r>
        <w:r w:rsidR="00AA0E75">
          <w:rPr>
            <w:noProof/>
            <w:webHidden/>
          </w:rPr>
          <w:tab/>
        </w:r>
        <w:r w:rsidR="00AA0E75">
          <w:rPr>
            <w:noProof/>
            <w:webHidden/>
          </w:rPr>
          <w:fldChar w:fldCharType="begin"/>
        </w:r>
        <w:r w:rsidR="00AA0E75">
          <w:rPr>
            <w:noProof/>
            <w:webHidden/>
          </w:rPr>
          <w:instrText xml:space="preserve"> PAGEREF _Toc426536460 \h </w:instrText>
        </w:r>
        <w:r w:rsidR="00AA0E75">
          <w:rPr>
            <w:noProof/>
            <w:webHidden/>
          </w:rPr>
        </w:r>
        <w:r w:rsidR="00AA0E75">
          <w:rPr>
            <w:noProof/>
            <w:webHidden/>
          </w:rPr>
          <w:fldChar w:fldCharType="separate"/>
        </w:r>
        <w:r w:rsidR="004D2477">
          <w:rPr>
            <w:noProof/>
            <w:webHidden/>
          </w:rPr>
          <w:t>30</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61" w:history="1">
        <w:r w:rsidR="00AA0E75" w:rsidRPr="00CA3EA6">
          <w:rPr>
            <w:rStyle w:val="Hyperlink"/>
            <w:noProof/>
          </w:rPr>
          <w:t>6.8</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Number of bits per sample</w:t>
        </w:r>
        <w:r w:rsidR="00AA0E75">
          <w:rPr>
            <w:noProof/>
            <w:webHidden/>
          </w:rPr>
          <w:tab/>
        </w:r>
        <w:r w:rsidR="00AA0E75">
          <w:rPr>
            <w:noProof/>
            <w:webHidden/>
          </w:rPr>
          <w:fldChar w:fldCharType="begin"/>
        </w:r>
        <w:r w:rsidR="00AA0E75">
          <w:rPr>
            <w:noProof/>
            <w:webHidden/>
          </w:rPr>
          <w:instrText xml:space="preserve"> PAGEREF _Toc426536461 \h </w:instrText>
        </w:r>
        <w:r w:rsidR="00AA0E75">
          <w:rPr>
            <w:noProof/>
            <w:webHidden/>
          </w:rPr>
        </w:r>
        <w:r w:rsidR="00AA0E75">
          <w:rPr>
            <w:noProof/>
            <w:webHidden/>
          </w:rPr>
          <w:fldChar w:fldCharType="separate"/>
        </w:r>
        <w:r w:rsidR="004D2477">
          <w:rPr>
            <w:noProof/>
            <w:webHidden/>
          </w:rPr>
          <w:t>30</w:t>
        </w:r>
        <w:r w:rsidR="00AA0E75">
          <w:rPr>
            <w:noProof/>
            <w:webHidden/>
          </w:rPr>
          <w:fldChar w:fldCharType="end"/>
        </w:r>
      </w:hyperlink>
    </w:p>
    <w:p w:rsidR="00AA0E75" w:rsidRDefault="003922B3">
      <w:pPr>
        <w:pStyle w:val="TOC3"/>
        <w:tabs>
          <w:tab w:val="left" w:pos="1100"/>
          <w:tab w:val="right" w:leader="dot" w:pos="9628"/>
        </w:tabs>
        <w:rPr>
          <w:rFonts w:asciiTheme="minorHAnsi" w:eastAsiaTheme="minorEastAsia" w:hAnsiTheme="minorHAnsi" w:cstheme="minorBidi"/>
          <w:noProof/>
          <w:sz w:val="22"/>
          <w:szCs w:val="22"/>
          <w:lang w:val="nl-NL" w:eastAsia="nl-NL"/>
        </w:rPr>
      </w:pPr>
      <w:hyperlink w:anchor="_Toc426536462" w:history="1">
        <w:r w:rsidR="00AA0E75" w:rsidRPr="00CA3EA6">
          <w:rPr>
            <w:rStyle w:val="Hyperlink"/>
            <w:noProof/>
            <w:lang w:val="en-US"/>
          </w:rPr>
          <w:t>6.8.1</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Data packing and unpacking</w:t>
        </w:r>
        <w:r w:rsidR="00AA0E75">
          <w:rPr>
            <w:noProof/>
            <w:webHidden/>
          </w:rPr>
          <w:tab/>
        </w:r>
        <w:r w:rsidR="00AA0E75">
          <w:rPr>
            <w:noProof/>
            <w:webHidden/>
          </w:rPr>
          <w:fldChar w:fldCharType="begin"/>
        </w:r>
        <w:r w:rsidR="00AA0E75">
          <w:rPr>
            <w:noProof/>
            <w:webHidden/>
          </w:rPr>
          <w:instrText xml:space="preserve"> PAGEREF _Toc426536462 \h </w:instrText>
        </w:r>
        <w:r w:rsidR="00AA0E75">
          <w:rPr>
            <w:noProof/>
            <w:webHidden/>
          </w:rPr>
        </w:r>
        <w:r w:rsidR="00AA0E75">
          <w:rPr>
            <w:noProof/>
            <w:webHidden/>
          </w:rPr>
          <w:fldChar w:fldCharType="separate"/>
        </w:r>
        <w:r w:rsidR="004D2477">
          <w:rPr>
            <w:noProof/>
            <w:webHidden/>
          </w:rPr>
          <w:t>31</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63" w:history="1">
        <w:r w:rsidR="00AA0E75" w:rsidRPr="00CA3EA6">
          <w:rPr>
            <w:rStyle w:val="Hyperlink"/>
            <w:noProof/>
          </w:rPr>
          <w:t>6.9</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Duplicate Apertif BF output</w:t>
        </w:r>
        <w:r w:rsidR="00AA0E75">
          <w:rPr>
            <w:noProof/>
            <w:webHidden/>
          </w:rPr>
          <w:tab/>
        </w:r>
        <w:r w:rsidR="00AA0E75">
          <w:rPr>
            <w:noProof/>
            <w:webHidden/>
          </w:rPr>
          <w:fldChar w:fldCharType="begin"/>
        </w:r>
        <w:r w:rsidR="00AA0E75">
          <w:rPr>
            <w:noProof/>
            <w:webHidden/>
          </w:rPr>
          <w:instrText xml:space="preserve"> PAGEREF _Toc426536463 \h </w:instrText>
        </w:r>
        <w:r w:rsidR="00AA0E75">
          <w:rPr>
            <w:noProof/>
            <w:webHidden/>
          </w:rPr>
        </w:r>
        <w:r w:rsidR="00AA0E75">
          <w:rPr>
            <w:noProof/>
            <w:webHidden/>
          </w:rPr>
          <w:fldChar w:fldCharType="separate"/>
        </w:r>
        <w:r w:rsidR="004D2477">
          <w:rPr>
            <w:noProof/>
            <w:webHidden/>
          </w:rPr>
          <w:t>31</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64" w:history="1">
        <w:r w:rsidR="00AA0E75" w:rsidRPr="00CA3EA6">
          <w:rPr>
            <w:rStyle w:val="Hyperlink"/>
            <w:noProof/>
          </w:rPr>
          <w:t>6.10</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Pass on Apertif BF output in daisy chain</w:t>
        </w:r>
        <w:r w:rsidR="00AA0E75">
          <w:rPr>
            <w:noProof/>
            <w:webHidden/>
          </w:rPr>
          <w:tab/>
        </w:r>
        <w:r w:rsidR="00AA0E75">
          <w:rPr>
            <w:noProof/>
            <w:webHidden/>
          </w:rPr>
          <w:fldChar w:fldCharType="begin"/>
        </w:r>
        <w:r w:rsidR="00AA0E75">
          <w:rPr>
            <w:noProof/>
            <w:webHidden/>
          </w:rPr>
          <w:instrText xml:space="preserve"> PAGEREF _Toc426536464 \h </w:instrText>
        </w:r>
        <w:r w:rsidR="00AA0E75">
          <w:rPr>
            <w:noProof/>
            <w:webHidden/>
          </w:rPr>
        </w:r>
        <w:r w:rsidR="00AA0E75">
          <w:rPr>
            <w:noProof/>
            <w:webHidden/>
          </w:rPr>
          <w:fldChar w:fldCharType="separate"/>
        </w:r>
        <w:r w:rsidR="004D2477">
          <w:rPr>
            <w:noProof/>
            <w:webHidden/>
          </w:rPr>
          <w:t>31</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65" w:history="1">
        <w:r w:rsidR="00AA0E75" w:rsidRPr="00CA3EA6">
          <w:rPr>
            <w:rStyle w:val="Hyperlink"/>
            <w:noProof/>
          </w:rPr>
          <w:t>6.11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Using the same 16 UniBoards of Apertif X also for Arts</w:t>
        </w:r>
        <w:r w:rsidR="00AA0E75">
          <w:rPr>
            <w:noProof/>
            <w:webHidden/>
          </w:rPr>
          <w:tab/>
        </w:r>
        <w:r w:rsidR="00AA0E75">
          <w:rPr>
            <w:noProof/>
            <w:webHidden/>
          </w:rPr>
          <w:fldChar w:fldCharType="begin"/>
        </w:r>
        <w:r w:rsidR="00AA0E75">
          <w:rPr>
            <w:noProof/>
            <w:webHidden/>
          </w:rPr>
          <w:instrText xml:space="preserve"> PAGEREF _Toc426536465 \h </w:instrText>
        </w:r>
        <w:r w:rsidR="00AA0E75">
          <w:rPr>
            <w:noProof/>
            <w:webHidden/>
          </w:rPr>
        </w:r>
        <w:r w:rsidR="00AA0E75">
          <w:rPr>
            <w:noProof/>
            <w:webHidden/>
          </w:rPr>
          <w:fldChar w:fldCharType="separate"/>
        </w:r>
        <w:r w:rsidR="004D2477">
          <w:rPr>
            <w:noProof/>
            <w:webHidden/>
          </w:rPr>
          <w:t>32</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66" w:history="1">
        <w:r w:rsidR="00AA0E75" w:rsidRPr="00CA3EA6">
          <w:rPr>
            <w:rStyle w:val="Hyperlink"/>
            <w:noProof/>
          </w:rPr>
          <w:t>6.12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Using 16 dedicated UniBoards for Arts</w:t>
        </w:r>
        <w:r w:rsidR="00AA0E75">
          <w:rPr>
            <w:noProof/>
            <w:webHidden/>
          </w:rPr>
          <w:tab/>
        </w:r>
        <w:r w:rsidR="00AA0E75">
          <w:rPr>
            <w:noProof/>
            <w:webHidden/>
          </w:rPr>
          <w:fldChar w:fldCharType="begin"/>
        </w:r>
        <w:r w:rsidR="00AA0E75">
          <w:rPr>
            <w:noProof/>
            <w:webHidden/>
          </w:rPr>
          <w:instrText xml:space="preserve"> PAGEREF _Toc426536466 \h </w:instrText>
        </w:r>
        <w:r w:rsidR="00AA0E75">
          <w:rPr>
            <w:noProof/>
            <w:webHidden/>
          </w:rPr>
        </w:r>
        <w:r w:rsidR="00AA0E75">
          <w:rPr>
            <w:noProof/>
            <w:webHidden/>
          </w:rPr>
          <w:fldChar w:fldCharType="separate"/>
        </w:r>
        <w:r w:rsidR="004D2477">
          <w:rPr>
            <w:noProof/>
            <w:webHidden/>
          </w:rPr>
          <w:t>33</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67" w:history="1">
        <w:r w:rsidR="00AA0E75" w:rsidRPr="00CA3EA6">
          <w:rPr>
            <w:rStyle w:val="Hyperlink"/>
            <w:noProof/>
          </w:rPr>
          <w:t>6.13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Using more than 16 dedicated UniBoards for Arts processing</w:t>
        </w:r>
        <w:r w:rsidR="00AA0E75">
          <w:rPr>
            <w:noProof/>
            <w:webHidden/>
          </w:rPr>
          <w:tab/>
        </w:r>
        <w:r w:rsidR="00AA0E75">
          <w:rPr>
            <w:noProof/>
            <w:webHidden/>
          </w:rPr>
          <w:fldChar w:fldCharType="begin"/>
        </w:r>
        <w:r w:rsidR="00AA0E75">
          <w:rPr>
            <w:noProof/>
            <w:webHidden/>
          </w:rPr>
          <w:instrText xml:space="preserve"> PAGEREF _Toc426536467 \h </w:instrText>
        </w:r>
        <w:r w:rsidR="00AA0E75">
          <w:rPr>
            <w:noProof/>
            <w:webHidden/>
          </w:rPr>
        </w:r>
        <w:r w:rsidR="00AA0E75">
          <w:rPr>
            <w:noProof/>
            <w:webHidden/>
          </w:rPr>
          <w:fldChar w:fldCharType="separate"/>
        </w:r>
        <w:r w:rsidR="004D2477">
          <w:rPr>
            <w:noProof/>
            <w:webHidden/>
          </w:rPr>
          <w:t>33</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68" w:history="1">
        <w:r w:rsidR="00AA0E75" w:rsidRPr="00CA3EA6">
          <w:rPr>
            <w:rStyle w:val="Hyperlink"/>
            <w:noProof/>
          </w:rPr>
          <w:t>6.14</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Using more than 4 dedicated UniBoard</w:t>
        </w:r>
        <w:r w:rsidR="00AA0E75" w:rsidRPr="00CA3EA6">
          <w:rPr>
            <w:rStyle w:val="Hyperlink"/>
            <w:noProof/>
            <w:vertAlign w:val="superscript"/>
          </w:rPr>
          <w:t>2</w:t>
        </w:r>
        <w:r w:rsidR="00AA0E75" w:rsidRPr="00CA3EA6">
          <w:rPr>
            <w:rStyle w:val="Hyperlink"/>
            <w:noProof/>
          </w:rPr>
          <w:t>s for Arts processing</w:t>
        </w:r>
        <w:r w:rsidR="00AA0E75">
          <w:rPr>
            <w:noProof/>
            <w:webHidden/>
          </w:rPr>
          <w:tab/>
        </w:r>
        <w:r w:rsidR="00AA0E75">
          <w:rPr>
            <w:noProof/>
            <w:webHidden/>
          </w:rPr>
          <w:fldChar w:fldCharType="begin"/>
        </w:r>
        <w:r w:rsidR="00AA0E75">
          <w:rPr>
            <w:noProof/>
            <w:webHidden/>
          </w:rPr>
          <w:instrText xml:space="preserve"> PAGEREF _Toc426536468 \h </w:instrText>
        </w:r>
        <w:r w:rsidR="00AA0E75">
          <w:rPr>
            <w:noProof/>
            <w:webHidden/>
          </w:rPr>
        </w:r>
        <w:r w:rsidR="00AA0E75">
          <w:rPr>
            <w:noProof/>
            <w:webHidden/>
          </w:rPr>
          <w:fldChar w:fldCharType="separate"/>
        </w:r>
        <w:r w:rsidR="004D2477">
          <w:rPr>
            <w:noProof/>
            <w:webHidden/>
          </w:rPr>
          <w:t>33</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69" w:history="1">
        <w:r w:rsidR="00AA0E75" w:rsidRPr="00CA3EA6">
          <w:rPr>
            <w:rStyle w:val="Hyperlink"/>
            <w:noProof/>
          </w:rPr>
          <w:t>6.15</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Output redistribution inside the Arts BF</w:t>
        </w:r>
        <w:r w:rsidR="00AA0E75">
          <w:rPr>
            <w:noProof/>
            <w:webHidden/>
          </w:rPr>
          <w:tab/>
        </w:r>
        <w:r w:rsidR="00AA0E75">
          <w:rPr>
            <w:noProof/>
            <w:webHidden/>
          </w:rPr>
          <w:fldChar w:fldCharType="begin"/>
        </w:r>
        <w:r w:rsidR="00AA0E75">
          <w:rPr>
            <w:noProof/>
            <w:webHidden/>
          </w:rPr>
          <w:instrText xml:space="preserve"> PAGEREF _Toc426536469 \h </w:instrText>
        </w:r>
        <w:r w:rsidR="00AA0E75">
          <w:rPr>
            <w:noProof/>
            <w:webHidden/>
          </w:rPr>
        </w:r>
        <w:r w:rsidR="00AA0E75">
          <w:rPr>
            <w:noProof/>
            <w:webHidden/>
          </w:rPr>
          <w:fldChar w:fldCharType="separate"/>
        </w:r>
        <w:r w:rsidR="004D2477">
          <w:rPr>
            <w:noProof/>
            <w:webHidden/>
          </w:rPr>
          <w:t>33</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70" w:history="1">
        <w:r w:rsidR="00AA0E75" w:rsidRPr="00CA3EA6">
          <w:rPr>
            <w:rStyle w:val="Hyperlink"/>
            <w:noProof/>
          </w:rPr>
          <w:t>6.15.1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Via 1GbE</w:t>
        </w:r>
        <w:r w:rsidR="00AA0E75">
          <w:rPr>
            <w:noProof/>
            <w:webHidden/>
          </w:rPr>
          <w:tab/>
        </w:r>
        <w:r w:rsidR="00AA0E75">
          <w:rPr>
            <w:noProof/>
            <w:webHidden/>
          </w:rPr>
          <w:fldChar w:fldCharType="begin"/>
        </w:r>
        <w:r w:rsidR="00AA0E75">
          <w:rPr>
            <w:noProof/>
            <w:webHidden/>
          </w:rPr>
          <w:instrText xml:space="preserve"> PAGEREF _Toc426536470 \h </w:instrText>
        </w:r>
        <w:r w:rsidR="00AA0E75">
          <w:rPr>
            <w:noProof/>
            <w:webHidden/>
          </w:rPr>
        </w:r>
        <w:r w:rsidR="00AA0E75">
          <w:rPr>
            <w:noProof/>
            <w:webHidden/>
          </w:rPr>
          <w:fldChar w:fldCharType="separate"/>
        </w:r>
        <w:r w:rsidR="004D2477">
          <w:rPr>
            <w:noProof/>
            <w:webHidden/>
          </w:rPr>
          <w:t>33</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71" w:history="1">
        <w:r w:rsidR="00AA0E75" w:rsidRPr="00CA3EA6">
          <w:rPr>
            <w:rStyle w:val="Hyperlink"/>
            <w:noProof/>
          </w:rPr>
          <w:t>6.15.2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Via the UniBoard mesh for 10GbE output</w:t>
        </w:r>
        <w:r w:rsidR="00AA0E75">
          <w:rPr>
            <w:noProof/>
            <w:webHidden/>
          </w:rPr>
          <w:tab/>
        </w:r>
        <w:r w:rsidR="00AA0E75">
          <w:rPr>
            <w:noProof/>
            <w:webHidden/>
          </w:rPr>
          <w:fldChar w:fldCharType="begin"/>
        </w:r>
        <w:r w:rsidR="00AA0E75">
          <w:rPr>
            <w:noProof/>
            <w:webHidden/>
          </w:rPr>
          <w:instrText xml:space="preserve"> PAGEREF _Toc426536471 \h </w:instrText>
        </w:r>
        <w:r w:rsidR="00AA0E75">
          <w:rPr>
            <w:noProof/>
            <w:webHidden/>
          </w:rPr>
        </w:r>
        <w:r w:rsidR="00AA0E75">
          <w:rPr>
            <w:noProof/>
            <w:webHidden/>
          </w:rPr>
          <w:fldChar w:fldCharType="separate"/>
        </w:r>
        <w:r w:rsidR="004D2477">
          <w:rPr>
            <w:noProof/>
            <w:webHidden/>
          </w:rPr>
          <w:t>34</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72" w:history="1">
        <w:r w:rsidR="00AA0E75" w:rsidRPr="00CA3EA6">
          <w:rPr>
            <w:rStyle w:val="Hyperlink"/>
            <w:noProof/>
          </w:rPr>
          <w:t>6.16</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Output data reorder</w:t>
        </w:r>
        <w:r w:rsidR="00AA0E75">
          <w:rPr>
            <w:noProof/>
            <w:webHidden/>
          </w:rPr>
          <w:tab/>
        </w:r>
        <w:r w:rsidR="00AA0E75">
          <w:rPr>
            <w:noProof/>
            <w:webHidden/>
          </w:rPr>
          <w:fldChar w:fldCharType="begin"/>
        </w:r>
        <w:r w:rsidR="00AA0E75">
          <w:rPr>
            <w:noProof/>
            <w:webHidden/>
          </w:rPr>
          <w:instrText xml:space="preserve"> PAGEREF _Toc426536472 \h </w:instrText>
        </w:r>
        <w:r w:rsidR="00AA0E75">
          <w:rPr>
            <w:noProof/>
            <w:webHidden/>
          </w:rPr>
        </w:r>
        <w:r w:rsidR="00AA0E75">
          <w:rPr>
            <w:noProof/>
            <w:webHidden/>
          </w:rPr>
          <w:fldChar w:fldCharType="separate"/>
        </w:r>
        <w:r w:rsidR="004D2477">
          <w:rPr>
            <w:noProof/>
            <w:webHidden/>
          </w:rPr>
          <w:t>34</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73" w:history="1">
        <w:r w:rsidR="00AA0E75" w:rsidRPr="00CA3EA6">
          <w:rPr>
            <w:rStyle w:val="Hyperlink"/>
            <w:noProof/>
          </w:rPr>
          <w:t>6.16.1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In time</w:t>
        </w:r>
        <w:r w:rsidR="00AA0E75">
          <w:rPr>
            <w:noProof/>
            <w:webHidden/>
          </w:rPr>
          <w:tab/>
        </w:r>
        <w:r w:rsidR="00AA0E75">
          <w:rPr>
            <w:noProof/>
            <w:webHidden/>
          </w:rPr>
          <w:fldChar w:fldCharType="begin"/>
        </w:r>
        <w:r w:rsidR="00AA0E75">
          <w:rPr>
            <w:noProof/>
            <w:webHidden/>
          </w:rPr>
          <w:instrText xml:space="preserve"> PAGEREF _Toc426536473 \h </w:instrText>
        </w:r>
        <w:r w:rsidR="00AA0E75">
          <w:rPr>
            <w:noProof/>
            <w:webHidden/>
          </w:rPr>
        </w:r>
        <w:r w:rsidR="00AA0E75">
          <w:rPr>
            <w:noProof/>
            <w:webHidden/>
          </w:rPr>
          <w:fldChar w:fldCharType="separate"/>
        </w:r>
        <w:r w:rsidR="004D2477">
          <w:rPr>
            <w:noProof/>
            <w:webHidden/>
          </w:rPr>
          <w:t>34</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74" w:history="1">
        <w:r w:rsidR="00AA0E75" w:rsidRPr="00CA3EA6">
          <w:rPr>
            <w:rStyle w:val="Hyperlink"/>
            <w:noProof/>
          </w:rPr>
          <w:t>6.16.2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Per final destination</w:t>
        </w:r>
        <w:r w:rsidR="00AA0E75">
          <w:rPr>
            <w:noProof/>
            <w:webHidden/>
          </w:rPr>
          <w:tab/>
        </w:r>
        <w:r w:rsidR="00AA0E75">
          <w:rPr>
            <w:noProof/>
            <w:webHidden/>
          </w:rPr>
          <w:fldChar w:fldCharType="begin"/>
        </w:r>
        <w:r w:rsidR="00AA0E75">
          <w:rPr>
            <w:noProof/>
            <w:webHidden/>
          </w:rPr>
          <w:instrText xml:space="preserve"> PAGEREF _Toc426536474 \h </w:instrText>
        </w:r>
        <w:r w:rsidR="00AA0E75">
          <w:rPr>
            <w:noProof/>
            <w:webHidden/>
          </w:rPr>
        </w:r>
        <w:r w:rsidR="00AA0E75">
          <w:rPr>
            <w:noProof/>
            <w:webHidden/>
          </w:rPr>
          <w:fldChar w:fldCharType="separate"/>
        </w:r>
        <w:r w:rsidR="004D2477">
          <w:rPr>
            <w:noProof/>
            <w:webHidden/>
          </w:rPr>
          <w:t>34</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75" w:history="1">
        <w:r w:rsidR="00AA0E75" w:rsidRPr="00CA3EA6">
          <w:rPr>
            <w:rStyle w:val="Hyperlink"/>
            <w:noProof/>
          </w:rPr>
          <w:t>6.17</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Unidirectional 10GbE links</w:t>
        </w:r>
        <w:r w:rsidR="00AA0E75">
          <w:rPr>
            <w:noProof/>
            <w:webHidden/>
          </w:rPr>
          <w:tab/>
        </w:r>
        <w:r w:rsidR="00AA0E75">
          <w:rPr>
            <w:noProof/>
            <w:webHidden/>
          </w:rPr>
          <w:fldChar w:fldCharType="begin"/>
        </w:r>
        <w:r w:rsidR="00AA0E75">
          <w:rPr>
            <w:noProof/>
            <w:webHidden/>
          </w:rPr>
          <w:instrText xml:space="preserve"> PAGEREF _Toc426536475 \h </w:instrText>
        </w:r>
        <w:r w:rsidR="00AA0E75">
          <w:rPr>
            <w:noProof/>
            <w:webHidden/>
          </w:rPr>
        </w:r>
        <w:r w:rsidR="00AA0E75">
          <w:rPr>
            <w:noProof/>
            <w:webHidden/>
          </w:rPr>
          <w:fldChar w:fldCharType="separate"/>
        </w:r>
        <w:r w:rsidR="004D2477">
          <w:rPr>
            <w:noProof/>
            <w:webHidden/>
          </w:rPr>
          <w:t>34</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76" w:history="1">
        <w:r w:rsidR="00AA0E75" w:rsidRPr="00CA3EA6">
          <w:rPr>
            <w:rStyle w:val="Hyperlink"/>
            <w:noProof/>
          </w:rPr>
          <w:t>6.17.1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Using UniBoard</w:t>
        </w:r>
        <w:r w:rsidR="00AA0E75" w:rsidRPr="00CA3EA6">
          <w:rPr>
            <w:rStyle w:val="Hyperlink"/>
            <w:noProof/>
            <w:vertAlign w:val="superscript"/>
          </w:rPr>
          <w:t>2</w:t>
        </w:r>
        <w:r w:rsidR="00AA0E75" w:rsidRPr="00CA3EA6">
          <w:rPr>
            <w:rStyle w:val="Hyperlink"/>
            <w:noProof/>
          </w:rPr>
          <w:t xml:space="preserve"> to convert unidirectional 10GbE to full duplex 10GbE</w:t>
        </w:r>
        <w:r w:rsidR="00AA0E75">
          <w:rPr>
            <w:noProof/>
            <w:webHidden/>
          </w:rPr>
          <w:tab/>
        </w:r>
        <w:r w:rsidR="00AA0E75">
          <w:rPr>
            <w:noProof/>
            <w:webHidden/>
          </w:rPr>
          <w:fldChar w:fldCharType="begin"/>
        </w:r>
        <w:r w:rsidR="00AA0E75">
          <w:rPr>
            <w:noProof/>
            <w:webHidden/>
          </w:rPr>
          <w:instrText xml:space="preserve"> PAGEREF _Toc426536476 \h </w:instrText>
        </w:r>
        <w:r w:rsidR="00AA0E75">
          <w:rPr>
            <w:noProof/>
            <w:webHidden/>
          </w:rPr>
        </w:r>
        <w:r w:rsidR="00AA0E75">
          <w:rPr>
            <w:noProof/>
            <w:webHidden/>
          </w:rPr>
          <w:fldChar w:fldCharType="separate"/>
        </w:r>
        <w:r w:rsidR="004D2477">
          <w:rPr>
            <w:noProof/>
            <w:webHidden/>
          </w:rPr>
          <w:t>35</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77" w:history="1">
        <w:r w:rsidR="00AA0E75" w:rsidRPr="00CA3EA6">
          <w:rPr>
            <w:rStyle w:val="Hyperlink"/>
            <w:noProof/>
          </w:rPr>
          <w:t>6.17.2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Using UniBoard</w:t>
        </w:r>
        <w:r w:rsidR="00AA0E75" w:rsidRPr="00CA3EA6">
          <w:rPr>
            <w:rStyle w:val="Hyperlink"/>
            <w:noProof/>
            <w:vertAlign w:val="superscript"/>
          </w:rPr>
          <w:t>2</w:t>
        </w:r>
        <w:r w:rsidR="00AA0E75" w:rsidRPr="00CA3EA6">
          <w:rPr>
            <w:rStyle w:val="Hyperlink"/>
            <w:noProof/>
          </w:rPr>
          <w:t xml:space="preserve"> for processing</w:t>
        </w:r>
        <w:r w:rsidR="00AA0E75">
          <w:rPr>
            <w:noProof/>
            <w:webHidden/>
          </w:rPr>
          <w:tab/>
        </w:r>
        <w:r w:rsidR="00AA0E75">
          <w:rPr>
            <w:noProof/>
            <w:webHidden/>
          </w:rPr>
          <w:fldChar w:fldCharType="begin"/>
        </w:r>
        <w:r w:rsidR="00AA0E75">
          <w:rPr>
            <w:noProof/>
            <w:webHidden/>
          </w:rPr>
          <w:instrText xml:space="preserve"> PAGEREF _Toc426536477 \h </w:instrText>
        </w:r>
        <w:r w:rsidR="00AA0E75">
          <w:rPr>
            <w:noProof/>
            <w:webHidden/>
          </w:rPr>
        </w:r>
        <w:r w:rsidR="00AA0E75">
          <w:rPr>
            <w:noProof/>
            <w:webHidden/>
          </w:rPr>
          <w:fldChar w:fldCharType="separate"/>
        </w:r>
        <w:r w:rsidR="004D2477">
          <w:rPr>
            <w:noProof/>
            <w:webHidden/>
          </w:rPr>
          <w:t>35</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78" w:history="1">
        <w:r w:rsidR="00AA0E75" w:rsidRPr="00CA3EA6">
          <w:rPr>
            <w:rStyle w:val="Hyperlink"/>
            <w:noProof/>
          </w:rPr>
          <w:t>6.18</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Transpose T</w:t>
        </w:r>
        <w:r w:rsidR="00AA0E75" w:rsidRPr="00CA3EA6">
          <w:rPr>
            <w:rStyle w:val="Hyperlink"/>
            <w:noProof/>
            <w:vertAlign w:val="subscript"/>
          </w:rPr>
          <w:t>band</w:t>
        </w:r>
        <w:r w:rsidR="00AA0E75">
          <w:rPr>
            <w:noProof/>
            <w:webHidden/>
          </w:rPr>
          <w:tab/>
        </w:r>
        <w:r w:rsidR="00AA0E75">
          <w:rPr>
            <w:noProof/>
            <w:webHidden/>
          </w:rPr>
          <w:fldChar w:fldCharType="begin"/>
        </w:r>
        <w:r w:rsidR="00AA0E75">
          <w:rPr>
            <w:noProof/>
            <w:webHidden/>
          </w:rPr>
          <w:instrText xml:space="preserve"> PAGEREF _Toc426536478 \h </w:instrText>
        </w:r>
        <w:r w:rsidR="00AA0E75">
          <w:rPr>
            <w:noProof/>
            <w:webHidden/>
          </w:rPr>
        </w:r>
        <w:r w:rsidR="00AA0E75">
          <w:rPr>
            <w:noProof/>
            <w:webHidden/>
          </w:rPr>
          <w:fldChar w:fldCharType="separate"/>
        </w:r>
        <w:r w:rsidR="004D2477">
          <w:rPr>
            <w:noProof/>
            <w:webHidden/>
          </w:rPr>
          <w:t>36</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79" w:history="1">
        <w:r w:rsidR="00AA0E75" w:rsidRPr="00CA3EA6">
          <w:rPr>
            <w:rStyle w:val="Hyperlink"/>
            <w:noProof/>
          </w:rPr>
          <w:t>6.18.1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TAB-1 for SC1 using 1GbE and a dedicated switch</w:t>
        </w:r>
        <w:r w:rsidR="00AA0E75">
          <w:rPr>
            <w:noProof/>
            <w:webHidden/>
          </w:rPr>
          <w:tab/>
        </w:r>
        <w:r w:rsidR="00AA0E75">
          <w:rPr>
            <w:noProof/>
            <w:webHidden/>
          </w:rPr>
          <w:fldChar w:fldCharType="begin"/>
        </w:r>
        <w:r w:rsidR="00AA0E75">
          <w:rPr>
            <w:noProof/>
            <w:webHidden/>
          </w:rPr>
          <w:instrText xml:space="preserve"> PAGEREF _Toc426536479 \h </w:instrText>
        </w:r>
        <w:r w:rsidR="00AA0E75">
          <w:rPr>
            <w:noProof/>
            <w:webHidden/>
          </w:rPr>
        </w:r>
        <w:r w:rsidR="00AA0E75">
          <w:rPr>
            <w:noProof/>
            <w:webHidden/>
          </w:rPr>
          <w:fldChar w:fldCharType="separate"/>
        </w:r>
        <w:r w:rsidR="004D2477">
          <w:rPr>
            <w:noProof/>
            <w:webHidden/>
          </w:rPr>
          <w:t>36</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80" w:history="1">
        <w:r w:rsidR="00AA0E75" w:rsidRPr="00CA3EA6">
          <w:rPr>
            <w:rStyle w:val="Hyperlink"/>
            <w:noProof/>
            <w:lang w:val="en-US"/>
          </w:rPr>
          <w:t>6.18.2</w:t>
        </w:r>
        <w:r w:rsidR="00AA0E75">
          <w:rPr>
            <w:rFonts w:asciiTheme="minorHAnsi" w:eastAsiaTheme="minorEastAsia" w:hAnsiTheme="minorHAnsi" w:cstheme="minorBidi"/>
            <w:noProof/>
            <w:sz w:val="22"/>
            <w:szCs w:val="22"/>
            <w:lang w:val="nl-NL" w:eastAsia="nl-NL"/>
          </w:rPr>
          <w:tab/>
        </w:r>
        <w:r w:rsidR="00AA0E75" w:rsidRPr="00CA3EA6">
          <w:rPr>
            <w:rStyle w:val="Hyperlink"/>
            <w:noProof/>
            <w:lang w:val="en-US"/>
          </w:rPr>
          <w:t>TAB-444 for SC4 via 10GbE</w:t>
        </w:r>
        <w:r w:rsidR="00AA0E75">
          <w:rPr>
            <w:noProof/>
            <w:webHidden/>
          </w:rPr>
          <w:tab/>
        </w:r>
        <w:r w:rsidR="00AA0E75">
          <w:rPr>
            <w:noProof/>
            <w:webHidden/>
          </w:rPr>
          <w:fldChar w:fldCharType="begin"/>
        </w:r>
        <w:r w:rsidR="00AA0E75">
          <w:rPr>
            <w:noProof/>
            <w:webHidden/>
          </w:rPr>
          <w:instrText xml:space="preserve"> PAGEREF _Toc426536480 \h </w:instrText>
        </w:r>
        <w:r w:rsidR="00AA0E75">
          <w:rPr>
            <w:noProof/>
            <w:webHidden/>
          </w:rPr>
        </w:r>
        <w:r w:rsidR="00AA0E75">
          <w:rPr>
            <w:noProof/>
            <w:webHidden/>
          </w:rPr>
          <w:fldChar w:fldCharType="separate"/>
        </w:r>
        <w:r w:rsidR="004D2477">
          <w:rPr>
            <w:noProof/>
            <w:webHidden/>
          </w:rPr>
          <w:t>36</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81" w:history="1">
        <w:r w:rsidR="00AA0E75" w:rsidRPr="00CA3EA6">
          <w:rPr>
            <w:rStyle w:val="Hyperlink"/>
            <w:noProof/>
          </w:rPr>
          <w:t>6.18.3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CB-12 and TAB-12 for SC2</w:t>
        </w:r>
        <w:r w:rsidR="00AA0E75">
          <w:rPr>
            <w:noProof/>
            <w:webHidden/>
          </w:rPr>
          <w:tab/>
        </w:r>
        <w:r w:rsidR="00AA0E75">
          <w:rPr>
            <w:noProof/>
            <w:webHidden/>
          </w:rPr>
          <w:fldChar w:fldCharType="begin"/>
        </w:r>
        <w:r w:rsidR="00AA0E75">
          <w:rPr>
            <w:noProof/>
            <w:webHidden/>
          </w:rPr>
          <w:instrText xml:space="preserve"> PAGEREF _Toc426536481 \h </w:instrText>
        </w:r>
        <w:r w:rsidR="00AA0E75">
          <w:rPr>
            <w:noProof/>
            <w:webHidden/>
          </w:rPr>
        </w:r>
        <w:r w:rsidR="00AA0E75">
          <w:rPr>
            <w:noProof/>
            <w:webHidden/>
          </w:rPr>
          <w:fldChar w:fldCharType="separate"/>
        </w:r>
        <w:r w:rsidR="004D2477">
          <w:rPr>
            <w:noProof/>
            <w:webHidden/>
          </w:rPr>
          <w:t>38</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82" w:history="1">
        <w:r w:rsidR="00AA0E75" w:rsidRPr="00CA3EA6">
          <w:rPr>
            <w:rStyle w:val="Hyperlink"/>
            <w:noProof/>
          </w:rPr>
          <w:t>6.18.4</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IAB-37 for SC3</w:t>
        </w:r>
        <w:r w:rsidR="00AA0E75">
          <w:rPr>
            <w:noProof/>
            <w:webHidden/>
          </w:rPr>
          <w:tab/>
        </w:r>
        <w:r w:rsidR="00AA0E75">
          <w:rPr>
            <w:noProof/>
            <w:webHidden/>
          </w:rPr>
          <w:fldChar w:fldCharType="begin"/>
        </w:r>
        <w:r w:rsidR="00AA0E75">
          <w:rPr>
            <w:noProof/>
            <w:webHidden/>
          </w:rPr>
          <w:instrText xml:space="preserve"> PAGEREF _Toc426536482 \h </w:instrText>
        </w:r>
        <w:r w:rsidR="00AA0E75">
          <w:rPr>
            <w:noProof/>
            <w:webHidden/>
          </w:rPr>
        </w:r>
        <w:r w:rsidR="00AA0E75">
          <w:rPr>
            <w:noProof/>
            <w:webHidden/>
          </w:rPr>
          <w:fldChar w:fldCharType="separate"/>
        </w:r>
        <w:r w:rsidR="004D2477">
          <w:rPr>
            <w:noProof/>
            <w:webHidden/>
          </w:rPr>
          <w:t>38</w:t>
        </w:r>
        <w:r w:rsidR="00AA0E75">
          <w:rPr>
            <w:noProof/>
            <w:webHidden/>
          </w:rPr>
          <w:fldChar w:fldCharType="end"/>
        </w:r>
      </w:hyperlink>
    </w:p>
    <w:p w:rsidR="00AA0E75" w:rsidRDefault="003922B3">
      <w:pPr>
        <w:pStyle w:val="TOC3"/>
        <w:tabs>
          <w:tab w:val="left" w:pos="1320"/>
          <w:tab w:val="right" w:leader="dot" w:pos="9628"/>
        </w:tabs>
        <w:rPr>
          <w:rFonts w:asciiTheme="minorHAnsi" w:eastAsiaTheme="minorEastAsia" w:hAnsiTheme="minorHAnsi" w:cstheme="minorBidi"/>
          <w:noProof/>
          <w:sz w:val="22"/>
          <w:szCs w:val="22"/>
          <w:lang w:val="nl-NL" w:eastAsia="nl-NL"/>
        </w:rPr>
      </w:pPr>
      <w:hyperlink w:anchor="_Toc426536483" w:history="1">
        <w:r w:rsidR="00AA0E75" w:rsidRPr="00CA3EA6">
          <w:rPr>
            <w:rStyle w:val="Hyperlink"/>
            <w:noProof/>
          </w:rPr>
          <w:t>6.18.5</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Transient buffer data readout for SC3 and SC4</w:t>
        </w:r>
        <w:r w:rsidR="00AA0E75">
          <w:rPr>
            <w:noProof/>
            <w:webHidden/>
          </w:rPr>
          <w:tab/>
        </w:r>
        <w:r w:rsidR="00AA0E75">
          <w:rPr>
            <w:noProof/>
            <w:webHidden/>
          </w:rPr>
          <w:fldChar w:fldCharType="begin"/>
        </w:r>
        <w:r w:rsidR="00AA0E75">
          <w:rPr>
            <w:noProof/>
            <w:webHidden/>
          </w:rPr>
          <w:instrText xml:space="preserve"> PAGEREF _Toc426536483 \h </w:instrText>
        </w:r>
        <w:r w:rsidR="00AA0E75">
          <w:rPr>
            <w:noProof/>
            <w:webHidden/>
          </w:rPr>
        </w:r>
        <w:r w:rsidR="00AA0E75">
          <w:rPr>
            <w:noProof/>
            <w:webHidden/>
          </w:rPr>
          <w:fldChar w:fldCharType="separate"/>
        </w:r>
        <w:r w:rsidR="004D2477">
          <w:rPr>
            <w:noProof/>
            <w:webHidden/>
          </w:rPr>
          <w:t>38</w:t>
        </w:r>
        <w:r w:rsidR="00AA0E75">
          <w:rPr>
            <w:noProof/>
            <w:webHidden/>
          </w:rPr>
          <w:fldChar w:fldCharType="end"/>
        </w:r>
      </w:hyperlink>
    </w:p>
    <w:p w:rsidR="00AA0E75" w:rsidRDefault="003922B3">
      <w:pPr>
        <w:pStyle w:val="TOC1"/>
        <w:tabs>
          <w:tab w:val="left" w:pos="400"/>
          <w:tab w:val="right" w:leader="dot" w:pos="9628"/>
        </w:tabs>
        <w:rPr>
          <w:rFonts w:asciiTheme="minorHAnsi" w:eastAsiaTheme="minorEastAsia" w:hAnsiTheme="minorHAnsi" w:cstheme="minorBidi"/>
          <w:noProof/>
          <w:sz w:val="22"/>
          <w:szCs w:val="22"/>
          <w:lang w:val="nl-NL" w:eastAsia="nl-NL"/>
        </w:rPr>
      </w:pPr>
      <w:hyperlink w:anchor="_Toc426536484" w:history="1">
        <w:r w:rsidR="00AA0E75" w:rsidRPr="00CA3EA6">
          <w:rPr>
            <w:rStyle w:val="Hyperlink"/>
            <w:noProof/>
          </w:rPr>
          <w:t>7</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Hardware status</w:t>
        </w:r>
        <w:r w:rsidR="00AA0E75">
          <w:rPr>
            <w:noProof/>
            <w:webHidden/>
          </w:rPr>
          <w:tab/>
        </w:r>
        <w:r w:rsidR="00AA0E75">
          <w:rPr>
            <w:noProof/>
            <w:webHidden/>
          </w:rPr>
          <w:fldChar w:fldCharType="begin"/>
        </w:r>
        <w:r w:rsidR="00AA0E75">
          <w:rPr>
            <w:noProof/>
            <w:webHidden/>
          </w:rPr>
          <w:instrText xml:space="preserve"> PAGEREF _Toc426536484 \h </w:instrText>
        </w:r>
        <w:r w:rsidR="00AA0E75">
          <w:rPr>
            <w:noProof/>
            <w:webHidden/>
          </w:rPr>
        </w:r>
        <w:r w:rsidR="00AA0E75">
          <w:rPr>
            <w:noProof/>
            <w:webHidden/>
          </w:rPr>
          <w:fldChar w:fldCharType="separate"/>
        </w:r>
        <w:r w:rsidR="004D2477">
          <w:rPr>
            <w:noProof/>
            <w:webHidden/>
          </w:rPr>
          <w:t>39</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85" w:history="1">
        <w:r w:rsidR="00AA0E75" w:rsidRPr="00CA3EA6">
          <w:rPr>
            <w:rStyle w:val="Hyperlink"/>
            <w:noProof/>
          </w:rPr>
          <w:t>7.1</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UniBoard</w:t>
        </w:r>
        <w:r w:rsidR="00AA0E75">
          <w:rPr>
            <w:noProof/>
            <w:webHidden/>
          </w:rPr>
          <w:tab/>
        </w:r>
        <w:r w:rsidR="00AA0E75">
          <w:rPr>
            <w:noProof/>
            <w:webHidden/>
          </w:rPr>
          <w:fldChar w:fldCharType="begin"/>
        </w:r>
        <w:r w:rsidR="00AA0E75">
          <w:rPr>
            <w:noProof/>
            <w:webHidden/>
          </w:rPr>
          <w:instrText xml:space="preserve"> PAGEREF _Toc426536485 \h </w:instrText>
        </w:r>
        <w:r w:rsidR="00AA0E75">
          <w:rPr>
            <w:noProof/>
            <w:webHidden/>
          </w:rPr>
        </w:r>
        <w:r w:rsidR="00AA0E75">
          <w:rPr>
            <w:noProof/>
            <w:webHidden/>
          </w:rPr>
          <w:fldChar w:fldCharType="separate"/>
        </w:r>
        <w:r w:rsidR="004D2477">
          <w:rPr>
            <w:noProof/>
            <w:webHidden/>
          </w:rPr>
          <w:t>39</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86" w:history="1">
        <w:r w:rsidR="00AA0E75" w:rsidRPr="00CA3EA6">
          <w:rPr>
            <w:rStyle w:val="Hyperlink"/>
            <w:noProof/>
          </w:rPr>
          <w:t>7.2</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UniBoard</w:t>
        </w:r>
        <w:r w:rsidR="00AA0E75" w:rsidRPr="00CA3EA6">
          <w:rPr>
            <w:rStyle w:val="Hyperlink"/>
            <w:noProof/>
            <w:vertAlign w:val="superscript"/>
          </w:rPr>
          <w:t>2</w:t>
        </w:r>
        <w:r w:rsidR="00AA0E75">
          <w:rPr>
            <w:noProof/>
            <w:webHidden/>
          </w:rPr>
          <w:tab/>
        </w:r>
        <w:r w:rsidR="00AA0E75">
          <w:rPr>
            <w:noProof/>
            <w:webHidden/>
          </w:rPr>
          <w:fldChar w:fldCharType="begin"/>
        </w:r>
        <w:r w:rsidR="00AA0E75">
          <w:rPr>
            <w:noProof/>
            <w:webHidden/>
          </w:rPr>
          <w:instrText xml:space="preserve"> PAGEREF _Toc426536486 \h </w:instrText>
        </w:r>
        <w:r w:rsidR="00AA0E75">
          <w:rPr>
            <w:noProof/>
            <w:webHidden/>
          </w:rPr>
        </w:r>
        <w:r w:rsidR="00AA0E75">
          <w:rPr>
            <w:noProof/>
            <w:webHidden/>
          </w:rPr>
          <w:fldChar w:fldCharType="separate"/>
        </w:r>
        <w:r w:rsidR="004D2477">
          <w:rPr>
            <w:noProof/>
            <w:webHidden/>
          </w:rPr>
          <w:t>39</w:t>
        </w:r>
        <w:r w:rsidR="00AA0E75">
          <w:rPr>
            <w:noProof/>
            <w:webHidden/>
          </w:rPr>
          <w:fldChar w:fldCharType="end"/>
        </w:r>
      </w:hyperlink>
    </w:p>
    <w:p w:rsidR="00AA0E75" w:rsidRDefault="003922B3">
      <w:pPr>
        <w:pStyle w:val="TOC2"/>
        <w:tabs>
          <w:tab w:val="left" w:pos="880"/>
          <w:tab w:val="right" w:leader="dot" w:pos="9628"/>
        </w:tabs>
        <w:rPr>
          <w:rFonts w:asciiTheme="minorHAnsi" w:eastAsiaTheme="minorEastAsia" w:hAnsiTheme="minorHAnsi" w:cstheme="minorBidi"/>
          <w:noProof/>
          <w:sz w:val="22"/>
          <w:szCs w:val="22"/>
          <w:lang w:val="nl-NL" w:eastAsia="nl-NL"/>
        </w:rPr>
      </w:pPr>
      <w:hyperlink w:anchor="_Toc426536487" w:history="1">
        <w:r w:rsidR="00AA0E75" w:rsidRPr="00CA3EA6">
          <w:rPr>
            <w:rStyle w:val="Hyperlink"/>
            <w:noProof/>
          </w:rPr>
          <w:t>7.3</w:t>
        </w:r>
        <w:r w:rsidR="00AA0E75">
          <w:rPr>
            <w:rFonts w:asciiTheme="minorHAnsi" w:eastAsiaTheme="minorEastAsia" w:hAnsiTheme="minorHAnsi" w:cstheme="minorBidi"/>
            <w:noProof/>
            <w:sz w:val="22"/>
            <w:szCs w:val="22"/>
            <w:lang w:val="nl-NL" w:eastAsia="nl-NL"/>
          </w:rPr>
          <w:tab/>
        </w:r>
        <w:r w:rsidR="00AA0E75" w:rsidRPr="00CA3EA6">
          <w:rPr>
            <w:rStyle w:val="Hyperlink"/>
            <w:noProof/>
          </w:rPr>
          <w:t>GPU cluster</w:t>
        </w:r>
        <w:r w:rsidR="00AA0E75">
          <w:rPr>
            <w:noProof/>
            <w:webHidden/>
          </w:rPr>
          <w:tab/>
        </w:r>
        <w:r w:rsidR="00AA0E75">
          <w:rPr>
            <w:noProof/>
            <w:webHidden/>
          </w:rPr>
          <w:fldChar w:fldCharType="begin"/>
        </w:r>
        <w:r w:rsidR="00AA0E75">
          <w:rPr>
            <w:noProof/>
            <w:webHidden/>
          </w:rPr>
          <w:instrText xml:space="preserve"> PAGEREF _Toc426536487 \h </w:instrText>
        </w:r>
        <w:r w:rsidR="00AA0E75">
          <w:rPr>
            <w:noProof/>
            <w:webHidden/>
          </w:rPr>
        </w:r>
        <w:r w:rsidR="00AA0E75">
          <w:rPr>
            <w:noProof/>
            <w:webHidden/>
          </w:rPr>
          <w:fldChar w:fldCharType="separate"/>
        </w:r>
        <w:r w:rsidR="004D2477">
          <w:rPr>
            <w:noProof/>
            <w:webHidden/>
          </w:rPr>
          <w:t>39</w:t>
        </w:r>
        <w:r w:rsidR="00AA0E75">
          <w:rPr>
            <w:noProof/>
            <w:webHidden/>
          </w:rPr>
          <w:fldChar w:fldCharType="end"/>
        </w:r>
      </w:hyperlink>
    </w:p>
    <w:p w:rsidR="00187EF3" w:rsidRDefault="00187EF3" w:rsidP="00187EF3">
      <w:r>
        <w:fldChar w:fldCharType="end"/>
      </w:r>
    </w:p>
    <w:p w:rsidR="00187EF3" w:rsidRDefault="00187EF3" w:rsidP="00187EF3"/>
    <w:p w:rsidR="00187EF3" w:rsidRDefault="00187EF3" w:rsidP="00187EF3"/>
    <w:p w:rsidR="00187EF3" w:rsidRDefault="00187EF3" w:rsidP="00187EF3">
      <w:pPr>
        <w:pBdr>
          <w:bottom w:val="single" w:sz="4" w:space="1" w:color="auto"/>
        </w:pBdr>
        <w:rPr>
          <w:b/>
          <w:bCs/>
          <w:sz w:val="28"/>
        </w:rPr>
      </w:pPr>
      <w:r>
        <w:rPr>
          <w:b/>
          <w:bCs/>
          <w:sz w:val="28"/>
        </w:rPr>
        <w:t>References:</w:t>
      </w:r>
    </w:p>
    <w:p w:rsidR="00187EF3" w:rsidRPr="00ED5734" w:rsidRDefault="00187EF3" w:rsidP="00187EF3">
      <w:pPr>
        <w:rPr>
          <w:rFonts w:cs="Arial"/>
          <w:color w:val="000000"/>
          <w:lang w:val="en-US"/>
        </w:rPr>
      </w:pPr>
      <w:bookmarkStart w:id="6" w:name="_Ref160892904"/>
    </w:p>
    <w:p w:rsidR="00187EF3" w:rsidRDefault="00187EF3" w:rsidP="00A659D9">
      <w:pPr>
        <w:numPr>
          <w:ilvl w:val="0"/>
          <w:numId w:val="2"/>
        </w:numPr>
        <w:autoSpaceDE w:val="0"/>
        <w:autoSpaceDN w:val="0"/>
        <w:adjustRightInd w:val="0"/>
        <w:rPr>
          <w:rFonts w:cs="Arial"/>
          <w:color w:val="000000"/>
          <w:lang w:val="en-US"/>
        </w:rPr>
      </w:pPr>
      <w:bookmarkStart w:id="7" w:name="_Ref416781074"/>
      <w:bookmarkStart w:id="8" w:name="_Ref416774538"/>
      <w:bookmarkEnd w:id="6"/>
      <w:r>
        <w:rPr>
          <w:rFonts w:cs="Arial"/>
          <w:color w:val="000000"/>
          <w:lang w:val="en-US"/>
        </w:rPr>
        <w:t xml:space="preserve">“Arts Requirements Specification”, ASTRON-RS-020, J. van </w:t>
      </w:r>
      <w:proofErr w:type="spellStart"/>
      <w:r>
        <w:rPr>
          <w:rFonts w:cs="Arial"/>
          <w:color w:val="000000"/>
          <w:lang w:val="en-US"/>
        </w:rPr>
        <w:t>Leeuwen</w:t>
      </w:r>
      <w:bookmarkEnd w:id="7"/>
      <w:bookmarkEnd w:id="8"/>
      <w:proofErr w:type="spellEnd"/>
    </w:p>
    <w:p w:rsidR="00455F44" w:rsidRDefault="00187EF3" w:rsidP="00A659D9">
      <w:pPr>
        <w:numPr>
          <w:ilvl w:val="0"/>
          <w:numId w:val="2"/>
        </w:numPr>
        <w:autoSpaceDE w:val="0"/>
        <w:autoSpaceDN w:val="0"/>
        <w:adjustRightInd w:val="0"/>
        <w:rPr>
          <w:rFonts w:cs="Arial"/>
          <w:color w:val="000000"/>
          <w:lang w:val="en-US"/>
        </w:rPr>
      </w:pPr>
      <w:bookmarkStart w:id="9" w:name="_Ref425231771"/>
      <w:r>
        <w:rPr>
          <w:rFonts w:cs="Arial"/>
          <w:color w:val="000000"/>
          <w:lang w:val="en-US"/>
        </w:rPr>
        <w:t xml:space="preserve">“Analysis of tied-array </w:t>
      </w:r>
      <w:proofErr w:type="spellStart"/>
      <w:r>
        <w:rPr>
          <w:rFonts w:cs="Arial"/>
          <w:color w:val="000000"/>
          <w:lang w:val="en-US"/>
        </w:rPr>
        <w:t>beamforming</w:t>
      </w:r>
      <w:proofErr w:type="spellEnd"/>
      <w:r>
        <w:rPr>
          <w:rFonts w:cs="Arial"/>
          <w:color w:val="000000"/>
          <w:lang w:val="en-US"/>
        </w:rPr>
        <w:t xml:space="preserve"> for Arts”, ASTRON-MEM-191, S.J. </w:t>
      </w:r>
      <w:proofErr w:type="spellStart"/>
      <w:r>
        <w:rPr>
          <w:rFonts w:cs="Arial"/>
          <w:color w:val="000000"/>
          <w:lang w:val="en-US"/>
        </w:rPr>
        <w:t>Wijnholds</w:t>
      </w:r>
      <w:bookmarkEnd w:id="9"/>
      <w:proofErr w:type="spellEnd"/>
    </w:p>
    <w:p w:rsidR="007334F5" w:rsidRDefault="007334F5" w:rsidP="00A659D9">
      <w:pPr>
        <w:numPr>
          <w:ilvl w:val="0"/>
          <w:numId w:val="2"/>
        </w:numPr>
        <w:autoSpaceDE w:val="0"/>
        <w:autoSpaceDN w:val="0"/>
        <w:adjustRightInd w:val="0"/>
        <w:rPr>
          <w:rFonts w:cs="Arial"/>
          <w:color w:val="000000"/>
          <w:lang w:val="en-US"/>
        </w:rPr>
      </w:pPr>
      <w:bookmarkStart w:id="10" w:name="_Ref420410895"/>
      <w:r>
        <w:rPr>
          <w:rFonts w:cs="Arial"/>
          <w:color w:val="000000"/>
          <w:lang w:val="en-US"/>
        </w:rPr>
        <w:t xml:space="preserve">“Impact analysis of change request to use 1 MHz </w:t>
      </w:r>
      <w:proofErr w:type="spellStart"/>
      <w:r>
        <w:rPr>
          <w:rFonts w:cs="Arial"/>
          <w:color w:val="000000"/>
          <w:lang w:val="en-US"/>
        </w:rPr>
        <w:t>beamlets</w:t>
      </w:r>
      <w:proofErr w:type="spellEnd"/>
      <w:r>
        <w:rPr>
          <w:rFonts w:cs="Arial"/>
          <w:color w:val="000000"/>
          <w:lang w:val="en-US"/>
        </w:rPr>
        <w:t xml:space="preserve"> instead of 0.78125 MHz </w:t>
      </w:r>
      <w:proofErr w:type="spellStart"/>
      <w:r>
        <w:rPr>
          <w:rFonts w:cs="Arial"/>
          <w:color w:val="000000"/>
          <w:lang w:val="en-US"/>
        </w:rPr>
        <w:t>beamlets</w:t>
      </w:r>
      <w:proofErr w:type="spellEnd"/>
      <w:r>
        <w:rPr>
          <w:rFonts w:cs="Arial"/>
          <w:color w:val="000000"/>
          <w:lang w:val="en-US"/>
        </w:rPr>
        <w:t xml:space="preserve"> in </w:t>
      </w:r>
      <w:proofErr w:type="spellStart"/>
      <w:r>
        <w:rPr>
          <w:rFonts w:cs="Arial"/>
          <w:color w:val="000000"/>
          <w:lang w:val="en-US"/>
        </w:rPr>
        <w:t>Apertif</w:t>
      </w:r>
      <w:proofErr w:type="spellEnd"/>
      <w:r>
        <w:rPr>
          <w:rFonts w:cs="Arial"/>
          <w:color w:val="000000"/>
          <w:lang w:val="en-US"/>
        </w:rPr>
        <w:t xml:space="preserve"> and Arts”, ASTRON-CR-032, E. </w:t>
      </w:r>
      <w:proofErr w:type="spellStart"/>
      <w:r>
        <w:rPr>
          <w:rFonts w:cs="Arial"/>
          <w:color w:val="000000"/>
          <w:lang w:val="en-US"/>
        </w:rPr>
        <w:t>Kooistra</w:t>
      </w:r>
      <w:bookmarkEnd w:id="10"/>
      <w:proofErr w:type="spellEnd"/>
    </w:p>
    <w:p w:rsidR="003724BB" w:rsidRDefault="003724BB" w:rsidP="003724BB">
      <w:pPr>
        <w:numPr>
          <w:ilvl w:val="0"/>
          <w:numId w:val="2"/>
        </w:numPr>
        <w:autoSpaceDE w:val="0"/>
        <w:autoSpaceDN w:val="0"/>
        <w:adjustRightInd w:val="0"/>
        <w:rPr>
          <w:rFonts w:cs="Arial"/>
          <w:color w:val="000000"/>
          <w:lang w:val="en-US"/>
        </w:rPr>
      </w:pPr>
      <w:bookmarkStart w:id="11" w:name="_Ref425926680"/>
      <w:r>
        <w:rPr>
          <w:rFonts w:cs="Arial"/>
          <w:color w:val="000000"/>
          <w:lang w:val="en-US"/>
        </w:rPr>
        <w:t>“</w:t>
      </w:r>
      <w:proofErr w:type="spellStart"/>
      <w:r w:rsidRPr="003724BB">
        <w:rPr>
          <w:rFonts w:cs="Arial"/>
          <w:color w:val="000000"/>
          <w:lang w:val="en-US"/>
        </w:rPr>
        <w:t>Apertif</w:t>
      </w:r>
      <w:proofErr w:type="spellEnd"/>
      <w:r w:rsidRPr="003724BB">
        <w:rPr>
          <w:rFonts w:cs="Arial"/>
          <w:color w:val="000000"/>
          <w:lang w:val="en-US"/>
        </w:rPr>
        <w:t xml:space="preserve"> </w:t>
      </w:r>
      <w:proofErr w:type="spellStart"/>
      <w:r w:rsidRPr="003724BB">
        <w:rPr>
          <w:rFonts w:cs="Arial"/>
          <w:color w:val="000000"/>
          <w:lang w:val="en-US"/>
        </w:rPr>
        <w:t>Beamformer</w:t>
      </w:r>
      <w:proofErr w:type="spellEnd"/>
      <w:r w:rsidRPr="003724BB">
        <w:rPr>
          <w:rFonts w:cs="Arial"/>
          <w:color w:val="000000"/>
          <w:lang w:val="en-US"/>
        </w:rPr>
        <w:t xml:space="preserve"> Output Interface Specification</w:t>
      </w:r>
      <w:r>
        <w:rPr>
          <w:rFonts w:cs="Arial"/>
          <w:color w:val="000000"/>
          <w:lang w:val="en-US"/>
        </w:rPr>
        <w:t xml:space="preserve">”, ASTRON-SP-061, E. </w:t>
      </w:r>
      <w:proofErr w:type="spellStart"/>
      <w:r>
        <w:rPr>
          <w:rFonts w:cs="Arial"/>
          <w:color w:val="000000"/>
          <w:lang w:val="en-US"/>
        </w:rPr>
        <w:t>Kooistra</w:t>
      </w:r>
      <w:bookmarkEnd w:id="11"/>
      <w:proofErr w:type="spellEnd"/>
    </w:p>
    <w:p w:rsidR="00C1216A" w:rsidRPr="007334F5" w:rsidRDefault="00C1216A" w:rsidP="003724BB">
      <w:pPr>
        <w:numPr>
          <w:ilvl w:val="0"/>
          <w:numId w:val="2"/>
        </w:numPr>
        <w:autoSpaceDE w:val="0"/>
        <w:autoSpaceDN w:val="0"/>
        <w:adjustRightInd w:val="0"/>
        <w:rPr>
          <w:rFonts w:cs="Arial"/>
          <w:color w:val="000000"/>
          <w:lang w:val="en-US"/>
        </w:rPr>
      </w:pPr>
      <w:bookmarkStart w:id="12" w:name="_Ref426469177"/>
      <w:r>
        <w:rPr>
          <w:rFonts w:cs="Arial"/>
          <w:color w:val="000000"/>
          <w:lang w:val="en-US"/>
        </w:rPr>
        <w:t xml:space="preserve">“Comparison of FPGA, GPU and network switch”, ASTRON-MEM-193, E. </w:t>
      </w:r>
      <w:proofErr w:type="spellStart"/>
      <w:r>
        <w:rPr>
          <w:rFonts w:cs="Arial"/>
          <w:color w:val="000000"/>
          <w:lang w:val="en-US"/>
        </w:rPr>
        <w:t>Kooistra</w:t>
      </w:r>
      <w:bookmarkEnd w:id="12"/>
      <w:proofErr w:type="spellEnd"/>
    </w:p>
    <w:p w:rsidR="00187EF3" w:rsidRPr="002B0C2A" w:rsidRDefault="00187EF3" w:rsidP="00187EF3">
      <w:pPr>
        <w:autoSpaceDE w:val="0"/>
        <w:autoSpaceDN w:val="0"/>
        <w:adjustRightInd w:val="0"/>
        <w:ind w:left="360"/>
        <w:rPr>
          <w:rFonts w:cs="Arial"/>
          <w:color w:val="000000"/>
          <w:lang w:val="en-US"/>
        </w:rPr>
      </w:pPr>
    </w:p>
    <w:p w:rsidR="00187EF3" w:rsidRDefault="00187EF3" w:rsidP="00187EF3">
      <w:pPr>
        <w:rPr>
          <w:lang w:val="en-US"/>
        </w:rPr>
      </w:pPr>
    </w:p>
    <w:p w:rsidR="00187EF3" w:rsidRDefault="00187EF3" w:rsidP="00187EF3">
      <w:pPr>
        <w:rPr>
          <w:lang w:val="en-US"/>
        </w:rPr>
      </w:pPr>
    </w:p>
    <w:p w:rsidR="00187EF3" w:rsidRDefault="00187EF3" w:rsidP="00187EF3">
      <w:pPr>
        <w:rPr>
          <w:lang w:val="en-US"/>
        </w:rPr>
      </w:pPr>
    </w:p>
    <w:p w:rsidR="00187EF3" w:rsidRPr="00381343" w:rsidRDefault="00187EF3" w:rsidP="00187EF3">
      <w:pPr>
        <w:rPr>
          <w:lang w:val="en-US"/>
        </w:rPr>
      </w:pPr>
    </w:p>
    <w:p w:rsidR="00187EF3" w:rsidRDefault="00187EF3" w:rsidP="00187EF3">
      <w:pPr>
        <w:pBdr>
          <w:bottom w:val="single" w:sz="4" w:space="1" w:color="auto"/>
        </w:pBdr>
        <w:rPr>
          <w:b/>
          <w:bCs/>
          <w:sz w:val="28"/>
        </w:rPr>
      </w:pPr>
      <w:r>
        <w:rPr>
          <w:b/>
          <w:bCs/>
          <w:sz w:val="28"/>
        </w:rPr>
        <w:br w:type="page"/>
      </w:r>
      <w:r>
        <w:rPr>
          <w:b/>
          <w:bCs/>
          <w:sz w:val="28"/>
        </w:rPr>
        <w:lastRenderedPageBreak/>
        <w:t>Terminology:</w:t>
      </w:r>
    </w:p>
    <w:p w:rsidR="00187EF3" w:rsidRDefault="00187EF3" w:rsidP="00187EF3"/>
    <w:p w:rsidR="00187EF3" w:rsidRDefault="00187EF3" w:rsidP="00187EF3">
      <w:pPr>
        <w:rPr>
          <w:lang w:val="en-US"/>
        </w:rPr>
      </w:pPr>
      <w:r w:rsidRPr="001F1564">
        <w:rPr>
          <w:lang w:val="en-US"/>
        </w:rPr>
        <w:t>ADC</w:t>
      </w:r>
      <w:r w:rsidRPr="001F1564">
        <w:rPr>
          <w:lang w:val="en-US"/>
        </w:rPr>
        <w:tab/>
      </w:r>
      <w:r w:rsidRPr="001F1564">
        <w:rPr>
          <w:lang w:val="en-US"/>
        </w:rPr>
        <w:tab/>
        <w:t>Analogue to Digital Conversion</w:t>
      </w:r>
    </w:p>
    <w:p w:rsidR="00187EF3" w:rsidRDefault="00187EF3" w:rsidP="00187EF3">
      <w:pPr>
        <w:rPr>
          <w:lang w:val="en-US"/>
        </w:rPr>
      </w:pPr>
      <w:r>
        <w:rPr>
          <w:lang w:val="en-US"/>
        </w:rPr>
        <w:t>ADU</w:t>
      </w:r>
      <w:r>
        <w:rPr>
          <w:lang w:val="en-US"/>
        </w:rPr>
        <w:tab/>
      </w:r>
      <w:r>
        <w:rPr>
          <w:lang w:val="en-US"/>
        </w:rPr>
        <w:tab/>
      </w:r>
      <w:r w:rsidRPr="001F1564">
        <w:rPr>
          <w:lang w:val="en-US"/>
        </w:rPr>
        <w:t>Analogue to Digital</w:t>
      </w:r>
      <w:r>
        <w:rPr>
          <w:lang w:val="en-US"/>
        </w:rPr>
        <w:t xml:space="preserve"> Unit (board with 8 ADC)</w:t>
      </w:r>
      <w:r w:rsidRPr="001F1564">
        <w:rPr>
          <w:lang w:val="en-US"/>
        </w:rPr>
        <w:br/>
      </w:r>
      <w:proofErr w:type="spellStart"/>
      <w:r>
        <w:rPr>
          <w:lang w:val="en-US"/>
        </w:rPr>
        <w:t>Apertif</w:t>
      </w:r>
      <w:proofErr w:type="spellEnd"/>
      <w:r>
        <w:rPr>
          <w:lang w:val="en-US"/>
        </w:rPr>
        <w:tab/>
      </w:r>
      <w:r>
        <w:rPr>
          <w:lang w:val="en-US"/>
        </w:rPr>
        <w:tab/>
      </w:r>
      <w:proofErr w:type="spellStart"/>
      <w:r>
        <w:rPr>
          <w:lang w:val="en-US"/>
        </w:rPr>
        <w:t>APERture</w:t>
      </w:r>
      <w:proofErr w:type="spellEnd"/>
      <w:r>
        <w:rPr>
          <w:lang w:val="en-US"/>
        </w:rPr>
        <w:t xml:space="preserve"> Tile In Focus</w:t>
      </w:r>
    </w:p>
    <w:p w:rsidR="00187EF3" w:rsidRDefault="00187EF3" w:rsidP="00187EF3">
      <w:pPr>
        <w:rPr>
          <w:lang w:val="en-US"/>
        </w:rPr>
      </w:pPr>
      <w:r>
        <w:rPr>
          <w:lang w:val="en-US"/>
        </w:rPr>
        <w:t>Arts</w:t>
      </w:r>
      <w:r>
        <w:rPr>
          <w:lang w:val="en-US"/>
        </w:rPr>
        <w:tab/>
      </w:r>
      <w:r>
        <w:rPr>
          <w:lang w:val="en-US"/>
        </w:rPr>
        <w:tab/>
      </w:r>
      <w:proofErr w:type="spellStart"/>
      <w:r>
        <w:rPr>
          <w:lang w:val="en-US"/>
        </w:rPr>
        <w:t>Apertif</w:t>
      </w:r>
      <w:proofErr w:type="spellEnd"/>
      <w:r>
        <w:rPr>
          <w:lang w:val="en-US"/>
        </w:rPr>
        <w:t xml:space="preserve"> Radio Transient System</w:t>
      </w:r>
    </w:p>
    <w:p w:rsidR="00187EF3" w:rsidRDefault="00187EF3" w:rsidP="00187EF3">
      <w:pPr>
        <w:rPr>
          <w:lang w:val="en-US"/>
        </w:rPr>
      </w:pPr>
      <w:r>
        <w:rPr>
          <w:lang w:val="en-US"/>
        </w:rPr>
        <w:t>beam</w:t>
      </w:r>
      <w:r>
        <w:rPr>
          <w:lang w:val="en-US"/>
        </w:rPr>
        <w:tab/>
      </w:r>
      <w:r>
        <w:rPr>
          <w:lang w:val="en-US"/>
        </w:rPr>
        <w:tab/>
        <w:t xml:space="preserve">Group of </w:t>
      </w:r>
      <w:proofErr w:type="spellStart"/>
      <w:r>
        <w:rPr>
          <w:lang w:val="en-US"/>
        </w:rPr>
        <w:t>beamlets</w:t>
      </w:r>
      <w:proofErr w:type="spellEnd"/>
      <w:r>
        <w:rPr>
          <w:lang w:val="en-US"/>
        </w:rPr>
        <w:t xml:space="preserve"> that point in the same direction</w:t>
      </w:r>
    </w:p>
    <w:p w:rsidR="00187EF3" w:rsidRDefault="00187EF3" w:rsidP="00187EF3">
      <w:pPr>
        <w:rPr>
          <w:lang w:val="en-US"/>
        </w:rPr>
      </w:pPr>
      <w:proofErr w:type="spellStart"/>
      <w:r>
        <w:rPr>
          <w:lang w:val="en-US"/>
        </w:rPr>
        <w:t>beamlet</w:t>
      </w:r>
      <w:proofErr w:type="spellEnd"/>
      <w:r>
        <w:rPr>
          <w:lang w:val="en-US"/>
        </w:rPr>
        <w:tab/>
      </w:r>
      <w:r>
        <w:rPr>
          <w:lang w:val="en-US"/>
        </w:rPr>
        <w:tab/>
        <w:t xml:space="preserve">Beam formed </w:t>
      </w:r>
      <w:proofErr w:type="spellStart"/>
      <w:r>
        <w:rPr>
          <w:lang w:val="en-US"/>
        </w:rPr>
        <w:t>subband</w:t>
      </w:r>
      <w:proofErr w:type="spellEnd"/>
      <w:r>
        <w:rPr>
          <w:lang w:val="en-US"/>
        </w:rPr>
        <w:t xml:space="preserve">, a small beam spanning one </w:t>
      </w:r>
      <w:proofErr w:type="spellStart"/>
      <w:r>
        <w:rPr>
          <w:lang w:val="en-US"/>
        </w:rPr>
        <w:t>subband</w:t>
      </w:r>
      <w:proofErr w:type="spellEnd"/>
    </w:p>
    <w:p w:rsidR="00187EF3" w:rsidRDefault="00187EF3" w:rsidP="00187EF3">
      <w:pPr>
        <w:rPr>
          <w:lang w:val="en-US"/>
        </w:rPr>
      </w:pPr>
      <w:r>
        <w:rPr>
          <w:lang w:val="en-US"/>
        </w:rPr>
        <w:t>BF</w:t>
      </w:r>
      <w:r>
        <w:rPr>
          <w:lang w:val="en-US"/>
        </w:rPr>
        <w:tab/>
      </w:r>
      <w:r>
        <w:rPr>
          <w:lang w:val="en-US"/>
        </w:rPr>
        <w:tab/>
      </w:r>
      <w:proofErr w:type="spellStart"/>
      <w:r>
        <w:rPr>
          <w:lang w:val="en-US"/>
        </w:rPr>
        <w:t>BeamFormer</w:t>
      </w:r>
      <w:proofErr w:type="spellEnd"/>
    </w:p>
    <w:p w:rsidR="001D2CBA" w:rsidRDefault="001D2CBA" w:rsidP="00187EF3">
      <w:pPr>
        <w:rPr>
          <w:lang w:val="en-US"/>
        </w:rPr>
      </w:pPr>
      <w:r>
        <w:rPr>
          <w:lang w:val="en-US"/>
        </w:rPr>
        <w:t>BG</w:t>
      </w:r>
      <w:r>
        <w:rPr>
          <w:lang w:val="en-US"/>
        </w:rPr>
        <w:tab/>
      </w:r>
      <w:r>
        <w:rPr>
          <w:lang w:val="en-US"/>
        </w:rPr>
        <w:tab/>
        <w:t>Block Generator</w:t>
      </w:r>
    </w:p>
    <w:p w:rsidR="001B446B" w:rsidRDefault="00187EF3" w:rsidP="00187EF3">
      <w:pPr>
        <w:rPr>
          <w:lang w:val="en-US"/>
        </w:rPr>
      </w:pPr>
      <w:r>
        <w:rPr>
          <w:lang w:val="en-US"/>
        </w:rPr>
        <w:t>BN</w:t>
      </w:r>
      <w:r>
        <w:rPr>
          <w:lang w:val="en-US"/>
        </w:rPr>
        <w:tab/>
      </w:r>
      <w:r>
        <w:rPr>
          <w:lang w:val="en-US"/>
        </w:rPr>
        <w:tab/>
        <w:t xml:space="preserve">Back Node FPGA on </w:t>
      </w:r>
      <w:proofErr w:type="spellStart"/>
      <w:r>
        <w:rPr>
          <w:lang w:val="en-US"/>
        </w:rPr>
        <w:t>UniBoard</w:t>
      </w:r>
      <w:proofErr w:type="spellEnd"/>
    </w:p>
    <w:p w:rsidR="00187EF3" w:rsidRDefault="00187EF3" w:rsidP="00187EF3">
      <w:pPr>
        <w:rPr>
          <w:lang w:val="en-US"/>
        </w:rPr>
      </w:pPr>
      <w:r>
        <w:rPr>
          <w:lang w:val="en-US"/>
        </w:rPr>
        <w:t>bps</w:t>
      </w:r>
      <w:r>
        <w:rPr>
          <w:lang w:val="en-US"/>
        </w:rPr>
        <w:tab/>
      </w:r>
      <w:r>
        <w:rPr>
          <w:lang w:val="en-US"/>
        </w:rPr>
        <w:tab/>
        <w:t>Bits per second</w:t>
      </w:r>
    </w:p>
    <w:p w:rsidR="001B446B" w:rsidRDefault="001B446B" w:rsidP="00187EF3">
      <w:pPr>
        <w:rPr>
          <w:lang w:val="en-US"/>
        </w:rPr>
      </w:pPr>
      <w:r>
        <w:rPr>
          <w:lang w:val="en-US"/>
        </w:rPr>
        <w:t>BSN</w:t>
      </w:r>
      <w:r>
        <w:rPr>
          <w:lang w:val="en-US"/>
        </w:rPr>
        <w:tab/>
      </w:r>
      <w:r>
        <w:rPr>
          <w:lang w:val="en-US"/>
        </w:rPr>
        <w:tab/>
        <w:t>Block Sequence Number (time stamp)</w:t>
      </w:r>
    </w:p>
    <w:p w:rsidR="00187EF3" w:rsidRPr="004148CF" w:rsidRDefault="00187EF3" w:rsidP="00187EF3">
      <w:pPr>
        <w:rPr>
          <w:lang w:val="en-US"/>
        </w:rPr>
      </w:pPr>
      <w:r w:rsidRPr="004148CF">
        <w:rPr>
          <w:lang w:val="en-US"/>
        </w:rPr>
        <w:t>BW</w:t>
      </w:r>
      <w:r w:rsidRPr="004148CF">
        <w:rPr>
          <w:lang w:val="en-US"/>
        </w:rPr>
        <w:tab/>
      </w:r>
      <w:r w:rsidRPr="004148CF">
        <w:rPr>
          <w:lang w:val="en-US"/>
        </w:rPr>
        <w:tab/>
      </w:r>
      <w:proofErr w:type="spellStart"/>
      <w:r w:rsidRPr="004148CF">
        <w:rPr>
          <w:lang w:val="en-US"/>
        </w:rPr>
        <w:t>BandWidth</w:t>
      </w:r>
      <w:proofErr w:type="spellEnd"/>
    </w:p>
    <w:p w:rsidR="00187EF3" w:rsidRDefault="00187EF3" w:rsidP="00187EF3">
      <w:pPr>
        <w:rPr>
          <w:lang w:val="en-US"/>
        </w:rPr>
      </w:pPr>
      <w:r w:rsidRPr="001F1564">
        <w:rPr>
          <w:lang w:val="en-US"/>
        </w:rPr>
        <w:t>CB</w:t>
      </w:r>
      <w:r w:rsidRPr="001F1564">
        <w:rPr>
          <w:lang w:val="en-US"/>
        </w:rPr>
        <w:tab/>
      </w:r>
      <w:r w:rsidRPr="001F1564">
        <w:rPr>
          <w:lang w:val="en-US"/>
        </w:rPr>
        <w:tab/>
        <w:t>Compound Beam, formed at dish level</w:t>
      </w:r>
      <w:r>
        <w:rPr>
          <w:lang w:val="en-US"/>
        </w:rPr>
        <w:t xml:space="preserve"> over the FPA</w:t>
      </w:r>
      <w:r w:rsidRPr="001F1564">
        <w:rPr>
          <w:lang w:val="en-US"/>
        </w:rPr>
        <w:br/>
        <w:t>channel</w:t>
      </w:r>
      <w:r w:rsidRPr="001F1564">
        <w:rPr>
          <w:lang w:val="en-US"/>
        </w:rPr>
        <w:tab/>
      </w:r>
      <w:r w:rsidRPr="001F1564">
        <w:rPr>
          <w:lang w:val="en-US"/>
        </w:rPr>
        <w:tab/>
        <w:t xml:space="preserve">Unit frequency band within a </w:t>
      </w:r>
      <w:proofErr w:type="spellStart"/>
      <w:r w:rsidRPr="001F1564">
        <w:rPr>
          <w:lang w:val="en-US"/>
        </w:rPr>
        <w:t>beam</w:t>
      </w:r>
      <w:r>
        <w:rPr>
          <w:lang w:val="en-US"/>
        </w:rPr>
        <w:t>let</w:t>
      </w:r>
      <w:proofErr w:type="spellEnd"/>
    </w:p>
    <w:p w:rsidR="00CE1535" w:rsidRDefault="00CE1535" w:rsidP="00187EF3">
      <w:pPr>
        <w:rPr>
          <w:lang w:val="en-US"/>
        </w:rPr>
      </w:pPr>
      <w:proofErr w:type="spellStart"/>
      <w:r>
        <w:rPr>
          <w:lang w:val="en-US"/>
        </w:rPr>
        <w:t>CoBI</w:t>
      </w:r>
      <w:proofErr w:type="spellEnd"/>
      <w:r>
        <w:rPr>
          <w:lang w:val="en-US"/>
        </w:rPr>
        <w:tab/>
      </w:r>
      <w:r>
        <w:rPr>
          <w:lang w:val="en-US"/>
        </w:rPr>
        <w:tab/>
      </w:r>
      <w:proofErr w:type="spellStart"/>
      <w:r>
        <w:rPr>
          <w:lang w:val="en-US"/>
        </w:rPr>
        <w:t>Correlator</w:t>
      </w:r>
      <w:proofErr w:type="spellEnd"/>
      <w:r>
        <w:rPr>
          <w:lang w:val="en-US"/>
        </w:rPr>
        <w:t xml:space="preserve"> Backplane Interface board (connects 8 </w:t>
      </w:r>
      <w:proofErr w:type="spellStart"/>
      <w:r>
        <w:rPr>
          <w:lang w:val="en-US"/>
        </w:rPr>
        <w:t>Uniboards</w:t>
      </w:r>
      <w:proofErr w:type="spellEnd"/>
      <w:r>
        <w:rPr>
          <w:lang w:val="en-US"/>
        </w:rPr>
        <w:t xml:space="preserve"> with 8 OEB)</w:t>
      </w:r>
    </w:p>
    <w:p w:rsidR="001D2CBA" w:rsidRDefault="001D2CBA" w:rsidP="001D2CBA">
      <w:pPr>
        <w:rPr>
          <w:lang w:val="en-US"/>
        </w:rPr>
      </w:pPr>
      <w:r>
        <w:rPr>
          <w:lang w:val="en-US"/>
        </w:rPr>
        <w:t>DB</w:t>
      </w:r>
      <w:r>
        <w:rPr>
          <w:lang w:val="en-US"/>
        </w:rPr>
        <w:tab/>
      </w:r>
      <w:r>
        <w:rPr>
          <w:lang w:val="en-US"/>
        </w:rPr>
        <w:tab/>
        <w:t>Data Buffer</w:t>
      </w:r>
    </w:p>
    <w:p w:rsidR="001B28E6" w:rsidRDefault="001B28E6" w:rsidP="00187EF3">
      <w:pPr>
        <w:rPr>
          <w:lang w:val="en-US"/>
        </w:rPr>
      </w:pPr>
      <w:r>
        <w:rPr>
          <w:lang w:val="en-US"/>
        </w:rPr>
        <w:t>DT</w:t>
      </w:r>
      <w:r>
        <w:rPr>
          <w:lang w:val="en-US"/>
        </w:rPr>
        <w:tab/>
      </w:r>
      <w:r>
        <w:rPr>
          <w:lang w:val="en-US"/>
        </w:rPr>
        <w:tab/>
        <w:t>Delay Tracking</w:t>
      </w:r>
    </w:p>
    <w:p w:rsidR="00187EF3" w:rsidRDefault="00187EF3" w:rsidP="00187EF3">
      <w:pPr>
        <w:rPr>
          <w:lang w:val="en-US"/>
        </w:rPr>
      </w:pPr>
      <w:r>
        <w:rPr>
          <w:lang w:val="en-US"/>
        </w:rPr>
        <w:t>FF</w:t>
      </w:r>
      <w:r>
        <w:rPr>
          <w:lang w:val="en-US"/>
        </w:rPr>
        <w:tab/>
      </w:r>
      <w:r>
        <w:rPr>
          <w:lang w:val="en-US"/>
        </w:rPr>
        <w:tab/>
        <w:t>Flip Flop</w:t>
      </w:r>
      <w:r w:rsidRPr="001F1564">
        <w:rPr>
          <w:lang w:val="en-US"/>
        </w:rPr>
        <w:br/>
      </w:r>
      <w:r>
        <w:rPr>
          <w:lang w:val="en-US"/>
        </w:rPr>
        <w:t>FN</w:t>
      </w:r>
      <w:r>
        <w:rPr>
          <w:lang w:val="en-US"/>
        </w:rPr>
        <w:tab/>
      </w:r>
      <w:r>
        <w:rPr>
          <w:lang w:val="en-US"/>
        </w:rPr>
        <w:tab/>
        <w:t xml:space="preserve">Front Node FPGA on </w:t>
      </w:r>
      <w:proofErr w:type="spellStart"/>
      <w:r>
        <w:rPr>
          <w:lang w:val="en-US"/>
        </w:rPr>
        <w:t>UniBoard</w:t>
      </w:r>
      <w:proofErr w:type="spellEnd"/>
    </w:p>
    <w:p w:rsidR="0079686D" w:rsidRDefault="0079686D" w:rsidP="00187EF3">
      <w:pPr>
        <w:rPr>
          <w:lang w:val="en-US"/>
        </w:rPr>
      </w:pPr>
      <w:proofErr w:type="spellStart"/>
      <w:r>
        <w:rPr>
          <w:lang w:val="en-US"/>
        </w:rPr>
        <w:t>FoV</w:t>
      </w:r>
      <w:proofErr w:type="spellEnd"/>
      <w:r>
        <w:rPr>
          <w:lang w:val="en-US"/>
        </w:rPr>
        <w:tab/>
      </w:r>
      <w:r>
        <w:rPr>
          <w:lang w:val="en-US"/>
        </w:rPr>
        <w:tab/>
        <w:t>Field of View</w:t>
      </w:r>
    </w:p>
    <w:p w:rsidR="00187EF3" w:rsidRDefault="00187EF3" w:rsidP="00187EF3">
      <w:pPr>
        <w:rPr>
          <w:lang w:val="en-US"/>
        </w:rPr>
      </w:pPr>
      <w:r>
        <w:rPr>
          <w:lang w:val="en-US"/>
        </w:rPr>
        <w:t>FPGA</w:t>
      </w:r>
      <w:r>
        <w:rPr>
          <w:lang w:val="en-US"/>
        </w:rPr>
        <w:tab/>
      </w:r>
      <w:r>
        <w:rPr>
          <w:lang w:val="en-US"/>
        </w:rPr>
        <w:tab/>
        <w:t>Field Programmable Gate Array</w:t>
      </w:r>
    </w:p>
    <w:p w:rsidR="001B28E6" w:rsidRDefault="001B28E6" w:rsidP="00187EF3">
      <w:pPr>
        <w:rPr>
          <w:lang w:val="en-US"/>
        </w:rPr>
      </w:pPr>
      <w:r>
        <w:rPr>
          <w:lang w:val="en-US"/>
        </w:rPr>
        <w:t>FS</w:t>
      </w:r>
      <w:r>
        <w:rPr>
          <w:lang w:val="en-US"/>
        </w:rPr>
        <w:tab/>
      </w:r>
      <w:r>
        <w:rPr>
          <w:lang w:val="en-US"/>
        </w:rPr>
        <w:tab/>
        <w:t>Fringe Stopping (is DT + PT)</w:t>
      </w:r>
    </w:p>
    <w:p w:rsidR="00187EF3" w:rsidRPr="00D72E6B" w:rsidRDefault="00187EF3" w:rsidP="00187EF3">
      <w:pPr>
        <w:rPr>
          <w:lang w:val="en-US"/>
        </w:rPr>
      </w:pPr>
      <w:proofErr w:type="spellStart"/>
      <w:r w:rsidRPr="00D72E6B">
        <w:rPr>
          <w:lang w:val="en-US"/>
        </w:rPr>
        <w:t>GbE</w:t>
      </w:r>
      <w:proofErr w:type="spellEnd"/>
      <w:r w:rsidRPr="00D72E6B">
        <w:rPr>
          <w:lang w:val="en-US"/>
        </w:rPr>
        <w:tab/>
      </w:r>
      <w:r w:rsidRPr="00D72E6B">
        <w:rPr>
          <w:lang w:val="en-US"/>
        </w:rPr>
        <w:tab/>
        <w:t>Gigabit Ethernet</w:t>
      </w:r>
    </w:p>
    <w:p w:rsidR="00187EF3" w:rsidRDefault="00187EF3" w:rsidP="00187EF3">
      <w:pPr>
        <w:rPr>
          <w:lang w:val="en-US"/>
        </w:rPr>
      </w:pPr>
      <w:r w:rsidRPr="001F1564">
        <w:rPr>
          <w:lang w:val="en-US"/>
        </w:rPr>
        <w:t>GPU</w:t>
      </w:r>
      <w:r w:rsidRPr="001F1564">
        <w:rPr>
          <w:lang w:val="en-US"/>
        </w:rPr>
        <w:tab/>
      </w:r>
      <w:r w:rsidRPr="001F1564">
        <w:rPr>
          <w:lang w:val="en-US"/>
        </w:rPr>
        <w:tab/>
        <w:t>Graphics Processing Unit</w:t>
      </w:r>
    </w:p>
    <w:p w:rsidR="00187EF3" w:rsidRDefault="00187EF3" w:rsidP="00187EF3">
      <w:pPr>
        <w:rPr>
          <w:lang w:val="en-US"/>
        </w:rPr>
      </w:pPr>
      <w:r>
        <w:rPr>
          <w:lang w:val="en-US"/>
        </w:rPr>
        <w:t>HEM</w:t>
      </w:r>
      <w:r>
        <w:rPr>
          <w:lang w:val="en-US"/>
        </w:rPr>
        <w:tab/>
      </w:r>
      <w:r>
        <w:rPr>
          <w:lang w:val="en-US"/>
        </w:rPr>
        <w:tab/>
        <w:t xml:space="preserve">HMC Extension Module </w:t>
      </w:r>
      <w:r>
        <w:t>(provides UniBoard</w:t>
      </w:r>
      <w:r>
        <w:rPr>
          <w:vertAlign w:val="superscript"/>
        </w:rPr>
        <w:t>2</w:t>
      </w:r>
      <w:r>
        <w:t xml:space="preserve"> with one HMC and extra optical IO per PN)</w:t>
      </w:r>
    </w:p>
    <w:p w:rsidR="00187EF3" w:rsidRDefault="00187EF3" w:rsidP="00187EF3">
      <w:pPr>
        <w:rPr>
          <w:lang w:val="en-US"/>
        </w:rPr>
      </w:pPr>
      <w:r>
        <w:rPr>
          <w:lang w:val="en-US"/>
        </w:rPr>
        <w:t>HMC</w:t>
      </w:r>
      <w:r>
        <w:rPr>
          <w:lang w:val="en-US"/>
        </w:rPr>
        <w:tab/>
      </w:r>
      <w:r>
        <w:rPr>
          <w:lang w:val="en-US"/>
        </w:rPr>
        <w:tab/>
        <w:t>Hybrid Memory Cube</w:t>
      </w:r>
      <w:r w:rsidRPr="001F1564">
        <w:rPr>
          <w:lang w:val="en-US"/>
        </w:rPr>
        <w:br/>
        <w:t>IAB</w:t>
      </w:r>
      <w:r w:rsidRPr="001F1564">
        <w:rPr>
          <w:lang w:val="en-US"/>
        </w:rPr>
        <w:tab/>
      </w:r>
      <w:r w:rsidRPr="001F1564">
        <w:rPr>
          <w:lang w:val="en-US"/>
        </w:rPr>
        <w:tab/>
        <w:t>Incoherent array beam, formed by incoherently combining dishes</w:t>
      </w:r>
    </w:p>
    <w:p w:rsidR="00187EF3" w:rsidRPr="00BC3E4B" w:rsidRDefault="00187EF3" w:rsidP="00187EF3">
      <w:pPr>
        <w:rPr>
          <w:lang w:val="fr-FR"/>
        </w:rPr>
      </w:pPr>
      <w:r w:rsidRPr="00BC3E4B">
        <w:rPr>
          <w:lang w:val="fr-FR"/>
        </w:rPr>
        <w:t>IO</w:t>
      </w:r>
      <w:r w:rsidRPr="00BC3E4B">
        <w:rPr>
          <w:lang w:val="fr-FR"/>
        </w:rPr>
        <w:tab/>
      </w:r>
      <w:r w:rsidRPr="00BC3E4B">
        <w:rPr>
          <w:lang w:val="fr-FR"/>
        </w:rPr>
        <w:tab/>
        <w:t>Input Output</w:t>
      </w:r>
    </w:p>
    <w:p w:rsidR="00187EF3" w:rsidRPr="00BC3E4B" w:rsidRDefault="00187EF3" w:rsidP="00187EF3">
      <w:pPr>
        <w:rPr>
          <w:lang w:val="fr-FR"/>
        </w:rPr>
      </w:pPr>
      <w:r w:rsidRPr="00BC3E4B">
        <w:rPr>
          <w:lang w:val="fr-FR"/>
        </w:rPr>
        <w:t>LE</w:t>
      </w:r>
      <w:r w:rsidRPr="00BC3E4B">
        <w:rPr>
          <w:lang w:val="fr-FR"/>
        </w:rPr>
        <w:tab/>
      </w:r>
      <w:r w:rsidRPr="00BC3E4B">
        <w:rPr>
          <w:lang w:val="fr-FR"/>
        </w:rPr>
        <w:tab/>
      </w:r>
      <w:proofErr w:type="spellStart"/>
      <w:r w:rsidRPr="00BC3E4B">
        <w:rPr>
          <w:lang w:val="fr-FR"/>
        </w:rPr>
        <w:t>Logic</w:t>
      </w:r>
      <w:proofErr w:type="spellEnd"/>
      <w:r w:rsidRPr="00BC3E4B">
        <w:rPr>
          <w:lang w:val="fr-FR"/>
        </w:rPr>
        <w:t xml:space="preserve"> </w:t>
      </w:r>
      <w:proofErr w:type="spellStart"/>
      <w:r w:rsidRPr="00BC3E4B">
        <w:rPr>
          <w:lang w:val="fr-FR"/>
        </w:rPr>
        <w:t>Element</w:t>
      </w:r>
      <w:proofErr w:type="spellEnd"/>
    </w:p>
    <w:p w:rsidR="00187EF3" w:rsidRDefault="00187EF3" w:rsidP="00187EF3">
      <w:pPr>
        <w:rPr>
          <w:lang w:val="en-US"/>
        </w:rPr>
      </w:pPr>
      <w:r>
        <w:rPr>
          <w:lang w:val="en-US"/>
        </w:rPr>
        <w:t>MAC</w:t>
      </w:r>
      <w:r>
        <w:rPr>
          <w:lang w:val="en-US"/>
        </w:rPr>
        <w:tab/>
      </w:r>
      <w:r>
        <w:rPr>
          <w:lang w:val="en-US"/>
        </w:rPr>
        <w:tab/>
        <w:t>Multiply and Accumulate, Medium Access, Monitoring and Control</w:t>
      </w:r>
    </w:p>
    <w:p w:rsidR="001D2CBA" w:rsidRDefault="001D2CBA" w:rsidP="00187EF3">
      <w:pPr>
        <w:rPr>
          <w:lang w:val="en-US"/>
        </w:rPr>
      </w:pPr>
      <w:r>
        <w:rPr>
          <w:lang w:val="en-US"/>
        </w:rPr>
        <w:t>NIC</w:t>
      </w:r>
      <w:r>
        <w:rPr>
          <w:lang w:val="en-US"/>
        </w:rPr>
        <w:tab/>
      </w:r>
      <w:r>
        <w:rPr>
          <w:lang w:val="en-US"/>
        </w:rPr>
        <w:tab/>
        <w:t>Network Interface Card for 10GbE</w:t>
      </w:r>
    </w:p>
    <w:p w:rsidR="00187EF3" w:rsidRDefault="00187EF3" w:rsidP="00187EF3">
      <w:pPr>
        <w:rPr>
          <w:lang w:val="en-US"/>
        </w:rPr>
      </w:pPr>
      <w:r w:rsidRPr="001F1564">
        <w:rPr>
          <w:lang w:val="en-US"/>
        </w:rPr>
        <w:t>node</w:t>
      </w:r>
      <w:r w:rsidRPr="001F1564">
        <w:rPr>
          <w:lang w:val="en-US"/>
        </w:rPr>
        <w:tab/>
      </w:r>
      <w:r w:rsidRPr="001F1564">
        <w:rPr>
          <w:lang w:val="en-US"/>
        </w:rPr>
        <w:tab/>
        <w:t>Processing</w:t>
      </w:r>
      <w:r>
        <w:rPr>
          <w:lang w:val="en-US"/>
        </w:rPr>
        <w:t xml:space="preserve"> node (PN), typically one</w:t>
      </w:r>
      <w:r w:rsidRPr="001F1564">
        <w:rPr>
          <w:lang w:val="en-US"/>
        </w:rPr>
        <w:t xml:space="preserve"> FPGA chip</w:t>
      </w:r>
      <w:r w:rsidRPr="001F1564">
        <w:rPr>
          <w:lang w:val="en-US"/>
        </w:rPr>
        <w:br/>
      </w:r>
      <w:proofErr w:type="spellStart"/>
      <w:r w:rsidRPr="00DB07BF">
        <w:rPr>
          <w:lang w:val="en-US"/>
        </w:rPr>
        <w:t>Nof</w:t>
      </w:r>
      <w:proofErr w:type="spellEnd"/>
      <w:r w:rsidRPr="00DB07BF">
        <w:rPr>
          <w:lang w:val="en-US"/>
        </w:rPr>
        <w:tab/>
      </w:r>
      <w:r>
        <w:rPr>
          <w:lang w:val="en-US"/>
        </w:rPr>
        <w:tab/>
        <w:t>Number of</w:t>
      </w:r>
    </w:p>
    <w:p w:rsidR="00187EF3" w:rsidRDefault="00187EF3" w:rsidP="00187EF3">
      <w:r>
        <w:t>OEB</w:t>
      </w:r>
      <w:r>
        <w:tab/>
      </w:r>
      <w:r>
        <w:tab/>
        <w:t xml:space="preserve">Optical-Electrical Board (provides </w:t>
      </w:r>
      <w:proofErr w:type="spellStart"/>
      <w:r>
        <w:t>UniBoard</w:t>
      </w:r>
      <w:proofErr w:type="spellEnd"/>
      <w:r>
        <w:t xml:space="preserve"> BN with same optical IO as the FN)</w:t>
      </w:r>
    </w:p>
    <w:p w:rsidR="00CE1535" w:rsidRDefault="00CE1535" w:rsidP="00187EF3">
      <w:pPr>
        <w:rPr>
          <w:lang w:val="en-US"/>
        </w:rPr>
      </w:pPr>
      <w:r>
        <w:t>PAC</w:t>
      </w:r>
      <w:r>
        <w:tab/>
      </w:r>
      <w:r>
        <w:tab/>
        <w:t>Power and Control board</w:t>
      </w:r>
    </w:p>
    <w:p w:rsidR="00187EF3" w:rsidRDefault="00187EF3" w:rsidP="00187EF3">
      <w:pPr>
        <w:rPr>
          <w:lang w:val="en-US"/>
        </w:rPr>
      </w:pPr>
      <w:r w:rsidRPr="001F1564">
        <w:rPr>
          <w:lang w:val="en-US"/>
        </w:rPr>
        <w:t>power</w:t>
      </w:r>
      <w:r>
        <w:rPr>
          <w:lang w:val="en-US"/>
        </w:rPr>
        <w:t xml:space="preserve"> </w:t>
      </w:r>
      <w:r w:rsidRPr="001F1564">
        <w:rPr>
          <w:lang w:val="en-US"/>
        </w:rPr>
        <w:t>beam</w:t>
      </w:r>
      <w:r w:rsidRPr="001F1564">
        <w:rPr>
          <w:lang w:val="en-US"/>
        </w:rPr>
        <w:tab/>
        <w:t>Full Stokes power values: I, Q, U, V</w:t>
      </w:r>
    </w:p>
    <w:p w:rsidR="00187EF3" w:rsidRDefault="00187EF3" w:rsidP="00187EF3">
      <w:pPr>
        <w:rPr>
          <w:lang w:val="en-US"/>
        </w:rPr>
      </w:pPr>
      <w:r w:rsidRPr="001F1564">
        <w:rPr>
          <w:lang w:val="en-US"/>
        </w:rPr>
        <w:t>PL</w:t>
      </w:r>
      <w:r w:rsidRPr="001F1564">
        <w:rPr>
          <w:lang w:val="en-US"/>
        </w:rPr>
        <w:tab/>
      </w:r>
      <w:r w:rsidRPr="001F1564">
        <w:rPr>
          <w:lang w:val="en-US"/>
        </w:rPr>
        <w:tab/>
        <w:t>Pipeline processing</w:t>
      </w:r>
      <w:r w:rsidRPr="001F1564">
        <w:rPr>
          <w:lang w:val="en-US"/>
        </w:rPr>
        <w:br/>
      </w:r>
      <w:r>
        <w:rPr>
          <w:lang w:val="en-US"/>
        </w:rPr>
        <w:t>PN</w:t>
      </w:r>
      <w:r>
        <w:rPr>
          <w:lang w:val="en-US"/>
        </w:rPr>
        <w:tab/>
      </w:r>
      <w:r>
        <w:rPr>
          <w:lang w:val="en-US"/>
        </w:rPr>
        <w:tab/>
        <w:t>Processing Node (FN or BN), PN0:3 = FN0:3, PN4:7=BN0:3</w:t>
      </w:r>
    </w:p>
    <w:p w:rsidR="001B28E6" w:rsidRDefault="001B28E6" w:rsidP="001B28E6">
      <w:pPr>
        <w:rPr>
          <w:lang w:val="en-US"/>
        </w:rPr>
      </w:pPr>
      <w:r>
        <w:rPr>
          <w:lang w:val="en-US"/>
        </w:rPr>
        <w:t>PT</w:t>
      </w:r>
      <w:r>
        <w:rPr>
          <w:lang w:val="en-US"/>
        </w:rPr>
        <w:tab/>
      </w:r>
      <w:r>
        <w:rPr>
          <w:lang w:val="en-US"/>
        </w:rPr>
        <w:tab/>
        <w:t>Phase Tracking</w:t>
      </w:r>
    </w:p>
    <w:p w:rsidR="00187EF3" w:rsidRDefault="00187EF3" w:rsidP="00187EF3">
      <w:pPr>
        <w:rPr>
          <w:lang w:val="en-US"/>
        </w:rPr>
      </w:pPr>
      <w:r>
        <w:rPr>
          <w:lang w:val="en-US"/>
        </w:rPr>
        <w:t>RF</w:t>
      </w:r>
      <w:r>
        <w:rPr>
          <w:lang w:val="en-US"/>
        </w:rPr>
        <w:tab/>
      </w:r>
      <w:r>
        <w:rPr>
          <w:lang w:val="en-US"/>
        </w:rPr>
        <w:tab/>
        <w:t>Radio Frequency</w:t>
      </w:r>
    </w:p>
    <w:p w:rsidR="00187EF3" w:rsidRDefault="00187EF3" w:rsidP="00187EF3">
      <w:pPr>
        <w:rPr>
          <w:lang w:val="en-US"/>
        </w:rPr>
      </w:pPr>
      <w:r w:rsidRPr="001F1564">
        <w:rPr>
          <w:lang w:val="en-US"/>
        </w:rPr>
        <w:t>SC</w:t>
      </w:r>
      <w:r w:rsidRPr="001F1564">
        <w:rPr>
          <w:lang w:val="en-US"/>
        </w:rPr>
        <w:tab/>
      </w:r>
      <w:r w:rsidRPr="001F1564">
        <w:rPr>
          <w:lang w:val="en-US"/>
        </w:rPr>
        <w:tab/>
        <w:t>Science Case</w:t>
      </w:r>
      <w:r w:rsidRPr="001F1564">
        <w:rPr>
          <w:lang w:val="en-US"/>
        </w:rPr>
        <w:br/>
        <w:t>SP</w:t>
      </w:r>
      <w:r w:rsidRPr="001F1564">
        <w:rPr>
          <w:lang w:val="en-US"/>
        </w:rPr>
        <w:tab/>
      </w:r>
      <w:r w:rsidRPr="001F1564">
        <w:rPr>
          <w:lang w:val="en-US"/>
        </w:rPr>
        <w:tab/>
        <w:t xml:space="preserve">Signal Path, 1 CB consists of </w:t>
      </w:r>
      <w:proofErr w:type="spellStart"/>
      <w:r w:rsidRPr="001F1564">
        <w:rPr>
          <w:lang w:val="en-US"/>
        </w:rPr>
        <w:t>N</w:t>
      </w:r>
      <w:r w:rsidRPr="001F1564">
        <w:rPr>
          <w:vertAlign w:val="subscript"/>
          <w:lang w:val="en-US"/>
        </w:rPr>
        <w:t>pol</w:t>
      </w:r>
      <w:proofErr w:type="spellEnd"/>
      <w:r w:rsidRPr="001F1564">
        <w:rPr>
          <w:lang w:val="en-US"/>
        </w:rPr>
        <w:t xml:space="preserve"> = 2 SP</w:t>
      </w:r>
      <w:r>
        <w:rPr>
          <w:lang w:val="en-US"/>
        </w:rPr>
        <w:t xml:space="preserve">, 1 SP per </w:t>
      </w:r>
      <w:proofErr w:type="spellStart"/>
      <w:r>
        <w:rPr>
          <w:lang w:val="en-US"/>
        </w:rPr>
        <w:t>Apertif</w:t>
      </w:r>
      <w:proofErr w:type="spellEnd"/>
      <w:r>
        <w:rPr>
          <w:lang w:val="en-US"/>
        </w:rPr>
        <w:t xml:space="preserve"> BF </w:t>
      </w:r>
      <w:proofErr w:type="spellStart"/>
      <w:r>
        <w:rPr>
          <w:lang w:val="en-US"/>
        </w:rPr>
        <w:t>subrack</w:t>
      </w:r>
      <w:proofErr w:type="spellEnd"/>
    </w:p>
    <w:p w:rsidR="00187EF3" w:rsidRDefault="00187EF3" w:rsidP="00187EF3">
      <w:pPr>
        <w:rPr>
          <w:lang w:val="en-US"/>
        </w:rPr>
      </w:pPr>
      <w:r>
        <w:rPr>
          <w:lang w:val="en-US"/>
        </w:rPr>
        <w:t>SR</w:t>
      </w:r>
      <w:r>
        <w:rPr>
          <w:lang w:val="en-US"/>
        </w:rPr>
        <w:tab/>
      </w:r>
      <w:r>
        <w:rPr>
          <w:lang w:val="en-US"/>
        </w:rPr>
        <w:tab/>
        <w:t>Science Requirement</w:t>
      </w:r>
    </w:p>
    <w:p w:rsidR="00187EF3" w:rsidRDefault="00187EF3" w:rsidP="00187EF3">
      <w:pPr>
        <w:rPr>
          <w:lang w:val="en-US"/>
        </w:rPr>
      </w:pPr>
      <w:proofErr w:type="spellStart"/>
      <w:r>
        <w:rPr>
          <w:lang w:val="en-US"/>
        </w:rPr>
        <w:t>sps</w:t>
      </w:r>
      <w:proofErr w:type="spellEnd"/>
      <w:r>
        <w:rPr>
          <w:lang w:val="en-US"/>
        </w:rPr>
        <w:tab/>
      </w:r>
      <w:r>
        <w:rPr>
          <w:lang w:val="en-US"/>
        </w:rPr>
        <w:tab/>
        <w:t>Samples per second</w:t>
      </w:r>
    </w:p>
    <w:p w:rsidR="00187EF3" w:rsidRDefault="00187EF3" w:rsidP="00187EF3">
      <w:pPr>
        <w:rPr>
          <w:lang w:val="en-US"/>
        </w:rPr>
      </w:pPr>
      <w:proofErr w:type="spellStart"/>
      <w:r>
        <w:rPr>
          <w:lang w:val="en-US"/>
        </w:rPr>
        <w:t>subband</w:t>
      </w:r>
      <w:proofErr w:type="spellEnd"/>
      <w:r>
        <w:rPr>
          <w:lang w:val="en-US"/>
        </w:rPr>
        <w:tab/>
        <w:t xml:space="preserve">Frequency band, unit output of the </w:t>
      </w:r>
      <w:proofErr w:type="spellStart"/>
      <w:r>
        <w:rPr>
          <w:lang w:val="en-US"/>
        </w:rPr>
        <w:t>filterbank</w:t>
      </w:r>
      <w:proofErr w:type="spellEnd"/>
    </w:p>
    <w:p w:rsidR="00187EF3" w:rsidRDefault="00187EF3" w:rsidP="00187EF3">
      <w:pPr>
        <w:rPr>
          <w:lang w:val="en-US"/>
        </w:rPr>
      </w:pPr>
      <w:r w:rsidRPr="001F1564">
        <w:rPr>
          <w:lang w:val="en-US"/>
        </w:rPr>
        <w:t>TAB</w:t>
      </w:r>
      <w:r w:rsidRPr="001F1564">
        <w:rPr>
          <w:lang w:val="en-US"/>
        </w:rPr>
        <w:tab/>
      </w:r>
      <w:r w:rsidRPr="001F1564">
        <w:rPr>
          <w:lang w:val="en-US"/>
        </w:rPr>
        <w:tab/>
        <w:t>Tied array beam, formed by coherently combining dishes</w:t>
      </w:r>
      <w:r w:rsidRPr="001F1564">
        <w:rPr>
          <w:lang w:val="en-US"/>
        </w:rPr>
        <w:br/>
      </w:r>
      <w:proofErr w:type="spellStart"/>
      <w:r w:rsidRPr="001F1564">
        <w:rPr>
          <w:lang w:val="en-US"/>
        </w:rPr>
        <w:t>T</w:t>
      </w:r>
      <w:r w:rsidRPr="001F1564">
        <w:rPr>
          <w:vertAlign w:val="subscript"/>
          <w:lang w:val="en-US"/>
        </w:rPr>
        <w:t>ant</w:t>
      </w:r>
      <w:proofErr w:type="spellEnd"/>
      <w:r w:rsidRPr="001F1564">
        <w:rPr>
          <w:lang w:val="en-US"/>
        </w:rPr>
        <w:tab/>
      </w:r>
      <w:r w:rsidRPr="001F1564">
        <w:rPr>
          <w:lang w:val="en-US"/>
        </w:rPr>
        <w:tab/>
        <w:t xml:space="preserve">Transpose to group data from all </w:t>
      </w:r>
      <w:r>
        <w:rPr>
          <w:lang w:val="en-US"/>
        </w:rPr>
        <w:t>S</w:t>
      </w:r>
      <w:r w:rsidRPr="001F1564">
        <w:rPr>
          <w:lang w:val="en-US"/>
        </w:rPr>
        <w:t xml:space="preserve"> = 64 </w:t>
      </w:r>
      <w:r>
        <w:rPr>
          <w:lang w:val="en-US"/>
        </w:rPr>
        <w:t>(</w:t>
      </w:r>
      <w:r>
        <w:rPr>
          <w:rFonts w:cs="Arial"/>
          <w:lang w:val="en-US"/>
        </w:rPr>
        <w:t>≥</w:t>
      </w:r>
      <w:r>
        <w:rPr>
          <w:lang w:val="en-US"/>
        </w:rPr>
        <w:t xml:space="preserve"> </w:t>
      </w:r>
      <w:proofErr w:type="spellStart"/>
      <w:r w:rsidRPr="001F1564">
        <w:rPr>
          <w:lang w:val="en-US"/>
        </w:rPr>
        <w:t>N</w:t>
      </w:r>
      <w:r w:rsidRPr="001F1564">
        <w:rPr>
          <w:vertAlign w:val="subscript"/>
          <w:lang w:val="en-US"/>
        </w:rPr>
        <w:t>ant</w:t>
      </w:r>
      <w:proofErr w:type="spellEnd"/>
      <w:r>
        <w:rPr>
          <w:lang w:val="en-US"/>
        </w:rPr>
        <w:t xml:space="preserve">) </w:t>
      </w:r>
      <w:r w:rsidRPr="001F1564">
        <w:rPr>
          <w:lang w:val="en-US"/>
        </w:rPr>
        <w:t xml:space="preserve">antenna elements in the </w:t>
      </w:r>
      <w:r>
        <w:rPr>
          <w:lang w:val="en-US"/>
        </w:rPr>
        <w:t>FPA</w:t>
      </w:r>
      <w:r w:rsidRPr="001F1564">
        <w:rPr>
          <w:lang w:val="en-US"/>
        </w:rPr>
        <w:br/>
      </w:r>
      <w:proofErr w:type="spellStart"/>
      <w:r w:rsidRPr="001F1564">
        <w:rPr>
          <w:lang w:val="en-US"/>
        </w:rPr>
        <w:t>T</w:t>
      </w:r>
      <w:r w:rsidRPr="001F1564">
        <w:rPr>
          <w:vertAlign w:val="subscript"/>
          <w:lang w:val="en-US"/>
        </w:rPr>
        <w:t>dish</w:t>
      </w:r>
      <w:proofErr w:type="spellEnd"/>
      <w:r w:rsidRPr="001F1564">
        <w:rPr>
          <w:lang w:val="en-US"/>
        </w:rPr>
        <w:tab/>
      </w:r>
      <w:r w:rsidRPr="001F1564">
        <w:rPr>
          <w:lang w:val="en-US"/>
        </w:rPr>
        <w:tab/>
        <w:t xml:space="preserve">Transpose to group data from all </w:t>
      </w:r>
      <w:proofErr w:type="spellStart"/>
      <w:r w:rsidRPr="001F1564">
        <w:rPr>
          <w:lang w:val="en-US"/>
        </w:rPr>
        <w:t>N</w:t>
      </w:r>
      <w:r w:rsidRPr="001F1564">
        <w:rPr>
          <w:vertAlign w:val="subscript"/>
          <w:lang w:val="en-US"/>
        </w:rPr>
        <w:t>dish</w:t>
      </w:r>
      <w:proofErr w:type="spellEnd"/>
      <w:r w:rsidRPr="001F1564">
        <w:rPr>
          <w:lang w:val="en-US"/>
        </w:rPr>
        <w:t xml:space="preserve"> = 12 dishes</w:t>
      </w:r>
      <w:r w:rsidRPr="001F1564">
        <w:rPr>
          <w:lang w:val="en-US"/>
        </w:rPr>
        <w:br/>
      </w:r>
      <w:proofErr w:type="spellStart"/>
      <w:r w:rsidRPr="001F1564">
        <w:rPr>
          <w:lang w:val="en-US"/>
        </w:rPr>
        <w:t>T</w:t>
      </w:r>
      <w:r w:rsidRPr="001F1564">
        <w:rPr>
          <w:vertAlign w:val="subscript"/>
          <w:lang w:val="en-US"/>
        </w:rPr>
        <w:t>pol</w:t>
      </w:r>
      <w:proofErr w:type="spellEnd"/>
      <w:r w:rsidRPr="001F1564">
        <w:rPr>
          <w:lang w:val="en-US"/>
        </w:rPr>
        <w:tab/>
      </w:r>
      <w:r w:rsidRPr="001F1564">
        <w:rPr>
          <w:lang w:val="en-US"/>
        </w:rPr>
        <w:tab/>
        <w:t xml:space="preserve">Transpose to group data from both </w:t>
      </w:r>
      <w:proofErr w:type="spellStart"/>
      <w:r w:rsidRPr="001F1564">
        <w:rPr>
          <w:lang w:val="en-US"/>
        </w:rPr>
        <w:t>N</w:t>
      </w:r>
      <w:r w:rsidRPr="001F1564">
        <w:rPr>
          <w:vertAlign w:val="subscript"/>
          <w:lang w:val="en-US"/>
        </w:rPr>
        <w:t>pol</w:t>
      </w:r>
      <w:proofErr w:type="spellEnd"/>
      <w:r w:rsidRPr="001F1564">
        <w:rPr>
          <w:lang w:val="en-US"/>
        </w:rPr>
        <w:t xml:space="preserve"> = 2 polarizations</w:t>
      </w:r>
      <w:r w:rsidRPr="001F1564">
        <w:rPr>
          <w:lang w:val="en-US"/>
        </w:rPr>
        <w:br/>
        <w:t>T</w:t>
      </w:r>
      <w:r>
        <w:rPr>
          <w:vertAlign w:val="subscript"/>
          <w:lang w:val="en-US"/>
        </w:rPr>
        <w:t>sp</w:t>
      </w:r>
      <w:r w:rsidRPr="001F1564">
        <w:rPr>
          <w:lang w:val="en-US"/>
        </w:rPr>
        <w:tab/>
      </w:r>
      <w:r w:rsidRPr="001F1564">
        <w:rPr>
          <w:lang w:val="en-US"/>
        </w:rPr>
        <w:tab/>
        <w:t xml:space="preserve">Transpose to group data from </w:t>
      </w:r>
      <w:r>
        <w:rPr>
          <w:lang w:val="en-US"/>
        </w:rPr>
        <w:t xml:space="preserve">all </w:t>
      </w:r>
      <w:proofErr w:type="spellStart"/>
      <w:r>
        <w:rPr>
          <w:lang w:val="en-US"/>
        </w:rPr>
        <w:t>N</w:t>
      </w:r>
      <w:r w:rsidRPr="004148CF">
        <w:rPr>
          <w:vertAlign w:val="subscript"/>
          <w:lang w:val="en-US"/>
        </w:rPr>
        <w:t>sp</w:t>
      </w:r>
      <w:proofErr w:type="spellEnd"/>
      <w:r>
        <w:rPr>
          <w:lang w:val="en-US"/>
        </w:rPr>
        <w:t xml:space="preserve"> = </w:t>
      </w:r>
      <w:proofErr w:type="spellStart"/>
      <w:r w:rsidRPr="001F1564">
        <w:rPr>
          <w:lang w:val="en-US"/>
        </w:rPr>
        <w:t>N</w:t>
      </w:r>
      <w:r w:rsidRPr="001F1564">
        <w:rPr>
          <w:vertAlign w:val="subscript"/>
          <w:lang w:val="en-US"/>
        </w:rPr>
        <w:t>pol</w:t>
      </w:r>
      <w:proofErr w:type="spellEnd"/>
      <w:r w:rsidRPr="001F1564">
        <w:rPr>
          <w:lang w:val="en-US"/>
        </w:rPr>
        <w:t xml:space="preserve"> </w:t>
      </w:r>
      <w:r>
        <w:rPr>
          <w:lang w:val="en-US"/>
        </w:rPr>
        <w:t xml:space="preserve">* </w:t>
      </w:r>
      <w:proofErr w:type="spellStart"/>
      <w:r>
        <w:rPr>
          <w:lang w:val="en-US"/>
        </w:rPr>
        <w:t>N</w:t>
      </w:r>
      <w:r w:rsidRPr="004148CF">
        <w:rPr>
          <w:vertAlign w:val="subscript"/>
          <w:lang w:val="en-US"/>
        </w:rPr>
        <w:t>dish</w:t>
      </w:r>
      <w:proofErr w:type="spellEnd"/>
      <w:r>
        <w:rPr>
          <w:lang w:val="en-US"/>
        </w:rPr>
        <w:t xml:space="preserve"> signal paths, so combines </w:t>
      </w:r>
      <w:proofErr w:type="spellStart"/>
      <w:r w:rsidRPr="001F1564">
        <w:rPr>
          <w:lang w:val="en-US"/>
        </w:rPr>
        <w:t>T</w:t>
      </w:r>
      <w:r w:rsidRPr="001F1564">
        <w:rPr>
          <w:vertAlign w:val="subscript"/>
          <w:lang w:val="en-US"/>
        </w:rPr>
        <w:t>dish</w:t>
      </w:r>
      <w:proofErr w:type="spellEnd"/>
      <w:r>
        <w:rPr>
          <w:lang w:val="en-US"/>
        </w:rPr>
        <w:t xml:space="preserve"> and </w:t>
      </w:r>
      <w:proofErr w:type="spellStart"/>
      <w:r w:rsidRPr="001F1564">
        <w:rPr>
          <w:lang w:val="en-US"/>
        </w:rPr>
        <w:t>T</w:t>
      </w:r>
      <w:r w:rsidRPr="001F1564">
        <w:rPr>
          <w:vertAlign w:val="subscript"/>
          <w:lang w:val="en-US"/>
        </w:rPr>
        <w:t>pol</w:t>
      </w:r>
      <w:proofErr w:type="spellEnd"/>
      <w:r w:rsidRPr="001F1564">
        <w:rPr>
          <w:lang w:val="en-US"/>
        </w:rPr>
        <w:t xml:space="preserve"> </w:t>
      </w:r>
      <w:r w:rsidRPr="001F1564">
        <w:rPr>
          <w:lang w:val="en-US"/>
        </w:rPr>
        <w:br/>
      </w:r>
      <w:proofErr w:type="spellStart"/>
      <w:r w:rsidRPr="001F1564">
        <w:rPr>
          <w:lang w:val="en-US"/>
        </w:rPr>
        <w:t>T</w:t>
      </w:r>
      <w:r w:rsidRPr="001F1564">
        <w:rPr>
          <w:vertAlign w:val="subscript"/>
          <w:lang w:val="en-US"/>
        </w:rPr>
        <w:t>band</w:t>
      </w:r>
      <w:proofErr w:type="spellEnd"/>
      <w:r w:rsidRPr="001F1564">
        <w:rPr>
          <w:lang w:val="en-US"/>
        </w:rPr>
        <w:tab/>
      </w:r>
      <w:r w:rsidRPr="001F1564">
        <w:rPr>
          <w:lang w:val="en-US"/>
        </w:rPr>
        <w:tab/>
        <w:t xml:space="preserve">Transpose to group data from all </w:t>
      </w:r>
      <w:proofErr w:type="spellStart"/>
      <w:r w:rsidRPr="001F1564">
        <w:rPr>
          <w:lang w:val="en-US"/>
        </w:rPr>
        <w:t>N</w:t>
      </w:r>
      <w:r w:rsidRPr="001F1564">
        <w:rPr>
          <w:vertAlign w:val="subscript"/>
          <w:lang w:val="en-US"/>
        </w:rPr>
        <w:t>band</w:t>
      </w:r>
      <w:proofErr w:type="spellEnd"/>
      <w:r w:rsidRPr="001F1564">
        <w:rPr>
          <w:lang w:val="en-US"/>
        </w:rPr>
        <w:t xml:space="preserve"> = 16 bands</w:t>
      </w:r>
    </w:p>
    <w:p w:rsidR="00187EF3" w:rsidRDefault="00187EF3" w:rsidP="00187EF3">
      <w:pPr>
        <w:rPr>
          <w:lang w:val="en-US"/>
        </w:rPr>
      </w:pPr>
      <w:proofErr w:type="spellStart"/>
      <w:r>
        <w:rPr>
          <w:lang w:val="en-US"/>
        </w:rPr>
        <w:t>T</w:t>
      </w:r>
      <w:r w:rsidRPr="00C86A6E">
        <w:rPr>
          <w:vertAlign w:val="subscript"/>
          <w:lang w:val="en-US"/>
        </w:rPr>
        <w:t>integration</w:t>
      </w:r>
      <w:proofErr w:type="spellEnd"/>
      <w:r>
        <w:rPr>
          <w:lang w:val="en-US"/>
        </w:rPr>
        <w:tab/>
        <w:t xml:space="preserve">Transpose to group data from an integration interval of </w:t>
      </w:r>
      <w:proofErr w:type="spellStart"/>
      <w:r>
        <w:rPr>
          <w:lang w:val="en-US"/>
        </w:rPr>
        <w:t>N</w:t>
      </w:r>
      <w:r>
        <w:rPr>
          <w:vertAlign w:val="subscript"/>
          <w:lang w:val="en-US"/>
        </w:rPr>
        <w:t>in</w:t>
      </w:r>
      <w:r w:rsidRPr="00F76368">
        <w:rPr>
          <w:vertAlign w:val="subscript"/>
          <w:lang w:val="en-US"/>
        </w:rPr>
        <w:t>t_x</w:t>
      </w:r>
      <w:proofErr w:type="spellEnd"/>
      <w:r>
        <w:rPr>
          <w:lang w:val="en-US"/>
        </w:rPr>
        <w:t xml:space="preserve"> values in time</w:t>
      </w:r>
      <w:r w:rsidRPr="001F1564">
        <w:rPr>
          <w:lang w:val="en-US"/>
        </w:rPr>
        <w:br/>
      </w:r>
      <w:proofErr w:type="spellStart"/>
      <w:r w:rsidRPr="001F1564">
        <w:rPr>
          <w:lang w:val="en-US"/>
        </w:rPr>
        <w:t>T</w:t>
      </w:r>
      <w:r w:rsidRPr="001F1564">
        <w:rPr>
          <w:vertAlign w:val="subscript"/>
          <w:lang w:val="en-US"/>
        </w:rPr>
        <w:t>FoV</w:t>
      </w:r>
      <w:proofErr w:type="spellEnd"/>
      <w:r w:rsidRPr="001F1564">
        <w:rPr>
          <w:lang w:val="en-US"/>
        </w:rPr>
        <w:tab/>
      </w:r>
      <w:r w:rsidRPr="001F1564">
        <w:rPr>
          <w:lang w:val="en-US"/>
        </w:rPr>
        <w:tab/>
        <w:t>Transpose to group data from all N</w:t>
      </w:r>
      <w:r w:rsidRPr="001F1564">
        <w:rPr>
          <w:vertAlign w:val="subscript"/>
          <w:lang w:val="en-US"/>
        </w:rPr>
        <w:t>CB</w:t>
      </w:r>
      <w:r w:rsidRPr="001F1564">
        <w:rPr>
          <w:lang w:val="en-US"/>
        </w:rPr>
        <w:t xml:space="preserve"> = 37 beams for the full </w:t>
      </w:r>
      <w:proofErr w:type="spellStart"/>
      <w:r w:rsidRPr="001F1564">
        <w:rPr>
          <w:lang w:val="en-US"/>
        </w:rPr>
        <w:t>FoV</w:t>
      </w:r>
      <w:proofErr w:type="spellEnd"/>
      <w:r w:rsidRPr="001F1564">
        <w:rPr>
          <w:lang w:val="en-US"/>
        </w:rPr>
        <w:t xml:space="preserve"> </w:t>
      </w:r>
    </w:p>
    <w:p w:rsidR="00187EF3" w:rsidRPr="001F1564" w:rsidRDefault="00187EF3" w:rsidP="00187EF3">
      <w:pPr>
        <w:rPr>
          <w:lang w:val="en-US"/>
        </w:rPr>
      </w:pPr>
      <w:r w:rsidRPr="001F1564">
        <w:rPr>
          <w:lang w:val="en-US"/>
        </w:rPr>
        <w:lastRenderedPageBreak/>
        <w:t>VLBI</w:t>
      </w:r>
      <w:r w:rsidRPr="001F1564">
        <w:rPr>
          <w:lang w:val="en-US"/>
        </w:rPr>
        <w:tab/>
      </w:r>
      <w:r w:rsidRPr="001F1564">
        <w:rPr>
          <w:lang w:val="en-US"/>
        </w:rPr>
        <w:tab/>
        <w:t>Very Large Baseline Interferometry</w:t>
      </w:r>
      <w:r w:rsidRPr="001F1564">
        <w:rPr>
          <w:lang w:val="en-US"/>
        </w:rPr>
        <w:br/>
        <w:t>voltage</w:t>
      </w:r>
      <w:r>
        <w:rPr>
          <w:lang w:val="en-US"/>
        </w:rPr>
        <w:t xml:space="preserve"> </w:t>
      </w:r>
      <w:r w:rsidRPr="001F1564">
        <w:rPr>
          <w:lang w:val="en-US"/>
        </w:rPr>
        <w:t>beam</w:t>
      </w:r>
      <w:r w:rsidRPr="001F1564">
        <w:rPr>
          <w:lang w:val="en-US"/>
        </w:rPr>
        <w:tab/>
        <w:t xml:space="preserve">Dual polarization sample values with phase information:  </w:t>
      </w:r>
      <w:proofErr w:type="spellStart"/>
      <w:r w:rsidRPr="001F1564">
        <w:rPr>
          <w:lang w:val="en-US"/>
        </w:rPr>
        <w:t>X</w:t>
      </w:r>
      <w:r w:rsidRPr="001F1564">
        <w:rPr>
          <w:vertAlign w:val="subscript"/>
          <w:lang w:val="en-US"/>
        </w:rPr>
        <w:t>re</w:t>
      </w:r>
      <w:proofErr w:type="spellEnd"/>
      <w:r w:rsidRPr="001F1564">
        <w:rPr>
          <w:lang w:val="en-US"/>
        </w:rPr>
        <w:t xml:space="preserve">, </w:t>
      </w:r>
      <w:proofErr w:type="spellStart"/>
      <w:r w:rsidRPr="001F1564">
        <w:rPr>
          <w:lang w:val="en-US"/>
        </w:rPr>
        <w:t>X</w:t>
      </w:r>
      <w:r w:rsidRPr="001F1564">
        <w:rPr>
          <w:vertAlign w:val="subscript"/>
          <w:lang w:val="en-US"/>
        </w:rPr>
        <w:t>im</w:t>
      </w:r>
      <w:proofErr w:type="spellEnd"/>
      <w:r w:rsidRPr="001F1564">
        <w:rPr>
          <w:lang w:val="en-US"/>
        </w:rPr>
        <w:t xml:space="preserve">, </w:t>
      </w:r>
      <w:proofErr w:type="spellStart"/>
      <w:r w:rsidRPr="001F1564">
        <w:rPr>
          <w:lang w:val="en-US"/>
        </w:rPr>
        <w:t>Y</w:t>
      </w:r>
      <w:r w:rsidRPr="001F1564">
        <w:rPr>
          <w:vertAlign w:val="subscript"/>
          <w:lang w:val="en-US"/>
        </w:rPr>
        <w:t>re</w:t>
      </w:r>
      <w:proofErr w:type="spellEnd"/>
      <w:r w:rsidRPr="001F1564">
        <w:rPr>
          <w:lang w:val="en-US"/>
        </w:rPr>
        <w:t xml:space="preserve">, </w:t>
      </w:r>
      <w:proofErr w:type="spellStart"/>
      <w:r w:rsidRPr="001F1564">
        <w:rPr>
          <w:lang w:val="en-US"/>
        </w:rPr>
        <w:t>Y</w:t>
      </w:r>
      <w:r w:rsidRPr="001F1564">
        <w:rPr>
          <w:vertAlign w:val="subscript"/>
          <w:lang w:val="en-US"/>
        </w:rPr>
        <w:t>im</w:t>
      </w:r>
      <w:proofErr w:type="spellEnd"/>
    </w:p>
    <w:p w:rsidR="00187EF3" w:rsidRPr="001F1564" w:rsidRDefault="00187EF3" w:rsidP="00187EF3">
      <w:pPr>
        <w:rPr>
          <w:lang w:val="en-US"/>
        </w:rPr>
      </w:pPr>
      <w:r w:rsidRPr="001F1564">
        <w:rPr>
          <w:lang w:val="en-US"/>
        </w:rPr>
        <w:t>WSRT</w:t>
      </w:r>
      <w:r w:rsidRPr="001F1564">
        <w:rPr>
          <w:lang w:val="en-US"/>
        </w:rPr>
        <w:tab/>
      </w:r>
      <w:r w:rsidRPr="001F1564">
        <w:rPr>
          <w:lang w:val="en-US"/>
        </w:rPr>
        <w:tab/>
      </w:r>
      <w:proofErr w:type="spellStart"/>
      <w:r w:rsidRPr="001F1564">
        <w:rPr>
          <w:lang w:val="en-US"/>
        </w:rPr>
        <w:t>Westerbork</w:t>
      </w:r>
      <w:proofErr w:type="spellEnd"/>
      <w:r w:rsidRPr="001F1564">
        <w:rPr>
          <w:lang w:val="en-US"/>
        </w:rPr>
        <w:t xml:space="preserve"> Synthesis Radio Telescope</w:t>
      </w:r>
      <w:r w:rsidRPr="001F1564">
        <w:rPr>
          <w:lang w:val="en-US"/>
        </w:rPr>
        <w:br/>
        <w:t>X</w:t>
      </w:r>
      <w:r w:rsidRPr="001F1564">
        <w:rPr>
          <w:lang w:val="en-US"/>
        </w:rPr>
        <w:tab/>
      </w:r>
      <w:r w:rsidRPr="001F1564">
        <w:rPr>
          <w:lang w:val="en-US"/>
        </w:rPr>
        <w:tab/>
      </w:r>
      <w:proofErr w:type="spellStart"/>
      <w:r w:rsidRPr="001F1564">
        <w:rPr>
          <w:lang w:val="en-US"/>
        </w:rPr>
        <w:t>Correlator</w:t>
      </w:r>
      <w:proofErr w:type="spellEnd"/>
    </w:p>
    <w:p w:rsidR="00187EF3" w:rsidRDefault="00187EF3" w:rsidP="00187EF3">
      <w:pPr>
        <w:rPr>
          <w:lang w:val="en-US"/>
        </w:rPr>
      </w:pPr>
    </w:p>
    <w:p w:rsidR="00187EF3" w:rsidRPr="001F1564" w:rsidRDefault="00187EF3" w:rsidP="00187EF3">
      <w:pPr>
        <w:rPr>
          <w:lang w:val="en-US"/>
        </w:rPr>
      </w:pPr>
    </w:p>
    <w:p w:rsidR="00187EF3" w:rsidRPr="001F1564" w:rsidRDefault="00187EF3" w:rsidP="00187EF3">
      <w:pPr>
        <w:pBdr>
          <w:bottom w:val="single" w:sz="4" w:space="1" w:color="000000"/>
        </w:pBdr>
        <w:rPr>
          <w:color w:val="000000"/>
          <w:lang w:val="en-US"/>
        </w:rPr>
      </w:pPr>
      <w:r w:rsidRPr="001F1564">
        <w:rPr>
          <w:b/>
          <w:bCs/>
          <w:sz w:val="28"/>
          <w:lang w:val="en-US"/>
        </w:rPr>
        <w:t>Definitions:</w:t>
      </w:r>
    </w:p>
    <w:p w:rsidR="00187EF3" w:rsidRDefault="00187EF3" w:rsidP="00187EF3">
      <w:pPr>
        <w:rPr>
          <w:lang w:val="en-US"/>
        </w:rPr>
      </w:pPr>
      <w:proofErr w:type="spellStart"/>
      <w:r w:rsidRPr="001F1564">
        <w:rPr>
          <w:lang w:val="en-US"/>
        </w:rPr>
        <w:t>N</w:t>
      </w:r>
      <w:r w:rsidRPr="001F1564">
        <w:rPr>
          <w:vertAlign w:val="subscript"/>
          <w:lang w:val="en-US"/>
        </w:rPr>
        <w:t>complex</w:t>
      </w:r>
      <w:proofErr w:type="spellEnd"/>
      <w:r w:rsidRPr="001F1564">
        <w:rPr>
          <w:lang w:val="en-US"/>
        </w:rPr>
        <w:tab/>
        <w:t>2</w:t>
      </w:r>
      <w:r w:rsidRPr="001F1564">
        <w:rPr>
          <w:lang w:val="en-US"/>
        </w:rPr>
        <w:tab/>
      </w:r>
      <w:r w:rsidRPr="001F1564">
        <w:rPr>
          <w:lang w:val="en-US"/>
        </w:rPr>
        <w:tab/>
        <w:t>Two p</w:t>
      </w:r>
      <w:r>
        <w:rPr>
          <w:lang w:val="en-US"/>
        </w:rPr>
        <w:t>art</w:t>
      </w:r>
      <w:r w:rsidRPr="001F1564">
        <w:rPr>
          <w:lang w:val="en-US"/>
        </w:rPr>
        <w:t xml:space="preserve"> of a complex number, the real and imaginary part </w:t>
      </w:r>
      <w:r w:rsidRPr="001F1564">
        <w:rPr>
          <w:lang w:val="en-US"/>
        </w:rPr>
        <w:br/>
      </w:r>
      <w:proofErr w:type="spellStart"/>
      <w:r w:rsidRPr="001F1564">
        <w:rPr>
          <w:lang w:val="en-US"/>
        </w:rPr>
        <w:t>N</w:t>
      </w:r>
      <w:r w:rsidRPr="001F1564">
        <w:rPr>
          <w:vertAlign w:val="subscript"/>
          <w:lang w:val="en-US"/>
        </w:rPr>
        <w:t>pol</w:t>
      </w:r>
      <w:proofErr w:type="spellEnd"/>
      <w:r w:rsidRPr="001F1564">
        <w:rPr>
          <w:lang w:val="en-US"/>
        </w:rPr>
        <w:tab/>
        <w:t>2</w:t>
      </w:r>
      <w:r w:rsidRPr="001F1564">
        <w:rPr>
          <w:lang w:val="en-US"/>
        </w:rPr>
        <w:tab/>
      </w:r>
      <w:r w:rsidRPr="001F1564">
        <w:rPr>
          <w:lang w:val="en-US"/>
        </w:rPr>
        <w:tab/>
        <w:t>Number of polarizations, X and Y</w:t>
      </w:r>
      <w:r w:rsidRPr="001F1564">
        <w:rPr>
          <w:lang w:val="en-US"/>
        </w:rPr>
        <w:br/>
      </w:r>
      <w:proofErr w:type="spellStart"/>
      <w:r w:rsidRPr="001F1564">
        <w:rPr>
          <w:lang w:val="en-US"/>
        </w:rPr>
        <w:t>N</w:t>
      </w:r>
      <w:r w:rsidRPr="001F1564">
        <w:rPr>
          <w:vertAlign w:val="subscript"/>
          <w:lang w:val="en-US"/>
        </w:rPr>
        <w:t>Stokes</w:t>
      </w:r>
      <w:proofErr w:type="spellEnd"/>
      <w:r w:rsidRPr="001F1564">
        <w:rPr>
          <w:lang w:val="en-US"/>
        </w:rPr>
        <w:tab/>
        <w:t>4</w:t>
      </w:r>
      <w:r w:rsidRPr="001F1564">
        <w:rPr>
          <w:lang w:val="en-US"/>
        </w:rPr>
        <w:tab/>
      </w:r>
      <w:r w:rsidRPr="001F1564">
        <w:rPr>
          <w:lang w:val="en-US"/>
        </w:rPr>
        <w:tab/>
        <w:t>Number of power values in the Stokes vector [I, Q, U, V]</w:t>
      </w:r>
      <w:r w:rsidRPr="001F1564">
        <w:rPr>
          <w:lang w:val="en-US"/>
        </w:rPr>
        <w:br/>
      </w:r>
      <w:proofErr w:type="spellStart"/>
      <w:r w:rsidRPr="001F1564">
        <w:rPr>
          <w:lang w:val="en-US"/>
        </w:rPr>
        <w:t>N</w:t>
      </w:r>
      <w:r w:rsidRPr="001F1564">
        <w:rPr>
          <w:vertAlign w:val="subscript"/>
          <w:lang w:val="en-US"/>
        </w:rPr>
        <w:t>dish</w:t>
      </w:r>
      <w:proofErr w:type="spellEnd"/>
      <w:r w:rsidRPr="001F1564">
        <w:rPr>
          <w:lang w:val="en-US"/>
        </w:rPr>
        <w:tab/>
        <w:t>12</w:t>
      </w:r>
      <w:r w:rsidRPr="001F1564">
        <w:rPr>
          <w:lang w:val="en-US"/>
        </w:rPr>
        <w:tab/>
      </w:r>
      <w:r w:rsidRPr="001F1564">
        <w:rPr>
          <w:lang w:val="en-US"/>
        </w:rPr>
        <w:tab/>
        <w:t xml:space="preserve">Number of </w:t>
      </w:r>
      <w:r>
        <w:rPr>
          <w:lang w:val="en-US"/>
        </w:rPr>
        <w:t xml:space="preserve">WSRT </w:t>
      </w:r>
      <w:r w:rsidRPr="001F1564">
        <w:rPr>
          <w:lang w:val="en-US"/>
        </w:rPr>
        <w:t xml:space="preserve">dishes in </w:t>
      </w:r>
      <w:proofErr w:type="spellStart"/>
      <w:r w:rsidRPr="001F1564">
        <w:rPr>
          <w:lang w:val="en-US"/>
        </w:rPr>
        <w:t>Apertif</w:t>
      </w:r>
      <w:proofErr w:type="spellEnd"/>
      <w:r w:rsidRPr="001F1564">
        <w:rPr>
          <w:lang w:val="en-US"/>
        </w:rPr>
        <w:br/>
      </w:r>
      <w:proofErr w:type="spellStart"/>
      <w:r w:rsidRPr="001F1564">
        <w:rPr>
          <w:lang w:val="en-US"/>
        </w:rPr>
        <w:t>N</w:t>
      </w:r>
      <w:r w:rsidRPr="001F1564">
        <w:rPr>
          <w:vertAlign w:val="subscript"/>
          <w:lang w:val="en-US"/>
        </w:rPr>
        <w:t>sp</w:t>
      </w:r>
      <w:proofErr w:type="spellEnd"/>
      <w:r w:rsidRPr="001F1564">
        <w:rPr>
          <w:lang w:val="en-US"/>
        </w:rPr>
        <w:tab/>
        <w:t>24</w:t>
      </w:r>
      <w:r w:rsidRPr="001F1564">
        <w:rPr>
          <w:lang w:val="en-US"/>
        </w:rPr>
        <w:tab/>
      </w:r>
      <w:r w:rsidRPr="001F1564">
        <w:rPr>
          <w:lang w:val="en-US"/>
        </w:rPr>
        <w:tab/>
        <w:t xml:space="preserve">Number of signal paths = </w:t>
      </w:r>
      <w:proofErr w:type="spellStart"/>
      <w:r w:rsidRPr="001F1564">
        <w:rPr>
          <w:lang w:val="en-US"/>
        </w:rPr>
        <w:t>N</w:t>
      </w:r>
      <w:r w:rsidRPr="001F1564">
        <w:rPr>
          <w:vertAlign w:val="subscript"/>
          <w:lang w:val="en-US"/>
        </w:rPr>
        <w:t>dish</w:t>
      </w:r>
      <w:proofErr w:type="spellEnd"/>
      <w:r w:rsidRPr="001F1564">
        <w:rPr>
          <w:lang w:val="en-US"/>
        </w:rPr>
        <w:t xml:space="preserve"> * </w:t>
      </w:r>
      <w:proofErr w:type="spellStart"/>
      <w:r w:rsidRPr="001F1564">
        <w:rPr>
          <w:lang w:val="en-US"/>
        </w:rPr>
        <w:t>N</w:t>
      </w:r>
      <w:r w:rsidRPr="001F1564">
        <w:rPr>
          <w:vertAlign w:val="subscript"/>
          <w:lang w:val="en-US"/>
        </w:rPr>
        <w:t>pol</w:t>
      </w:r>
      <w:proofErr w:type="spellEnd"/>
      <w:r>
        <w:rPr>
          <w:lang w:val="en-US"/>
        </w:rPr>
        <w:t xml:space="preserve"> at the output of the </w:t>
      </w:r>
      <w:proofErr w:type="spellStart"/>
      <w:r>
        <w:rPr>
          <w:lang w:val="en-US"/>
        </w:rPr>
        <w:t>Apertif</w:t>
      </w:r>
      <w:proofErr w:type="spellEnd"/>
      <w:r>
        <w:rPr>
          <w:lang w:val="en-US"/>
        </w:rPr>
        <w:t xml:space="preserve"> BF</w:t>
      </w:r>
      <w:r w:rsidRPr="001F1564">
        <w:rPr>
          <w:lang w:val="en-US"/>
        </w:rPr>
        <w:br/>
        <w:t>CB</w:t>
      </w:r>
      <w:r w:rsidRPr="001F1564">
        <w:rPr>
          <w:vertAlign w:val="subscript"/>
          <w:lang w:val="en-US"/>
        </w:rPr>
        <w:t>BW</w:t>
      </w:r>
      <w:r w:rsidRPr="001F1564">
        <w:rPr>
          <w:lang w:val="en-US"/>
        </w:rPr>
        <w:tab/>
        <w:t>300 MHz</w:t>
      </w:r>
      <w:r w:rsidRPr="001F1564">
        <w:rPr>
          <w:lang w:val="en-US"/>
        </w:rPr>
        <w:tab/>
        <w:t>Full bandwidth of the CB and also of the TAB and IAB (SR-0.2)</w:t>
      </w:r>
      <w:r w:rsidRPr="001F1564">
        <w:rPr>
          <w:lang w:val="en-US"/>
        </w:rPr>
        <w:br/>
      </w:r>
      <w:proofErr w:type="spellStart"/>
      <w:r w:rsidRPr="001F1564">
        <w:rPr>
          <w:lang w:val="en-US"/>
        </w:rPr>
        <w:t>B</w:t>
      </w:r>
      <w:r w:rsidRPr="001F1564">
        <w:rPr>
          <w:vertAlign w:val="subscript"/>
          <w:lang w:val="en-US"/>
        </w:rPr>
        <w:t>sub</w:t>
      </w:r>
      <w:proofErr w:type="spellEnd"/>
      <w:r w:rsidRPr="001F1564">
        <w:rPr>
          <w:lang w:val="en-US"/>
        </w:rPr>
        <w:tab/>
        <w:t>781250 Hz</w:t>
      </w:r>
      <w:r w:rsidRPr="001F1564">
        <w:rPr>
          <w:lang w:val="en-US"/>
        </w:rPr>
        <w:tab/>
      </w:r>
      <w:proofErr w:type="spellStart"/>
      <w:r w:rsidRPr="001F1564">
        <w:rPr>
          <w:lang w:val="en-US"/>
        </w:rPr>
        <w:t>Subband</w:t>
      </w:r>
      <w:proofErr w:type="spellEnd"/>
      <w:r w:rsidRPr="001F1564">
        <w:rPr>
          <w:lang w:val="en-US"/>
        </w:rPr>
        <w:t xml:space="preserve"> bandwidth in </w:t>
      </w:r>
      <w:proofErr w:type="spellStart"/>
      <w:r w:rsidRPr="001F1564">
        <w:rPr>
          <w:lang w:val="en-US"/>
        </w:rPr>
        <w:t>Apertif</w:t>
      </w:r>
      <w:proofErr w:type="spellEnd"/>
      <w:r w:rsidRPr="001F1564">
        <w:rPr>
          <w:lang w:val="en-US"/>
        </w:rPr>
        <w:t xml:space="preserve"> BF, = </w:t>
      </w:r>
      <w:proofErr w:type="spellStart"/>
      <w:r w:rsidRPr="001F1564">
        <w:rPr>
          <w:lang w:val="en-US"/>
        </w:rPr>
        <w:t>beamlet</w:t>
      </w:r>
      <w:proofErr w:type="spellEnd"/>
      <w:r w:rsidRPr="001F1564">
        <w:rPr>
          <w:lang w:val="en-US"/>
        </w:rPr>
        <w:t xml:space="preserve"> bandwidth</w:t>
      </w:r>
      <w:r w:rsidRPr="001F1564">
        <w:rPr>
          <w:lang w:val="en-US"/>
        </w:rPr>
        <w:br/>
      </w:r>
      <w:proofErr w:type="spellStart"/>
      <w:r w:rsidRPr="001F1564">
        <w:rPr>
          <w:lang w:val="en-US"/>
        </w:rPr>
        <w:t>N</w:t>
      </w:r>
      <w:r w:rsidRPr="001F1564">
        <w:rPr>
          <w:vertAlign w:val="subscript"/>
          <w:lang w:val="en-US"/>
        </w:rPr>
        <w:t>band</w:t>
      </w:r>
      <w:proofErr w:type="spellEnd"/>
      <w:r w:rsidRPr="001F1564">
        <w:rPr>
          <w:lang w:val="en-US"/>
        </w:rPr>
        <w:tab/>
        <w:t>16</w:t>
      </w:r>
      <w:r w:rsidRPr="001F1564">
        <w:rPr>
          <w:lang w:val="en-US"/>
        </w:rPr>
        <w:tab/>
      </w:r>
      <w:r w:rsidRPr="001F1564">
        <w:rPr>
          <w:lang w:val="en-US"/>
        </w:rPr>
        <w:tab/>
      </w:r>
      <w:r>
        <w:rPr>
          <w:lang w:val="en-US"/>
        </w:rPr>
        <w:t xml:space="preserve">= </w:t>
      </w:r>
      <w:proofErr w:type="spellStart"/>
      <w:r>
        <w:rPr>
          <w:lang w:val="en-US"/>
        </w:rPr>
        <w:t>nof_fn_bf</w:t>
      </w:r>
      <w:proofErr w:type="spellEnd"/>
      <w:r>
        <w:rPr>
          <w:lang w:val="en-US"/>
        </w:rPr>
        <w:t xml:space="preserve">, </w:t>
      </w:r>
      <w:r w:rsidRPr="001F1564">
        <w:rPr>
          <w:lang w:val="en-US"/>
        </w:rPr>
        <w:t xml:space="preserve">Number of bands in the </w:t>
      </w:r>
      <w:proofErr w:type="spellStart"/>
      <w:r w:rsidRPr="001F1564">
        <w:rPr>
          <w:lang w:val="en-US"/>
        </w:rPr>
        <w:t>Apertif</w:t>
      </w:r>
      <w:proofErr w:type="spellEnd"/>
      <w:r w:rsidRPr="001F1564">
        <w:rPr>
          <w:lang w:val="en-US"/>
        </w:rPr>
        <w:t xml:space="preserve"> BF to process the full CB</w:t>
      </w:r>
      <w:r w:rsidRPr="001F1564">
        <w:rPr>
          <w:vertAlign w:val="subscript"/>
          <w:lang w:val="en-US"/>
        </w:rPr>
        <w:t>BW</w:t>
      </w:r>
      <w:r w:rsidRPr="001F1564">
        <w:rPr>
          <w:vertAlign w:val="subscript"/>
          <w:lang w:val="en-US"/>
        </w:rPr>
        <w:br/>
      </w:r>
      <w:r w:rsidRPr="001F1564">
        <w:rPr>
          <w:lang w:val="en-US"/>
        </w:rPr>
        <w:t>N</w:t>
      </w:r>
      <w:r w:rsidRPr="001F1564">
        <w:rPr>
          <w:vertAlign w:val="subscript"/>
          <w:lang w:val="en-US"/>
        </w:rPr>
        <w:t>CB</w:t>
      </w:r>
      <w:r w:rsidRPr="001F1564">
        <w:rPr>
          <w:lang w:val="en-US"/>
        </w:rPr>
        <w:tab/>
        <w:t>37</w:t>
      </w:r>
      <w:r w:rsidRPr="001F1564">
        <w:rPr>
          <w:lang w:val="en-US"/>
        </w:rPr>
        <w:tab/>
      </w:r>
      <w:r w:rsidRPr="001F1564">
        <w:rPr>
          <w:lang w:val="en-US"/>
        </w:rPr>
        <w:tab/>
      </w:r>
      <w:r>
        <w:rPr>
          <w:lang w:val="en-US"/>
        </w:rPr>
        <w:t>Required n</w:t>
      </w:r>
      <w:r w:rsidRPr="001F1564">
        <w:rPr>
          <w:lang w:val="en-US"/>
        </w:rPr>
        <w:t>umber of compound beams</w:t>
      </w:r>
      <w:r w:rsidRPr="001F1564">
        <w:rPr>
          <w:lang w:val="en-US"/>
        </w:rPr>
        <w:br/>
      </w:r>
      <w:proofErr w:type="spellStart"/>
      <w:r w:rsidRPr="001F1564">
        <w:rPr>
          <w:lang w:val="en-US"/>
        </w:rPr>
        <w:t>N</w:t>
      </w:r>
      <w:r w:rsidRPr="001F1564">
        <w:rPr>
          <w:vertAlign w:val="subscript"/>
          <w:lang w:val="en-US"/>
        </w:rPr>
        <w:t>gr</w:t>
      </w:r>
      <w:proofErr w:type="spellEnd"/>
      <w:r w:rsidRPr="001F1564">
        <w:rPr>
          <w:lang w:val="en-US"/>
        </w:rPr>
        <w:tab/>
        <w:t>12</w:t>
      </w:r>
      <w:r w:rsidRPr="001F1564">
        <w:rPr>
          <w:lang w:val="en-US"/>
        </w:rPr>
        <w:tab/>
      </w:r>
      <w:r w:rsidRPr="001F1564">
        <w:rPr>
          <w:lang w:val="en-US"/>
        </w:rPr>
        <w:tab/>
      </w:r>
      <w:r>
        <w:rPr>
          <w:lang w:val="en-US"/>
        </w:rPr>
        <w:t>Required n</w:t>
      </w:r>
      <w:r w:rsidRPr="001F1564">
        <w:rPr>
          <w:lang w:val="en-US"/>
        </w:rPr>
        <w:t xml:space="preserve">umber of </w:t>
      </w:r>
      <w:r>
        <w:rPr>
          <w:lang w:val="en-US"/>
        </w:rPr>
        <w:t xml:space="preserve">TAB </w:t>
      </w:r>
      <w:r w:rsidRPr="001F1564">
        <w:rPr>
          <w:lang w:val="en-US"/>
        </w:rPr>
        <w:t>grating lobe patterns to cover the full CB (SR-0.41)</w:t>
      </w:r>
      <w:r w:rsidRPr="001F1564">
        <w:rPr>
          <w:lang w:val="en-US"/>
        </w:rPr>
        <w:br/>
        <w:t>N</w:t>
      </w:r>
      <w:r w:rsidRPr="001F1564">
        <w:rPr>
          <w:vertAlign w:val="subscript"/>
          <w:lang w:val="en-US"/>
        </w:rPr>
        <w:t>VLBI</w:t>
      </w:r>
      <w:r w:rsidRPr="001F1564">
        <w:rPr>
          <w:lang w:val="en-US"/>
        </w:rPr>
        <w:tab/>
        <w:t>12</w:t>
      </w:r>
      <w:r w:rsidRPr="001F1564">
        <w:rPr>
          <w:lang w:val="en-US"/>
        </w:rPr>
        <w:tab/>
      </w:r>
      <w:r w:rsidRPr="001F1564">
        <w:rPr>
          <w:lang w:val="en-US"/>
        </w:rPr>
        <w:tab/>
      </w:r>
      <w:r>
        <w:rPr>
          <w:lang w:val="en-US"/>
        </w:rPr>
        <w:t>Required n</w:t>
      </w:r>
      <w:r w:rsidRPr="001F1564">
        <w:rPr>
          <w:lang w:val="en-US"/>
        </w:rPr>
        <w:t xml:space="preserve">umber of TABs in the central CB for VLBI, choose = </w:t>
      </w:r>
      <w:proofErr w:type="spellStart"/>
      <w:r w:rsidRPr="001F1564">
        <w:rPr>
          <w:lang w:val="en-US"/>
        </w:rPr>
        <w:t>N</w:t>
      </w:r>
      <w:r w:rsidRPr="001F1564">
        <w:rPr>
          <w:vertAlign w:val="subscript"/>
          <w:lang w:val="en-US"/>
        </w:rPr>
        <w:t>gr</w:t>
      </w:r>
      <w:proofErr w:type="spellEnd"/>
      <w:r w:rsidRPr="001F1564">
        <w:rPr>
          <w:lang w:val="en-US"/>
        </w:rPr>
        <w:t xml:space="preserve"> (SR-0.23)</w:t>
      </w:r>
      <w:r w:rsidRPr="001F1564">
        <w:rPr>
          <w:lang w:val="en-US"/>
        </w:rPr>
        <w:br/>
      </w:r>
      <w:r w:rsidRPr="00727078">
        <w:rPr>
          <w:lang w:val="en-US"/>
        </w:rPr>
        <w:t>K</w:t>
      </w:r>
      <w:r>
        <w:rPr>
          <w:vertAlign w:val="subscript"/>
          <w:lang w:val="en-US"/>
        </w:rPr>
        <w:t>TAB</w:t>
      </w:r>
      <w:r>
        <w:rPr>
          <w:lang w:val="en-US"/>
        </w:rPr>
        <w:tab/>
        <w:t>12</w:t>
      </w:r>
      <w:r>
        <w:rPr>
          <w:lang w:val="en-US"/>
        </w:rPr>
        <w:tab/>
      </w:r>
      <w:r>
        <w:rPr>
          <w:lang w:val="en-US"/>
        </w:rPr>
        <w:tab/>
        <w:t xml:space="preserve">Implemented </w:t>
      </w:r>
      <w:r w:rsidRPr="00727078">
        <w:rPr>
          <w:lang w:val="en-US"/>
        </w:rPr>
        <w:t xml:space="preserve">number of </w:t>
      </w:r>
      <w:r>
        <w:rPr>
          <w:lang w:val="en-US"/>
        </w:rPr>
        <w:t xml:space="preserve">TABs per </w:t>
      </w:r>
      <w:proofErr w:type="spellStart"/>
      <w:r w:rsidRPr="00727078">
        <w:rPr>
          <w:lang w:val="en-US"/>
        </w:rPr>
        <w:t>beam</w:t>
      </w:r>
      <w:r>
        <w:rPr>
          <w:lang w:val="en-US"/>
        </w:rPr>
        <w:t>let</w:t>
      </w:r>
      <w:proofErr w:type="spellEnd"/>
      <w:r>
        <w:rPr>
          <w:lang w:val="en-US"/>
        </w:rPr>
        <w:t xml:space="preserve"> (</w:t>
      </w:r>
      <w:r>
        <w:rPr>
          <w:rFonts w:cs="Arial"/>
          <w:lang w:val="en-US"/>
        </w:rPr>
        <w:t>≥</w:t>
      </w:r>
      <w:r>
        <w:rPr>
          <w:lang w:val="en-US"/>
        </w:rPr>
        <w:t xml:space="preserve"> </w:t>
      </w:r>
      <w:proofErr w:type="spellStart"/>
      <w:r>
        <w:rPr>
          <w:lang w:val="en-US"/>
        </w:rPr>
        <w:t>N</w:t>
      </w:r>
      <w:r>
        <w:rPr>
          <w:vertAlign w:val="subscript"/>
          <w:lang w:val="en-US"/>
        </w:rPr>
        <w:t>gr</w:t>
      </w:r>
      <w:proofErr w:type="spellEnd"/>
      <w:r>
        <w:rPr>
          <w:lang w:val="en-US"/>
        </w:rPr>
        <w:t>)</w:t>
      </w:r>
    </w:p>
    <w:p w:rsidR="00187EF3" w:rsidRDefault="00187EF3" w:rsidP="00187EF3">
      <w:pPr>
        <w:rPr>
          <w:lang w:val="en-US"/>
        </w:rPr>
      </w:pPr>
      <w:r w:rsidRPr="001F1564">
        <w:rPr>
          <w:lang w:val="en-US"/>
        </w:rPr>
        <w:t>N</w:t>
      </w:r>
      <w:r w:rsidRPr="001F1564">
        <w:rPr>
          <w:vertAlign w:val="subscript"/>
          <w:lang w:val="en-US"/>
        </w:rPr>
        <w:t>TAB</w:t>
      </w:r>
      <w:r w:rsidRPr="001F1564">
        <w:rPr>
          <w:lang w:val="en-US"/>
        </w:rPr>
        <w:tab/>
        <w:t>444</w:t>
      </w:r>
      <w:r w:rsidRPr="001F1564">
        <w:rPr>
          <w:lang w:val="en-US"/>
        </w:rPr>
        <w:tab/>
      </w:r>
      <w:r w:rsidRPr="001F1564">
        <w:rPr>
          <w:lang w:val="en-US"/>
        </w:rPr>
        <w:tab/>
      </w:r>
      <w:r>
        <w:rPr>
          <w:lang w:val="en-US"/>
        </w:rPr>
        <w:t>= N</w:t>
      </w:r>
      <w:r w:rsidRPr="007C5FEC">
        <w:rPr>
          <w:vertAlign w:val="subscript"/>
          <w:lang w:val="en-US"/>
        </w:rPr>
        <w:t>CB</w:t>
      </w:r>
      <w:r>
        <w:rPr>
          <w:lang w:val="en-US"/>
        </w:rPr>
        <w:t>*K</w:t>
      </w:r>
      <w:r>
        <w:rPr>
          <w:vertAlign w:val="subscript"/>
          <w:lang w:val="en-US"/>
        </w:rPr>
        <w:t>TAB</w:t>
      </w:r>
      <w:r>
        <w:rPr>
          <w:lang w:val="en-US"/>
        </w:rPr>
        <w:t>, n</w:t>
      </w:r>
      <w:r w:rsidRPr="001F1564">
        <w:rPr>
          <w:lang w:val="en-US"/>
        </w:rPr>
        <w:t xml:space="preserve">umber of TABs </w:t>
      </w:r>
      <w:r w:rsidRPr="001F1564">
        <w:rPr>
          <w:lang w:val="en-US"/>
        </w:rPr>
        <w:br/>
        <w:t>N</w:t>
      </w:r>
      <w:r w:rsidRPr="001F1564">
        <w:rPr>
          <w:vertAlign w:val="subscript"/>
          <w:lang w:val="en-US"/>
        </w:rPr>
        <w:t>IAB</w:t>
      </w:r>
      <w:r w:rsidRPr="001F1564">
        <w:rPr>
          <w:lang w:val="en-US"/>
        </w:rPr>
        <w:tab/>
        <w:t>37</w:t>
      </w:r>
      <w:r w:rsidRPr="001F1564">
        <w:rPr>
          <w:lang w:val="en-US"/>
        </w:rPr>
        <w:tab/>
      </w:r>
      <w:r w:rsidRPr="001F1564">
        <w:rPr>
          <w:lang w:val="en-US"/>
        </w:rPr>
        <w:tab/>
        <w:t>=</w:t>
      </w:r>
      <w:r>
        <w:rPr>
          <w:lang w:val="en-US"/>
        </w:rPr>
        <w:t xml:space="preserve"> </w:t>
      </w:r>
      <w:r w:rsidRPr="001F1564">
        <w:rPr>
          <w:lang w:val="en-US"/>
        </w:rPr>
        <w:t>N</w:t>
      </w:r>
      <w:r w:rsidRPr="001F1564">
        <w:rPr>
          <w:vertAlign w:val="subscript"/>
          <w:lang w:val="en-US"/>
        </w:rPr>
        <w:t>CB</w:t>
      </w:r>
      <w:r w:rsidRPr="001F1564">
        <w:rPr>
          <w:lang w:val="en-US"/>
        </w:rPr>
        <w:t xml:space="preserve">, number of IABs </w:t>
      </w:r>
      <w:r w:rsidRPr="001F1564">
        <w:rPr>
          <w:lang w:val="en-US"/>
        </w:rPr>
        <w:br/>
      </w:r>
      <w:proofErr w:type="spellStart"/>
      <w:r w:rsidRPr="001F1564">
        <w:rPr>
          <w:lang w:val="en-US"/>
        </w:rPr>
        <w:t>N</w:t>
      </w:r>
      <w:r w:rsidRPr="001F1564">
        <w:rPr>
          <w:vertAlign w:val="subscript"/>
          <w:lang w:val="en-US"/>
        </w:rPr>
        <w:t>link</w:t>
      </w:r>
      <w:proofErr w:type="spellEnd"/>
      <w:r w:rsidRPr="001F1564">
        <w:rPr>
          <w:lang w:val="en-US"/>
        </w:rPr>
        <w:tab/>
        <w:t>384</w:t>
      </w:r>
      <w:r w:rsidRPr="001F1564">
        <w:rPr>
          <w:lang w:val="en-US"/>
        </w:rPr>
        <w:tab/>
      </w:r>
      <w:r w:rsidRPr="001F1564">
        <w:rPr>
          <w:lang w:val="en-US"/>
        </w:rPr>
        <w:tab/>
        <w:t>= N</w:t>
      </w:r>
      <w:r w:rsidRPr="001F1564">
        <w:rPr>
          <w:vertAlign w:val="subscript"/>
          <w:lang w:val="en-US"/>
        </w:rPr>
        <w:t>PN</w:t>
      </w:r>
      <w:r>
        <w:rPr>
          <w:lang w:val="en-US"/>
        </w:rPr>
        <w:t>, n</w:t>
      </w:r>
      <w:r w:rsidRPr="001F1564">
        <w:rPr>
          <w:lang w:val="en-US"/>
        </w:rPr>
        <w:t xml:space="preserve">umber of physical 10G output links of the </w:t>
      </w:r>
      <w:proofErr w:type="spellStart"/>
      <w:r w:rsidRPr="001F1564">
        <w:rPr>
          <w:lang w:val="en-US"/>
        </w:rPr>
        <w:t>Apertif</w:t>
      </w:r>
      <w:proofErr w:type="spellEnd"/>
      <w:r w:rsidRPr="001F1564">
        <w:rPr>
          <w:lang w:val="en-US"/>
        </w:rPr>
        <w:t xml:space="preserve"> BF, so 1 link per PN</w:t>
      </w:r>
      <w:r w:rsidRPr="001F1564">
        <w:rPr>
          <w:lang w:val="en-US"/>
        </w:rPr>
        <w:br/>
        <w:t>N</w:t>
      </w:r>
      <w:r w:rsidRPr="001F1564">
        <w:rPr>
          <w:vertAlign w:val="subscript"/>
          <w:lang w:val="en-US"/>
        </w:rPr>
        <w:t>PN</w:t>
      </w:r>
      <w:r w:rsidRPr="001F1564">
        <w:rPr>
          <w:lang w:val="en-US"/>
        </w:rPr>
        <w:tab/>
        <w:t>384</w:t>
      </w:r>
      <w:r w:rsidRPr="001F1564">
        <w:rPr>
          <w:lang w:val="en-US"/>
        </w:rPr>
        <w:tab/>
      </w:r>
      <w:r w:rsidRPr="001F1564">
        <w:rPr>
          <w:lang w:val="en-US"/>
        </w:rPr>
        <w:tab/>
        <w:t xml:space="preserve">= </w:t>
      </w:r>
      <w:proofErr w:type="spellStart"/>
      <w:r w:rsidRPr="001F1564">
        <w:rPr>
          <w:lang w:val="en-US"/>
        </w:rPr>
        <w:t>N</w:t>
      </w:r>
      <w:r w:rsidRPr="001F1564">
        <w:rPr>
          <w:vertAlign w:val="subscript"/>
          <w:lang w:val="en-US"/>
        </w:rPr>
        <w:t>sp</w:t>
      </w:r>
      <w:proofErr w:type="spellEnd"/>
      <w:r w:rsidRPr="001F1564">
        <w:rPr>
          <w:lang w:val="en-US"/>
        </w:rPr>
        <w:t xml:space="preserve"> * </w:t>
      </w:r>
      <w:proofErr w:type="spellStart"/>
      <w:r w:rsidRPr="001F1564">
        <w:rPr>
          <w:lang w:val="en-US"/>
        </w:rPr>
        <w:t>N</w:t>
      </w:r>
      <w:r w:rsidRPr="001F1564">
        <w:rPr>
          <w:vertAlign w:val="subscript"/>
          <w:lang w:val="en-US"/>
        </w:rPr>
        <w:t>band</w:t>
      </w:r>
      <w:proofErr w:type="spellEnd"/>
      <w:r w:rsidRPr="001F1564">
        <w:rPr>
          <w:lang w:val="en-US"/>
        </w:rPr>
        <w:t xml:space="preserve">, total number of parallel processing nodes in the </w:t>
      </w:r>
      <w:proofErr w:type="spellStart"/>
      <w:r w:rsidRPr="001F1564">
        <w:rPr>
          <w:lang w:val="en-US"/>
        </w:rPr>
        <w:t>Apertif</w:t>
      </w:r>
      <w:proofErr w:type="spellEnd"/>
      <w:r w:rsidRPr="001F1564">
        <w:rPr>
          <w:lang w:val="en-US"/>
        </w:rPr>
        <w:t xml:space="preserve"> BF</w:t>
      </w:r>
      <w:r w:rsidRPr="001F1564">
        <w:rPr>
          <w:lang w:val="en-US"/>
        </w:rPr>
        <w:br/>
      </w:r>
      <w:r>
        <w:rPr>
          <w:lang w:val="en-US"/>
        </w:rPr>
        <w:t>M</w:t>
      </w:r>
      <w:r w:rsidRPr="001F1564">
        <w:rPr>
          <w:vertAlign w:val="subscript"/>
          <w:lang w:val="en-US"/>
        </w:rPr>
        <w:t>PN</w:t>
      </w:r>
      <w:r>
        <w:rPr>
          <w:lang w:val="en-US"/>
        </w:rPr>
        <w:tab/>
        <w:t>128</w:t>
      </w:r>
      <w:r w:rsidRPr="001F1564">
        <w:rPr>
          <w:lang w:val="en-US"/>
        </w:rPr>
        <w:tab/>
      </w:r>
      <w:r w:rsidRPr="001F1564">
        <w:rPr>
          <w:lang w:val="en-US"/>
        </w:rPr>
        <w:tab/>
        <w:t xml:space="preserve">= </w:t>
      </w:r>
      <w:proofErr w:type="spellStart"/>
      <w:r w:rsidRPr="001F1564">
        <w:rPr>
          <w:lang w:val="en-US"/>
        </w:rPr>
        <w:t>N</w:t>
      </w:r>
      <w:r w:rsidRPr="001F1564">
        <w:rPr>
          <w:vertAlign w:val="subscript"/>
          <w:lang w:val="en-US"/>
        </w:rPr>
        <w:t>band</w:t>
      </w:r>
      <w:proofErr w:type="spellEnd"/>
      <w:r>
        <w:rPr>
          <w:lang w:val="en-US"/>
        </w:rPr>
        <w:t xml:space="preserve"> * </w:t>
      </w:r>
      <w:proofErr w:type="spellStart"/>
      <w:r>
        <w:rPr>
          <w:lang w:val="en-US"/>
        </w:rPr>
        <w:t>nof_un</w:t>
      </w:r>
      <w:proofErr w:type="spellEnd"/>
      <w:r>
        <w:rPr>
          <w:lang w:val="en-US"/>
        </w:rPr>
        <w:t>,</w:t>
      </w:r>
      <w:r w:rsidRPr="001F1564">
        <w:rPr>
          <w:lang w:val="en-US"/>
        </w:rPr>
        <w:t xml:space="preserve"> total number of parallel processing nodes in the A</w:t>
      </w:r>
      <w:r>
        <w:rPr>
          <w:lang w:val="en-US"/>
        </w:rPr>
        <w:t>rts</w:t>
      </w:r>
    </w:p>
    <w:p w:rsidR="00187EF3" w:rsidRDefault="00187EF3" w:rsidP="00187EF3">
      <w:pPr>
        <w:rPr>
          <w:lang w:val="en-US"/>
        </w:rPr>
      </w:pPr>
      <w:r>
        <w:rPr>
          <w:lang w:val="en-US"/>
        </w:rPr>
        <w:t>M</w:t>
      </w:r>
      <w:r w:rsidRPr="00D14E15">
        <w:rPr>
          <w:vertAlign w:val="subscript"/>
          <w:lang w:val="en-US"/>
        </w:rPr>
        <w:t>un</w:t>
      </w:r>
      <w:r w:rsidR="007F1A8E">
        <w:rPr>
          <w:vertAlign w:val="subscript"/>
          <w:lang w:val="en-US"/>
        </w:rPr>
        <w:t>i</w:t>
      </w:r>
      <w:r>
        <w:rPr>
          <w:lang w:val="en-US"/>
        </w:rPr>
        <w:tab/>
        <w:t>16</w:t>
      </w:r>
      <w:r>
        <w:rPr>
          <w:lang w:val="en-US"/>
        </w:rPr>
        <w:tab/>
      </w:r>
      <w:r>
        <w:rPr>
          <w:lang w:val="en-US"/>
        </w:rPr>
        <w:tab/>
      </w:r>
      <w:r w:rsidRPr="001F1564">
        <w:rPr>
          <w:lang w:val="en-US"/>
        </w:rPr>
        <w:t xml:space="preserve">= </w:t>
      </w:r>
      <w:proofErr w:type="spellStart"/>
      <w:r w:rsidRPr="001F1564">
        <w:rPr>
          <w:lang w:val="en-US"/>
        </w:rPr>
        <w:t>N</w:t>
      </w:r>
      <w:r w:rsidRPr="001F1564">
        <w:rPr>
          <w:vertAlign w:val="subscript"/>
          <w:lang w:val="en-US"/>
        </w:rPr>
        <w:t>band</w:t>
      </w:r>
      <w:proofErr w:type="spellEnd"/>
      <w:r>
        <w:rPr>
          <w:lang w:val="en-US"/>
        </w:rPr>
        <w:t xml:space="preserve"> = </w:t>
      </w:r>
      <w:proofErr w:type="spellStart"/>
      <w:r>
        <w:rPr>
          <w:lang w:val="en-US"/>
        </w:rPr>
        <w:t>nof_fn_bf</w:t>
      </w:r>
      <w:proofErr w:type="spellEnd"/>
      <w:r>
        <w:rPr>
          <w:lang w:val="en-US"/>
        </w:rPr>
        <w:t>,</w:t>
      </w:r>
      <w:r w:rsidRPr="001F1564">
        <w:rPr>
          <w:lang w:val="en-US"/>
        </w:rPr>
        <w:t xml:space="preserve"> total number </w:t>
      </w:r>
      <w:proofErr w:type="spellStart"/>
      <w:r>
        <w:rPr>
          <w:lang w:val="en-US"/>
        </w:rPr>
        <w:t>UniBoards</w:t>
      </w:r>
      <w:proofErr w:type="spellEnd"/>
      <w:r>
        <w:rPr>
          <w:lang w:val="en-US"/>
        </w:rPr>
        <w:t xml:space="preserve"> in </w:t>
      </w:r>
      <w:r w:rsidRPr="001F1564">
        <w:rPr>
          <w:lang w:val="en-US"/>
        </w:rPr>
        <w:t>the A</w:t>
      </w:r>
      <w:r>
        <w:rPr>
          <w:lang w:val="en-US"/>
        </w:rPr>
        <w:t xml:space="preserve">rts BF and in </w:t>
      </w:r>
      <w:proofErr w:type="spellStart"/>
      <w:r>
        <w:rPr>
          <w:lang w:val="en-US"/>
        </w:rPr>
        <w:t>Apertif</w:t>
      </w:r>
      <w:proofErr w:type="spellEnd"/>
      <w:r>
        <w:rPr>
          <w:lang w:val="en-US"/>
        </w:rPr>
        <w:t xml:space="preserve"> X</w:t>
      </w:r>
    </w:p>
    <w:p w:rsidR="00187EF3" w:rsidRDefault="00187EF3" w:rsidP="00187EF3">
      <w:pPr>
        <w:rPr>
          <w:lang w:val="en-US"/>
        </w:rPr>
      </w:pPr>
      <w:r>
        <w:rPr>
          <w:lang w:val="en-US"/>
        </w:rPr>
        <w:t>M</w:t>
      </w:r>
      <w:r w:rsidR="000E7607">
        <w:rPr>
          <w:vertAlign w:val="subscript"/>
          <w:lang w:val="en-US"/>
        </w:rPr>
        <w:t>un</w:t>
      </w:r>
      <w:r w:rsidR="007F1A8E">
        <w:rPr>
          <w:vertAlign w:val="subscript"/>
          <w:lang w:val="en-US"/>
        </w:rPr>
        <w:t>i</w:t>
      </w:r>
      <w:r>
        <w:rPr>
          <w:vertAlign w:val="subscript"/>
          <w:lang w:val="en-US"/>
        </w:rPr>
        <w:t>2</w:t>
      </w:r>
      <w:r>
        <w:rPr>
          <w:lang w:val="en-US"/>
        </w:rPr>
        <w:tab/>
        <w:t>4</w:t>
      </w:r>
      <w:r>
        <w:rPr>
          <w:lang w:val="en-US"/>
        </w:rPr>
        <w:tab/>
      </w:r>
      <w:r>
        <w:rPr>
          <w:lang w:val="en-US"/>
        </w:rPr>
        <w:tab/>
        <w:t>T</w:t>
      </w:r>
      <w:r w:rsidRPr="001F1564">
        <w:rPr>
          <w:lang w:val="en-US"/>
        </w:rPr>
        <w:t xml:space="preserve">otal number </w:t>
      </w:r>
      <w:r>
        <w:rPr>
          <w:lang w:val="en-US"/>
        </w:rPr>
        <w:t>UniBoard</w:t>
      </w:r>
      <w:r w:rsidRPr="00356177">
        <w:rPr>
          <w:vertAlign w:val="superscript"/>
          <w:lang w:val="en-US"/>
        </w:rPr>
        <w:t>2</w:t>
      </w:r>
      <w:r>
        <w:rPr>
          <w:lang w:val="en-US"/>
        </w:rPr>
        <w:t xml:space="preserve"> in </w:t>
      </w:r>
      <w:r w:rsidRPr="001F1564">
        <w:rPr>
          <w:lang w:val="en-US"/>
        </w:rPr>
        <w:t>the A</w:t>
      </w:r>
      <w:r>
        <w:rPr>
          <w:lang w:val="en-US"/>
        </w:rPr>
        <w:t>rts BF</w:t>
      </w:r>
    </w:p>
    <w:p w:rsidR="00187EF3" w:rsidRDefault="00187EF3" w:rsidP="00187EF3">
      <w:pPr>
        <w:rPr>
          <w:lang w:val="en-US"/>
        </w:rPr>
      </w:pPr>
      <w:proofErr w:type="spellStart"/>
      <w:r w:rsidRPr="001F1564">
        <w:rPr>
          <w:lang w:val="en-US"/>
        </w:rPr>
        <w:t>N</w:t>
      </w:r>
      <w:r w:rsidRPr="001F1564">
        <w:rPr>
          <w:vertAlign w:val="subscript"/>
          <w:lang w:val="en-US"/>
        </w:rPr>
        <w:t>chan</w:t>
      </w:r>
      <w:proofErr w:type="spellEnd"/>
      <w:r w:rsidRPr="001F1564">
        <w:rPr>
          <w:lang w:val="en-US"/>
        </w:rPr>
        <w:tab/>
        <w:t>4</w:t>
      </w:r>
      <w:r w:rsidRPr="001F1564">
        <w:rPr>
          <w:lang w:val="en-US"/>
        </w:rPr>
        <w:tab/>
      </w:r>
      <w:r w:rsidRPr="001F1564">
        <w:rPr>
          <w:lang w:val="en-US"/>
        </w:rPr>
        <w:tab/>
        <w:t xml:space="preserve">Number of channels per </w:t>
      </w:r>
      <w:proofErr w:type="spellStart"/>
      <w:r w:rsidRPr="001F1564">
        <w:rPr>
          <w:lang w:val="en-US"/>
        </w:rPr>
        <w:t>beamlet</w:t>
      </w:r>
      <w:proofErr w:type="spellEnd"/>
      <w:r w:rsidRPr="001F1564">
        <w:rPr>
          <w:lang w:val="en-US"/>
        </w:rPr>
        <w:t>, for SC3 and SC4</w:t>
      </w:r>
      <w:r w:rsidRPr="001F1564">
        <w:rPr>
          <w:lang w:val="en-US"/>
        </w:rPr>
        <w:br/>
      </w:r>
      <w:proofErr w:type="spellStart"/>
      <w:r w:rsidRPr="001F1564">
        <w:rPr>
          <w:lang w:val="en-US"/>
        </w:rPr>
        <w:t>B</w:t>
      </w:r>
      <w:r w:rsidRPr="001F1564">
        <w:rPr>
          <w:vertAlign w:val="subscript"/>
          <w:lang w:val="en-US"/>
        </w:rPr>
        <w:t>chan</w:t>
      </w:r>
      <w:proofErr w:type="spellEnd"/>
      <w:r w:rsidRPr="001F1564">
        <w:rPr>
          <w:lang w:val="en-US"/>
        </w:rPr>
        <w:tab/>
      </w:r>
      <w:r w:rsidRPr="001F1564">
        <w:rPr>
          <w:lang w:val="en-US"/>
        </w:rPr>
        <w:tab/>
      </w:r>
      <w:r w:rsidRPr="001F1564">
        <w:rPr>
          <w:lang w:val="en-US"/>
        </w:rPr>
        <w:tab/>
      </w:r>
      <w:r>
        <w:rPr>
          <w:lang w:val="en-US"/>
        </w:rPr>
        <w:t xml:space="preserve">= </w:t>
      </w:r>
      <w:proofErr w:type="spellStart"/>
      <w:r w:rsidRPr="001F1564">
        <w:rPr>
          <w:lang w:val="en-US"/>
        </w:rPr>
        <w:t>B</w:t>
      </w:r>
      <w:r w:rsidRPr="001F1564">
        <w:rPr>
          <w:vertAlign w:val="subscript"/>
          <w:lang w:val="en-US"/>
        </w:rPr>
        <w:t>sub</w:t>
      </w:r>
      <w:proofErr w:type="spellEnd"/>
      <w:r w:rsidRPr="001F1564">
        <w:rPr>
          <w:lang w:val="en-US"/>
        </w:rPr>
        <w:t>/</w:t>
      </w:r>
      <w:proofErr w:type="spellStart"/>
      <w:r w:rsidRPr="001F1564">
        <w:rPr>
          <w:lang w:val="en-US"/>
        </w:rPr>
        <w:t>N</w:t>
      </w:r>
      <w:r w:rsidRPr="001F1564">
        <w:rPr>
          <w:vertAlign w:val="subscript"/>
          <w:lang w:val="en-US"/>
        </w:rPr>
        <w:t>chan</w:t>
      </w:r>
      <w:proofErr w:type="spellEnd"/>
      <w:r w:rsidRPr="001F1564">
        <w:rPr>
          <w:lang w:val="en-US"/>
        </w:rPr>
        <w:t xml:space="preserve">, channel bandwidth within a </w:t>
      </w:r>
      <w:proofErr w:type="spellStart"/>
      <w:r w:rsidRPr="001F1564">
        <w:rPr>
          <w:lang w:val="en-US"/>
        </w:rPr>
        <w:t>beamlet</w:t>
      </w:r>
      <w:proofErr w:type="spellEnd"/>
      <w:r w:rsidRPr="001F1564">
        <w:rPr>
          <w:lang w:val="en-US"/>
        </w:rPr>
        <w:t>, for SC3 and SC4</w:t>
      </w:r>
    </w:p>
    <w:p w:rsidR="00187EF3" w:rsidRPr="0032656C" w:rsidRDefault="00187EF3" w:rsidP="00187EF3">
      <w:pPr>
        <w:rPr>
          <w:lang w:val="en-US"/>
        </w:rPr>
      </w:pPr>
      <w:proofErr w:type="spellStart"/>
      <w:r w:rsidRPr="001F1564">
        <w:rPr>
          <w:lang w:val="en-US"/>
        </w:rPr>
        <w:t>N</w:t>
      </w:r>
      <w:r w:rsidRPr="001F1564">
        <w:rPr>
          <w:vertAlign w:val="subscript"/>
          <w:lang w:val="en-US"/>
        </w:rPr>
        <w:t>int</w:t>
      </w:r>
      <w:proofErr w:type="spellEnd"/>
      <w:r w:rsidRPr="001F1564">
        <w:rPr>
          <w:lang w:val="en-US"/>
        </w:rPr>
        <w:tab/>
        <w:t>≈ 10</w:t>
      </w:r>
      <w:r w:rsidRPr="001F1564">
        <w:rPr>
          <w:lang w:val="en-US"/>
        </w:rPr>
        <w:tab/>
      </w:r>
      <w:r w:rsidRPr="001F1564">
        <w:rPr>
          <w:lang w:val="en-US"/>
        </w:rPr>
        <w:tab/>
        <w:t xml:space="preserve">Number of Stokes channel power values that </w:t>
      </w:r>
      <w:r>
        <w:rPr>
          <w:lang w:val="en-US"/>
        </w:rPr>
        <w:t>are</w:t>
      </w:r>
      <w:r w:rsidRPr="001F1564">
        <w:rPr>
          <w:lang w:val="en-US"/>
        </w:rPr>
        <w:t xml:space="preserve"> integrated</w:t>
      </w:r>
      <w:r>
        <w:rPr>
          <w:lang w:val="en-US"/>
        </w:rPr>
        <w:t xml:space="preserve"> in Arts</w:t>
      </w:r>
      <w:r w:rsidRPr="001F1564">
        <w:rPr>
          <w:lang w:val="en-US"/>
        </w:rPr>
        <w:br/>
      </w:r>
      <w:proofErr w:type="spellStart"/>
      <w:r w:rsidRPr="001F1564">
        <w:rPr>
          <w:lang w:val="en-US"/>
        </w:rPr>
        <w:t>T</w:t>
      </w:r>
      <w:r w:rsidRPr="001F1564">
        <w:rPr>
          <w:vertAlign w:val="subscript"/>
          <w:lang w:val="en-US"/>
        </w:rPr>
        <w:t>Stokes</w:t>
      </w:r>
      <w:proofErr w:type="spellEnd"/>
      <w:r w:rsidRPr="001F1564">
        <w:rPr>
          <w:lang w:val="en-US"/>
        </w:rPr>
        <w:tab/>
        <w:t xml:space="preserve">≈ 50 </w:t>
      </w:r>
      <w:proofErr w:type="spellStart"/>
      <w:r w:rsidRPr="001F1564">
        <w:rPr>
          <w:lang w:val="en-US"/>
        </w:rPr>
        <w:t>μs</w:t>
      </w:r>
      <w:proofErr w:type="spellEnd"/>
      <w:r w:rsidRPr="001F1564">
        <w:rPr>
          <w:lang w:val="en-US"/>
        </w:rPr>
        <w:tab/>
      </w:r>
      <w:r w:rsidRPr="001F1564">
        <w:rPr>
          <w:lang w:val="en-US"/>
        </w:rPr>
        <w:tab/>
        <w:t>Minimum required sample period for the Stokes power values</w:t>
      </w:r>
      <w:r w:rsidRPr="001F1564">
        <w:rPr>
          <w:lang w:val="en-US"/>
        </w:rPr>
        <w:br/>
      </w:r>
      <w:proofErr w:type="spellStart"/>
      <w:r w:rsidRPr="001F1564">
        <w:rPr>
          <w:lang w:val="en-US"/>
        </w:rPr>
        <w:t>f</w:t>
      </w:r>
      <w:r w:rsidRPr="001F1564">
        <w:rPr>
          <w:vertAlign w:val="subscript"/>
          <w:lang w:val="en-US"/>
        </w:rPr>
        <w:t>Stokes</w:t>
      </w:r>
      <w:proofErr w:type="spellEnd"/>
      <w:r w:rsidRPr="001F1564">
        <w:rPr>
          <w:lang w:val="en-US"/>
        </w:rPr>
        <w:tab/>
        <w:t>≈ 20 kHz</w:t>
      </w:r>
      <w:r w:rsidRPr="001F1564">
        <w:rPr>
          <w:lang w:val="en-US"/>
        </w:rPr>
        <w:tab/>
        <w:t>= 1/</w:t>
      </w:r>
      <w:proofErr w:type="spellStart"/>
      <w:r w:rsidRPr="001F1564">
        <w:rPr>
          <w:lang w:val="en-US"/>
        </w:rPr>
        <w:t>T</w:t>
      </w:r>
      <w:r w:rsidRPr="001F1564">
        <w:rPr>
          <w:vertAlign w:val="subscript"/>
          <w:lang w:val="en-US"/>
        </w:rPr>
        <w:t>Stokes</w:t>
      </w:r>
      <w:proofErr w:type="spellEnd"/>
      <w:r w:rsidRPr="001F1564">
        <w:rPr>
          <w:lang w:val="en-US"/>
        </w:rPr>
        <w:t>, minimum required sample frequency for the Stokes power values</w:t>
      </w:r>
      <w:r w:rsidRPr="001F1564">
        <w:rPr>
          <w:lang w:val="en-US"/>
        </w:rPr>
        <w:br/>
      </w:r>
      <w:proofErr w:type="spellStart"/>
      <w:r>
        <w:rPr>
          <w:lang w:val="en-US"/>
        </w:rPr>
        <w:t>nof_uni</w:t>
      </w:r>
      <w:proofErr w:type="spellEnd"/>
      <w:r>
        <w:rPr>
          <w:lang w:val="en-US"/>
        </w:rPr>
        <w:tab/>
      </w:r>
      <w:r>
        <w:rPr>
          <w:lang w:val="en-US"/>
        </w:rPr>
        <w:tab/>
        <w:t>4</w:t>
      </w:r>
      <w:r>
        <w:rPr>
          <w:lang w:val="en-US"/>
        </w:rPr>
        <w:tab/>
        <w:t xml:space="preserve">Number of </w:t>
      </w:r>
      <w:proofErr w:type="spellStart"/>
      <w:r>
        <w:rPr>
          <w:lang w:val="en-US"/>
        </w:rPr>
        <w:t>UniBoards</w:t>
      </w:r>
      <w:proofErr w:type="spellEnd"/>
      <w:r>
        <w:rPr>
          <w:lang w:val="en-US"/>
        </w:rPr>
        <w:t xml:space="preserve"> per polarization and dish in the </w:t>
      </w:r>
      <w:proofErr w:type="spellStart"/>
      <w:r>
        <w:rPr>
          <w:lang w:val="en-US"/>
        </w:rPr>
        <w:t>Apertif</w:t>
      </w:r>
      <w:proofErr w:type="spellEnd"/>
      <w:r>
        <w:rPr>
          <w:lang w:val="en-US"/>
        </w:rPr>
        <w:t xml:space="preserve"> BF</w:t>
      </w:r>
    </w:p>
    <w:p w:rsidR="00187EF3" w:rsidRPr="0032656C" w:rsidRDefault="00187EF3" w:rsidP="00187EF3">
      <w:pPr>
        <w:rPr>
          <w:lang w:val="en-US"/>
        </w:rPr>
      </w:pPr>
      <w:proofErr w:type="spellStart"/>
      <w:r>
        <w:rPr>
          <w:lang w:val="en-US"/>
        </w:rPr>
        <w:t>nof_bn</w:t>
      </w:r>
      <w:proofErr w:type="spellEnd"/>
      <w:r>
        <w:rPr>
          <w:lang w:val="en-US"/>
        </w:rPr>
        <w:tab/>
      </w:r>
      <w:r>
        <w:rPr>
          <w:lang w:val="en-US"/>
        </w:rPr>
        <w:tab/>
        <w:t>4</w:t>
      </w:r>
      <w:r>
        <w:rPr>
          <w:lang w:val="en-US"/>
        </w:rPr>
        <w:tab/>
        <w:t xml:space="preserve">Number of back node FPGAs (BN) per </w:t>
      </w:r>
      <w:proofErr w:type="spellStart"/>
      <w:r>
        <w:rPr>
          <w:lang w:val="en-US"/>
        </w:rPr>
        <w:t>UniBoard</w:t>
      </w:r>
      <w:proofErr w:type="spellEnd"/>
    </w:p>
    <w:p w:rsidR="00187EF3" w:rsidRDefault="00187EF3" w:rsidP="00187EF3">
      <w:pPr>
        <w:rPr>
          <w:lang w:val="en-US"/>
        </w:rPr>
      </w:pPr>
      <w:proofErr w:type="spellStart"/>
      <w:r>
        <w:rPr>
          <w:lang w:val="en-US"/>
        </w:rPr>
        <w:t>nof_fn</w:t>
      </w:r>
      <w:proofErr w:type="spellEnd"/>
      <w:r>
        <w:rPr>
          <w:lang w:val="en-US"/>
        </w:rPr>
        <w:tab/>
      </w:r>
      <w:r>
        <w:rPr>
          <w:lang w:val="en-US"/>
        </w:rPr>
        <w:tab/>
        <w:t>4</w:t>
      </w:r>
      <w:r>
        <w:rPr>
          <w:lang w:val="en-US"/>
        </w:rPr>
        <w:tab/>
        <w:t xml:space="preserve">Number of front node FPGAs (FN) per </w:t>
      </w:r>
      <w:proofErr w:type="spellStart"/>
      <w:r>
        <w:rPr>
          <w:lang w:val="en-US"/>
        </w:rPr>
        <w:t>UniBoard</w:t>
      </w:r>
      <w:proofErr w:type="spellEnd"/>
    </w:p>
    <w:p w:rsidR="00187EF3" w:rsidRDefault="00187EF3" w:rsidP="00187EF3">
      <w:pPr>
        <w:rPr>
          <w:lang w:val="en-US"/>
        </w:rPr>
      </w:pPr>
      <w:proofErr w:type="spellStart"/>
      <w:r>
        <w:rPr>
          <w:lang w:val="en-US"/>
        </w:rPr>
        <w:t>nof_un</w:t>
      </w:r>
      <w:proofErr w:type="spellEnd"/>
      <w:r>
        <w:rPr>
          <w:lang w:val="en-US"/>
        </w:rPr>
        <w:tab/>
      </w:r>
      <w:r>
        <w:rPr>
          <w:lang w:val="en-US"/>
        </w:rPr>
        <w:tab/>
        <w:t>8</w:t>
      </w:r>
      <w:r>
        <w:rPr>
          <w:lang w:val="en-US"/>
        </w:rPr>
        <w:tab/>
        <w:t xml:space="preserve">= </w:t>
      </w:r>
      <w:proofErr w:type="spellStart"/>
      <w:r>
        <w:rPr>
          <w:lang w:val="en-US"/>
        </w:rPr>
        <w:t>nof_fn</w:t>
      </w:r>
      <w:proofErr w:type="spellEnd"/>
      <w:r>
        <w:rPr>
          <w:lang w:val="en-US"/>
        </w:rPr>
        <w:t xml:space="preserve"> + </w:t>
      </w:r>
      <w:proofErr w:type="spellStart"/>
      <w:r>
        <w:rPr>
          <w:lang w:val="en-US"/>
        </w:rPr>
        <w:t>nof_bn</w:t>
      </w:r>
      <w:proofErr w:type="spellEnd"/>
      <w:r>
        <w:rPr>
          <w:lang w:val="en-US"/>
        </w:rPr>
        <w:t xml:space="preserve">, number of processing node FPGAs per </w:t>
      </w:r>
      <w:proofErr w:type="spellStart"/>
      <w:r>
        <w:rPr>
          <w:lang w:val="en-US"/>
        </w:rPr>
        <w:t>UniBoard</w:t>
      </w:r>
      <w:proofErr w:type="spellEnd"/>
    </w:p>
    <w:p w:rsidR="00187EF3" w:rsidRDefault="00187EF3" w:rsidP="00187EF3">
      <w:pPr>
        <w:rPr>
          <w:lang w:val="en-US"/>
        </w:rPr>
      </w:pPr>
      <w:r>
        <w:rPr>
          <w:lang w:val="en-US"/>
        </w:rPr>
        <w:t>nof_10g</w:t>
      </w:r>
      <w:r>
        <w:rPr>
          <w:lang w:val="en-US"/>
        </w:rPr>
        <w:tab/>
        <w:t>3</w:t>
      </w:r>
      <w:r>
        <w:rPr>
          <w:lang w:val="en-US"/>
        </w:rPr>
        <w:tab/>
        <w:t xml:space="preserve">Number of 10G links per FPGA node on </w:t>
      </w:r>
      <w:proofErr w:type="spellStart"/>
      <w:r>
        <w:rPr>
          <w:lang w:val="en-US"/>
        </w:rPr>
        <w:t>UniBoard</w:t>
      </w:r>
      <w:proofErr w:type="spellEnd"/>
    </w:p>
    <w:p w:rsidR="00187EF3" w:rsidRDefault="00187EF3" w:rsidP="00187EF3">
      <w:pPr>
        <w:rPr>
          <w:lang w:val="en-US"/>
        </w:rPr>
      </w:pPr>
      <w:proofErr w:type="spellStart"/>
      <w:r>
        <w:rPr>
          <w:lang w:val="en-US"/>
        </w:rPr>
        <w:t>nof_pn</w:t>
      </w:r>
      <w:proofErr w:type="spellEnd"/>
      <w:r>
        <w:rPr>
          <w:lang w:val="en-US"/>
        </w:rPr>
        <w:tab/>
      </w:r>
      <w:r>
        <w:rPr>
          <w:lang w:val="en-US"/>
        </w:rPr>
        <w:tab/>
      </w:r>
      <w:r>
        <w:rPr>
          <w:lang w:val="en-US"/>
        </w:rPr>
        <w:tab/>
        <w:t>Number of process</w:t>
      </w:r>
      <w:r w:rsidR="00EC25A1">
        <w:rPr>
          <w:lang w:val="en-US"/>
        </w:rPr>
        <w:t xml:space="preserve">ing nodes (BN or FN on </w:t>
      </w:r>
      <w:proofErr w:type="spellStart"/>
      <w:r w:rsidR="00EC25A1">
        <w:rPr>
          <w:lang w:val="en-US"/>
        </w:rPr>
        <w:t>UniBoard</w:t>
      </w:r>
      <w:proofErr w:type="spellEnd"/>
      <w:r>
        <w:rPr>
          <w:lang w:val="en-US"/>
        </w:rPr>
        <w:t xml:space="preserve"> or PN on UniBoard</w:t>
      </w:r>
      <w:r w:rsidRPr="00A769A4">
        <w:rPr>
          <w:vertAlign w:val="superscript"/>
          <w:lang w:val="en-US"/>
        </w:rPr>
        <w:t>2</w:t>
      </w:r>
      <w:r>
        <w:rPr>
          <w:lang w:val="en-US"/>
        </w:rPr>
        <w:t>)</w:t>
      </w:r>
    </w:p>
    <w:p w:rsidR="00187EF3" w:rsidRDefault="00187EF3" w:rsidP="00187EF3">
      <w:pPr>
        <w:rPr>
          <w:lang w:val="en-US"/>
        </w:rPr>
      </w:pPr>
      <w:proofErr w:type="spellStart"/>
      <w:r>
        <w:rPr>
          <w:lang w:val="en-US"/>
        </w:rPr>
        <w:t>nof_bn_fb</w:t>
      </w:r>
      <w:proofErr w:type="spellEnd"/>
      <w:r>
        <w:rPr>
          <w:lang w:val="en-US"/>
        </w:rPr>
        <w:tab/>
        <w:t>16</w:t>
      </w:r>
      <w:r>
        <w:rPr>
          <w:lang w:val="en-US"/>
        </w:rPr>
        <w:tab/>
        <w:t xml:space="preserve">= </w:t>
      </w:r>
      <w:proofErr w:type="spellStart"/>
      <w:r>
        <w:rPr>
          <w:lang w:val="en-US"/>
        </w:rPr>
        <w:t>nof_uni</w:t>
      </w:r>
      <w:proofErr w:type="spellEnd"/>
      <w:r>
        <w:rPr>
          <w:lang w:val="en-US"/>
        </w:rPr>
        <w:t>*</w:t>
      </w:r>
      <w:proofErr w:type="spellStart"/>
      <w:r>
        <w:rPr>
          <w:lang w:val="en-US"/>
        </w:rPr>
        <w:t>nof_bn</w:t>
      </w:r>
      <w:proofErr w:type="spellEnd"/>
      <w:r>
        <w:rPr>
          <w:lang w:val="en-US"/>
        </w:rPr>
        <w:t xml:space="preserve">, number of </w:t>
      </w:r>
      <w:proofErr w:type="spellStart"/>
      <w:r>
        <w:rPr>
          <w:lang w:val="en-US"/>
        </w:rPr>
        <w:t>subband</w:t>
      </w:r>
      <w:proofErr w:type="spellEnd"/>
      <w:r>
        <w:rPr>
          <w:lang w:val="en-US"/>
        </w:rPr>
        <w:t xml:space="preserve"> </w:t>
      </w:r>
      <w:proofErr w:type="spellStart"/>
      <w:r>
        <w:rPr>
          <w:lang w:val="en-US"/>
        </w:rPr>
        <w:t>filterbank</w:t>
      </w:r>
      <w:proofErr w:type="spellEnd"/>
      <w:r>
        <w:rPr>
          <w:lang w:val="en-US"/>
        </w:rPr>
        <w:t xml:space="preserve"> BN per SP in the </w:t>
      </w:r>
      <w:proofErr w:type="spellStart"/>
      <w:r>
        <w:rPr>
          <w:lang w:val="en-US"/>
        </w:rPr>
        <w:t>Apertif</w:t>
      </w:r>
      <w:proofErr w:type="spellEnd"/>
      <w:r>
        <w:rPr>
          <w:lang w:val="en-US"/>
        </w:rPr>
        <w:t xml:space="preserve"> BF</w:t>
      </w:r>
    </w:p>
    <w:p w:rsidR="00187EF3" w:rsidRDefault="00187EF3" w:rsidP="00187EF3">
      <w:pPr>
        <w:rPr>
          <w:lang w:val="en-US"/>
        </w:rPr>
      </w:pPr>
      <w:proofErr w:type="spellStart"/>
      <w:r>
        <w:rPr>
          <w:lang w:val="en-US"/>
        </w:rPr>
        <w:t>nof_fn_bf</w:t>
      </w:r>
      <w:proofErr w:type="spellEnd"/>
      <w:r>
        <w:rPr>
          <w:lang w:val="en-US"/>
        </w:rPr>
        <w:tab/>
        <w:t>16</w:t>
      </w:r>
      <w:r>
        <w:rPr>
          <w:lang w:val="en-US"/>
        </w:rPr>
        <w:tab/>
        <w:t xml:space="preserve">= </w:t>
      </w:r>
      <w:proofErr w:type="spellStart"/>
      <w:r>
        <w:rPr>
          <w:lang w:val="en-US"/>
        </w:rPr>
        <w:t>nof_uni</w:t>
      </w:r>
      <w:proofErr w:type="spellEnd"/>
      <w:r>
        <w:rPr>
          <w:lang w:val="en-US"/>
        </w:rPr>
        <w:t>*</w:t>
      </w:r>
      <w:proofErr w:type="spellStart"/>
      <w:r>
        <w:rPr>
          <w:lang w:val="en-US"/>
        </w:rPr>
        <w:t>nof_fn</w:t>
      </w:r>
      <w:proofErr w:type="spellEnd"/>
      <w:r>
        <w:rPr>
          <w:lang w:val="en-US"/>
        </w:rPr>
        <w:t xml:space="preserve">, number of </w:t>
      </w:r>
      <w:proofErr w:type="spellStart"/>
      <w:r>
        <w:rPr>
          <w:lang w:val="en-US"/>
        </w:rPr>
        <w:t>beamformer</w:t>
      </w:r>
      <w:proofErr w:type="spellEnd"/>
      <w:r>
        <w:rPr>
          <w:lang w:val="en-US"/>
        </w:rPr>
        <w:t xml:space="preserve"> FN per SP in the </w:t>
      </w:r>
      <w:proofErr w:type="spellStart"/>
      <w:r>
        <w:rPr>
          <w:lang w:val="en-US"/>
        </w:rPr>
        <w:t>Apertif</w:t>
      </w:r>
      <w:proofErr w:type="spellEnd"/>
      <w:r>
        <w:rPr>
          <w:lang w:val="en-US"/>
        </w:rPr>
        <w:t xml:space="preserve"> BF</w:t>
      </w:r>
    </w:p>
    <w:p w:rsidR="00187EF3" w:rsidRDefault="00187EF3" w:rsidP="00187EF3">
      <w:pPr>
        <w:rPr>
          <w:lang w:val="en-US"/>
        </w:rPr>
      </w:pPr>
      <w:proofErr w:type="spellStart"/>
      <w:r w:rsidRPr="001F1564">
        <w:rPr>
          <w:lang w:val="en-US"/>
        </w:rPr>
        <w:t>W</w:t>
      </w:r>
      <w:r w:rsidRPr="001F1564">
        <w:rPr>
          <w:vertAlign w:val="subscript"/>
          <w:lang w:val="en-US"/>
        </w:rPr>
        <w:t>beamlet</w:t>
      </w:r>
      <w:proofErr w:type="spellEnd"/>
      <w:r>
        <w:rPr>
          <w:lang w:val="en-US"/>
        </w:rPr>
        <w:tab/>
      </w:r>
      <w:r>
        <w:rPr>
          <w:lang w:val="en-US"/>
        </w:rPr>
        <w:tab/>
      </w:r>
      <w:r w:rsidRPr="001F1564">
        <w:rPr>
          <w:lang w:val="en-US"/>
        </w:rPr>
        <w:t>6</w:t>
      </w:r>
      <w:r>
        <w:rPr>
          <w:lang w:val="en-US"/>
        </w:rPr>
        <w:tab/>
      </w:r>
      <w:r w:rsidRPr="001F1564">
        <w:rPr>
          <w:lang w:val="en-US"/>
        </w:rPr>
        <w:t xml:space="preserve">Word width in number of bits of a </w:t>
      </w:r>
      <w:proofErr w:type="spellStart"/>
      <w:r w:rsidRPr="001F1564">
        <w:rPr>
          <w:lang w:val="en-US"/>
        </w:rPr>
        <w:t>beamlet</w:t>
      </w:r>
      <w:proofErr w:type="spellEnd"/>
      <w:r w:rsidRPr="001F1564">
        <w:rPr>
          <w:lang w:val="en-US"/>
        </w:rPr>
        <w:t xml:space="preserve"> voltage sample</w:t>
      </w:r>
      <w:r w:rsidRPr="001F1564">
        <w:rPr>
          <w:lang w:val="en-US"/>
        </w:rPr>
        <w:br/>
      </w:r>
      <w:proofErr w:type="spellStart"/>
      <w:r w:rsidRPr="00D72E6B">
        <w:rPr>
          <w:lang w:val="en-US"/>
        </w:rPr>
        <w:t>W</w:t>
      </w:r>
      <w:r w:rsidRPr="00D72E6B">
        <w:rPr>
          <w:vertAlign w:val="subscript"/>
          <w:lang w:val="en-US"/>
        </w:rPr>
        <w:t>tab</w:t>
      </w:r>
      <w:proofErr w:type="spellEnd"/>
      <w:r w:rsidRPr="00D72E6B">
        <w:rPr>
          <w:lang w:val="en-US"/>
        </w:rPr>
        <w:t xml:space="preserve"> </w:t>
      </w:r>
      <w:r w:rsidRPr="00D72E6B">
        <w:rPr>
          <w:lang w:val="en-US"/>
        </w:rPr>
        <w:tab/>
      </w:r>
      <w:r>
        <w:rPr>
          <w:lang w:val="en-US"/>
        </w:rPr>
        <w:tab/>
        <w:t>6</w:t>
      </w:r>
      <w:r w:rsidRPr="00D72E6B">
        <w:rPr>
          <w:lang w:val="en-US"/>
        </w:rPr>
        <w:tab/>
        <w:t>Word width in number of bits of a TAB voltage sample</w:t>
      </w:r>
      <w:r w:rsidRPr="00D72E6B">
        <w:rPr>
          <w:lang w:val="en-US"/>
        </w:rPr>
        <w:br/>
      </w:r>
      <w:proofErr w:type="spellStart"/>
      <w:r w:rsidRPr="00D72E6B">
        <w:rPr>
          <w:lang w:val="en-US"/>
        </w:rPr>
        <w:t>W</w:t>
      </w:r>
      <w:r w:rsidRPr="00D72E6B">
        <w:rPr>
          <w:vertAlign w:val="subscript"/>
          <w:lang w:val="en-US"/>
        </w:rPr>
        <w:t>power</w:t>
      </w:r>
      <w:proofErr w:type="spellEnd"/>
      <w:r w:rsidRPr="00D72E6B">
        <w:rPr>
          <w:lang w:val="en-US"/>
        </w:rPr>
        <w:t xml:space="preserve"> </w:t>
      </w:r>
      <w:r w:rsidRPr="00D72E6B">
        <w:rPr>
          <w:lang w:val="en-US"/>
        </w:rPr>
        <w:tab/>
      </w:r>
      <w:r>
        <w:rPr>
          <w:lang w:val="en-US"/>
        </w:rPr>
        <w:tab/>
        <w:t>8</w:t>
      </w:r>
      <w:r w:rsidRPr="00D72E6B">
        <w:rPr>
          <w:lang w:val="en-US"/>
        </w:rPr>
        <w:tab/>
        <w:t>Word width in number of bits of a IAB or TAB power sample</w:t>
      </w:r>
    </w:p>
    <w:p w:rsidR="00187EF3" w:rsidRPr="0032656C" w:rsidRDefault="00187EF3" w:rsidP="00187EF3">
      <w:pPr>
        <w:rPr>
          <w:lang w:val="en-US"/>
        </w:rPr>
      </w:pPr>
    </w:p>
    <w:p w:rsidR="00187EF3" w:rsidRPr="0032656C" w:rsidRDefault="00187EF3" w:rsidP="00187EF3">
      <w:pPr>
        <w:rPr>
          <w:lang w:val="en-US"/>
        </w:rPr>
      </w:pPr>
    </w:p>
    <w:p w:rsidR="00187EF3" w:rsidRDefault="00187EF3" w:rsidP="00190A33">
      <w:pPr>
        <w:pStyle w:val="Heading1"/>
      </w:pPr>
      <w:r>
        <w:br w:type="page"/>
      </w:r>
      <w:bookmarkStart w:id="13" w:name="_Toc426536404"/>
      <w:r>
        <w:lastRenderedPageBreak/>
        <w:t>Introduction</w:t>
      </w:r>
      <w:bookmarkEnd w:id="13"/>
    </w:p>
    <w:p w:rsidR="00190A33" w:rsidRPr="00190A33" w:rsidRDefault="00190A33" w:rsidP="00190A33"/>
    <w:p w:rsidR="00187EF3" w:rsidRDefault="00187EF3" w:rsidP="00187EF3">
      <w:pPr>
        <w:pStyle w:val="Heading2"/>
      </w:pPr>
      <w:bookmarkStart w:id="14" w:name="_Toc426536405"/>
      <w:r>
        <w:t>Purpose</w:t>
      </w:r>
      <w:bookmarkEnd w:id="14"/>
    </w:p>
    <w:p w:rsidR="00187EF3" w:rsidRDefault="00187EF3" w:rsidP="00187EF3">
      <w:pPr>
        <w:pStyle w:val="Heading2"/>
      </w:pPr>
      <w:bookmarkStart w:id="15" w:name="_Toc426536406"/>
      <w:r>
        <w:t>Scope</w:t>
      </w:r>
      <w:bookmarkEnd w:id="15"/>
    </w:p>
    <w:p w:rsidR="001D2CBA" w:rsidRDefault="003922B3" w:rsidP="00B5168B">
      <w:r>
        <w:t xml:space="preserve">The fringe stopping applies to both </w:t>
      </w:r>
      <w:proofErr w:type="spellStart"/>
      <w:r>
        <w:t>Apertif</w:t>
      </w:r>
      <w:proofErr w:type="spellEnd"/>
      <w:r>
        <w:t xml:space="preserve"> and Arts.</w:t>
      </w:r>
    </w:p>
    <w:p w:rsidR="00396EF7" w:rsidRDefault="00396EF7" w:rsidP="00187EF3"/>
    <w:p w:rsidR="00187EF3" w:rsidRPr="009A23BC" w:rsidRDefault="00187EF3" w:rsidP="00187EF3"/>
    <w:p w:rsidR="00187EF3" w:rsidRDefault="00187EF3" w:rsidP="00187EF3"/>
    <w:p w:rsidR="00DE6C7B" w:rsidRDefault="00DE6C7B">
      <w:pPr>
        <w:rPr>
          <w:rFonts w:cs="Arial"/>
          <w:b/>
          <w:bCs/>
          <w:kern w:val="32"/>
          <w:sz w:val="28"/>
          <w:szCs w:val="32"/>
        </w:rPr>
      </w:pPr>
      <w:r>
        <w:br w:type="page"/>
      </w:r>
    </w:p>
    <w:p w:rsidR="00187EF3" w:rsidRDefault="00187EF3" w:rsidP="00187EF3"/>
    <w:p w:rsidR="001B2D92" w:rsidRDefault="001B2D92" w:rsidP="00187EF3">
      <w:r>
        <w:t>Geometrical delay</w:t>
      </w:r>
    </w:p>
    <w:p w:rsidR="001B2D92" w:rsidRDefault="00742B2F" w:rsidP="00363009">
      <w:pPr>
        <w:pStyle w:val="ListParagraph"/>
        <w:numPr>
          <w:ilvl w:val="0"/>
          <w:numId w:val="34"/>
        </w:numPr>
      </w:pPr>
      <w:proofErr w:type="spellStart"/>
      <w:r w:rsidRPr="00363009">
        <w:rPr>
          <w:rFonts w:cs="Arial"/>
        </w:rPr>
        <w:t>τ</w:t>
      </w:r>
      <w:r w:rsidRPr="00363009">
        <w:rPr>
          <w:vertAlign w:val="subscript"/>
        </w:rPr>
        <w:t>g</w:t>
      </w:r>
      <w:proofErr w:type="spellEnd"/>
      <w:r>
        <w:t xml:space="preserve"> = </w:t>
      </w:r>
      <w:proofErr w:type="spellStart"/>
      <w:r w:rsidRPr="00363009">
        <w:rPr>
          <w:rFonts w:cs="Arial"/>
        </w:rPr>
        <w:t>τ</w:t>
      </w:r>
      <w:r w:rsidRPr="00363009">
        <w:rPr>
          <w:vertAlign w:val="subscript"/>
        </w:rPr>
        <w:t>d</w:t>
      </w:r>
      <w:proofErr w:type="spellEnd"/>
      <w:r>
        <w:t xml:space="preserve"> + </w:t>
      </w:r>
      <w:proofErr w:type="spellStart"/>
      <w:r w:rsidRPr="00363009">
        <w:rPr>
          <w:rFonts w:cs="Arial"/>
        </w:rPr>
        <w:t>τ</w:t>
      </w:r>
      <w:r w:rsidRPr="00363009">
        <w:rPr>
          <w:vertAlign w:val="subscript"/>
        </w:rPr>
        <w:t>r</w:t>
      </w:r>
      <w:proofErr w:type="spellEnd"/>
    </w:p>
    <w:p w:rsidR="00742B2F" w:rsidRPr="00742B2F" w:rsidRDefault="00742B2F" w:rsidP="00363009">
      <w:pPr>
        <w:pStyle w:val="ListParagraph"/>
        <w:numPr>
          <w:ilvl w:val="0"/>
          <w:numId w:val="34"/>
        </w:numPr>
      </w:pPr>
      <w:r>
        <w:t xml:space="preserve">The </w:t>
      </w:r>
      <w:proofErr w:type="spellStart"/>
      <w:r w:rsidRPr="00363009">
        <w:rPr>
          <w:rFonts w:cs="Arial"/>
        </w:rPr>
        <w:t>τ</w:t>
      </w:r>
      <w:r w:rsidRPr="00363009">
        <w:rPr>
          <w:vertAlign w:val="subscript"/>
        </w:rPr>
        <w:t>g</w:t>
      </w:r>
      <w:proofErr w:type="spellEnd"/>
      <w:r>
        <w:t xml:space="preserve"> </w:t>
      </w:r>
      <w:r>
        <w:t xml:space="preserve">is a physical path length delay, the FS is applied after the signal is mixed down by a LO and down sampling. </w:t>
      </w:r>
    </w:p>
    <w:p w:rsidR="00742B2F" w:rsidRPr="009F13D1" w:rsidRDefault="00742B2F" w:rsidP="00363009">
      <w:pPr>
        <w:pStyle w:val="ListParagraph"/>
        <w:numPr>
          <w:ilvl w:val="0"/>
          <w:numId w:val="34"/>
        </w:numPr>
        <w:rPr>
          <w:lang w:val="en-US"/>
        </w:rPr>
      </w:pPr>
      <w:r w:rsidRPr="009F13D1">
        <w:rPr>
          <w:lang w:val="en-US"/>
        </w:rPr>
        <w:t xml:space="preserve">DT compensates </w:t>
      </w:r>
      <w:r w:rsidRPr="00363009">
        <w:rPr>
          <w:rFonts w:cs="Arial"/>
        </w:rPr>
        <w:t>τ</w:t>
      </w:r>
      <w:r w:rsidRPr="009F13D1">
        <w:rPr>
          <w:vertAlign w:val="subscript"/>
          <w:lang w:val="en-US"/>
        </w:rPr>
        <w:t>d</w:t>
      </w:r>
      <w:r w:rsidRPr="009F13D1">
        <w:rPr>
          <w:lang w:val="en-US"/>
        </w:rPr>
        <w:t xml:space="preserve"> in steps of the ADC sample period </w:t>
      </w:r>
      <w:proofErr w:type="spellStart"/>
      <w:r w:rsidRPr="009F13D1">
        <w:rPr>
          <w:lang w:val="en-US"/>
        </w:rPr>
        <w:t>T</w:t>
      </w:r>
      <w:r w:rsidRPr="009F13D1">
        <w:rPr>
          <w:vertAlign w:val="subscript"/>
          <w:lang w:val="en-US"/>
        </w:rPr>
        <w:t>s</w:t>
      </w:r>
      <w:proofErr w:type="spellEnd"/>
      <w:r w:rsidRPr="009F13D1">
        <w:rPr>
          <w:lang w:val="en-US"/>
        </w:rPr>
        <w:t>.</w:t>
      </w:r>
    </w:p>
    <w:p w:rsidR="00742B2F" w:rsidRDefault="00742B2F" w:rsidP="00363009">
      <w:pPr>
        <w:pStyle w:val="ListParagraph"/>
        <w:numPr>
          <w:ilvl w:val="0"/>
          <w:numId w:val="34"/>
        </w:numPr>
        <w:rPr>
          <w:lang w:val="en-US"/>
        </w:rPr>
      </w:pPr>
      <w:r w:rsidRPr="009F13D1">
        <w:rPr>
          <w:lang w:val="en-US"/>
        </w:rPr>
        <w:t xml:space="preserve">PT compensates </w:t>
      </w:r>
      <w:r w:rsidR="009F13D1">
        <w:rPr>
          <w:lang w:val="en-US"/>
        </w:rPr>
        <w:t>the resi</w:t>
      </w:r>
      <w:r w:rsidR="009F13D1" w:rsidRPr="009F13D1">
        <w:rPr>
          <w:lang w:val="en-US"/>
        </w:rPr>
        <w:t>dual</w:t>
      </w:r>
      <w:r w:rsidR="009F13D1">
        <w:rPr>
          <w:lang w:val="en-US"/>
        </w:rPr>
        <w:t xml:space="preserve"> delay</w:t>
      </w:r>
      <w:r w:rsidR="009F13D1" w:rsidRPr="009F13D1">
        <w:rPr>
          <w:lang w:val="en-US"/>
        </w:rPr>
        <w:t xml:space="preserve"> </w:t>
      </w:r>
      <w:r w:rsidRPr="00363009">
        <w:rPr>
          <w:rFonts w:cs="Arial"/>
        </w:rPr>
        <w:t>τ</w:t>
      </w:r>
      <w:r w:rsidRPr="009F13D1">
        <w:rPr>
          <w:vertAlign w:val="subscript"/>
          <w:lang w:val="en-US"/>
        </w:rPr>
        <w:t>r</w:t>
      </w:r>
      <w:r w:rsidRPr="009F13D1">
        <w:rPr>
          <w:lang w:val="en-US"/>
        </w:rPr>
        <w:t xml:space="preserve"> using a complex phase rotation per frequency channel</w:t>
      </w:r>
    </w:p>
    <w:p w:rsidR="009F13D1" w:rsidRPr="009F13D1" w:rsidRDefault="009F13D1" w:rsidP="00363009">
      <w:pPr>
        <w:pStyle w:val="ListParagraph"/>
        <w:numPr>
          <w:ilvl w:val="0"/>
          <w:numId w:val="34"/>
        </w:numPr>
        <w:rPr>
          <w:lang w:val="en-US"/>
        </w:rPr>
      </w:pPr>
      <w:r>
        <w:rPr>
          <w:lang w:val="en-US"/>
        </w:rPr>
        <w:t xml:space="preserve">DT occurs before </w:t>
      </w:r>
      <w:proofErr w:type="spellStart"/>
      <w:r>
        <w:rPr>
          <w:lang w:val="en-US"/>
        </w:rPr>
        <w:t>filterbank</w:t>
      </w:r>
      <w:proofErr w:type="spellEnd"/>
      <w:r>
        <w:rPr>
          <w:lang w:val="en-US"/>
        </w:rPr>
        <w:t xml:space="preserve"> on the full bandwidth input samples and PT occurs after </w:t>
      </w:r>
      <w:proofErr w:type="spellStart"/>
      <w:r>
        <w:rPr>
          <w:lang w:val="en-US"/>
        </w:rPr>
        <w:t>filterbank</w:t>
      </w:r>
      <w:proofErr w:type="spellEnd"/>
      <w:r>
        <w:rPr>
          <w:lang w:val="en-US"/>
        </w:rPr>
        <w:t xml:space="preserve"> per frequency channel</w:t>
      </w:r>
    </w:p>
    <w:p w:rsidR="009F13D1" w:rsidRPr="001B2D92" w:rsidRDefault="009F13D1" w:rsidP="009F13D1">
      <w:pPr>
        <w:rPr>
          <w:lang w:val="en-US"/>
        </w:rPr>
      </w:pPr>
      <w:r w:rsidRPr="001B2D92">
        <w:rPr>
          <w:lang w:val="en-US"/>
        </w:rPr>
        <w:t>FS = DT + PT</w:t>
      </w:r>
    </w:p>
    <w:p w:rsidR="009F13D1" w:rsidRPr="001B2D92" w:rsidRDefault="009F13D1" w:rsidP="009F13D1">
      <w:pPr>
        <w:pStyle w:val="ListParagraph"/>
        <w:numPr>
          <w:ilvl w:val="0"/>
          <w:numId w:val="31"/>
        </w:numPr>
        <w:rPr>
          <w:lang w:val="en-US"/>
        </w:rPr>
      </w:pPr>
      <w:r w:rsidRPr="001B2D92">
        <w:rPr>
          <w:lang w:val="en-US"/>
        </w:rPr>
        <w:t>DT : Delay tracking for central direction of the central compound beam</w:t>
      </w:r>
    </w:p>
    <w:p w:rsidR="009F13D1" w:rsidRPr="001B2D92" w:rsidRDefault="009F13D1" w:rsidP="009F13D1">
      <w:pPr>
        <w:pStyle w:val="ListParagraph"/>
        <w:numPr>
          <w:ilvl w:val="0"/>
          <w:numId w:val="31"/>
        </w:numPr>
        <w:rPr>
          <w:lang w:val="en-US"/>
        </w:rPr>
      </w:pPr>
      <w:r w:rsidRPr="001B2D92">
        <w:rPr>
          <w:lang w:val="en-US"/>
        </w:rPr>
        <w:t xml:space="preserve">PT : Phase tracking for each compound beam in the </w:t>
      </w:r>
      <w:proofErr w:type="spellStart"/>
      <w:r w:rsidRPr="001B2D92">
        <w:rPr>
          <w:lang w:val="en-US"/>
        </w:rPr>
        <w:t>FoV</w:t>
      </w:r>
      <w:proofErr w:type="spellEnd"/>
    </w:p>
    <w:p w:rsidR="00363009" w:rsidRDefault="00363009" w:rsidP="00187EF3">
      <w:r>
        <w:t>Delay rate</w:t>
      </w:r>
    </w:p>
    <w:p w:rsidR="00363009" w:rsidRDefault="00363009" w:rsidP="00363009">
      <w:pPr>
        <w:pStyle w:val="ListParagraph"/>
        <w:numPr>
          <w:ilvl w:val="0"/>
          <w:numId w:val="33"/>
        </w:numPr>
      </w:pPr>
      <w:r>
        <w:t xml:space="preserve">DT update rate </w:t>
      </w:r>
      <w:r>
        <w:sym w:font="Wingdings" w:char="F0E0"/>
      </w:r>
      <w:r>
        <w:t xml:space="preserve"> PT phase step adjust per frequency channel</w:t>
      </w:r>
    </w:p>
    <w:p w:rsidR="00363009" w:rsidRDefault="00363009" w:rsidP="00363009">
      <w:pPr>
        <w:pStyle w:val="ListParagraph"/>
        <w:numPr>
          <w:ilvl w:val="0"/>
          <w:numId w:val="33"/>
        </w:numPr>
      </w:pPr>
      <w:r>
        <w:t>P</w:t>
      </w:r>
      <w:r>
        <w:t>T update rate</w:t>
      </w:r>
      <w:r>
        <w:t xml:space="preserve"> during steady DT set by linear relation </w:t>
      </w:r>
      <w:proofErr w:type="spellStart"/>
      <w:r>
        <w:t>p</w:t>
      </w:r>
      <w:r w:rsidRPr="00363009">
        <w:rPr>
          <w:vertAlign w:val="subscript"/>
        </w:rPr>
        <w:t>o</w:t>
      </w:r>
      <w:proofErr w:type="spellEnd"/>
      <w:r>
        <w:t xml:space="preserve"> + p</w:t>
      </w:r>
      <w:r w:rsidRPr="00363009">
        <w:rPr>
          <w:vertAlign w:val="subscript"/>
        </w:rPr>
        <w:t>1</w:t>
      </w:r>
      <w:r>
        <w:t>*t</w:t>
      </w:r>
    </w:p>
    <w:p w:rsidR="001B2D92" w:rsidRDefault="001B2D92" w:rsidP="00187EF3">
      <w:proofErr w:type="spellStart"/>
      <w:r>
        <w:t>Decorrelation</w:t>
      </w:r>
      <w:proofErr w:type="spellEnd"/>
    </w:p>
    <w:p w:rsidR="001B2D92" w:rsidRPr="001B2D92" w:rsidRDefault="001B2D92" w:rsidP="001B2D92">
      <w:pPr>
        <w:pStyle w:val="ListParagraph"/>
        <w:numPr>
          <w:ilvl w:val="0"/>
          <w:numId w:val="30"/>
        </w:numPr>
        <w:rPr>
          <w:lang w:val="en-US"/>
        </w:rPr>
      </w:pPr>
      <w:r w:rsidRPr="001B2D92">
        <w:rPr>
          <w:lang w:val="en-US"/>
        </w:rPr>
        <w:t>In time due</w:t>
      </w:r>
      <w:r>
        <w:rPr>
          <w:lang w:val="en-US"/>
        </w:rPr>
        <w:t xml:space="preserve"> </w:t>
      </w:r>
      <w:r w:rsidRPr="001B2D92">
        <w:rPr>
          <w:lang w:val="en-US"/>
        </w:rPr>
        <w:t>to rotation of earth</w:t>
      </w:r>
    </w:p>
    <w:p w:rsidR="001B2D92" w:rsidRDefault="001B2D92" w:rsidP="001B2D92">
      <w:pPr>
        <w:pStyle w:val="ListParagraph"/>
        <w:numPr>
          <w:ilvl w:val="0"/>
          <w:numId w:val="30"/>
        </w:numPr>
        <w:rPr>
          <w:lang w:val="en-US"/>
        </w:rPr>
      </w:pPr>
      <w:r>
        <w:rPr>
          <w:lang w:val="en-US"/>
        </w:rPr>
        <w:t>In frequency across a channel due to compensation for central frequency</w:t>
      </w:r>
      <w:r w:rsidR="00122C57">
        <w:rPr>
          <w:lang w:val="en-US"/>
        </w:rPr>
        <w:t xml:space="preserve"> </w:t>
      </w:r>
      <w:r w:rsidR="00122C57" w:rsidRPr="00122C57">
        <w:rPr>
          <w:lang w:val="en-US"/>
        </w:rPr>
        <w:sym w:font="Wingdings" w:char="F0E0"/>
      </w:r>
      <w:r w:rsidR="00122C57">
        <w:rPr>
          <w:lang w:val="en-US"/>
        </w:rPr>
        <w:t xml:space="preserve"> maximum </w:t>
      </w:r>
      <w:proofErr w:type="spellStart"/>
      <w:r w:rsidR="00122C57">
        <w:rPr>
          <w:lang w:val="en-US"/>
        </w:rPr>
        <w:t>B</w:t>
      </w:r>
      <w:bookmarkStart w:id="16" w:name="_GoBack"/>
      <w:r w:rsidR="00122C57" w:rsidRPr="00122C57">
        <w:rPr>
          <w:vertAlign w:val="subscript"/>
          <w:lang w:val="en-US"/>
        </w:rPr>
        <w:t>chan</w:t>
      </w:r>
      <w:bookmarkEnd w:id="16"/>
      <w:proofErr w:type="spellEnd"/>
    </w:p>
    <w:p w:rsidR="001B2D92" w:rsidRPr="001B2D92" w:rsidRDefault="00742B2F" w:rsidP="001B2D92">
      <w:pPr>
        <w:pStyle w:val="ListParagraph"/>
        <w:numPr>
          <w:ilvl w:val="0"/>
          <w:numId w:val="30"/>
        </w:numPr>
        <w:rPr>
          <w:lang w:val="en-US"/>
        </w:rPr>
      </w:pPr>
      <w:r>
        <w:rPr>
          <w:lang w:val="en-US"/>
        </w:rPr>
        <w:t xml:space="preserve">In space </w:t>
      </w:r>
      <w:r w:rsidR="001B2D92">
        <w:rPr>
          <w:lang w:val="en-US"/>
        </w:rPr>
        <w:t>angle across the a compound beam</w:t>
      </w:r>
      <w:r w:rsidR="001B2D92" w:rsidRPr="001B2D92">
        <w:rPr>
          <w:lang w:val="en-US"/>
        </w:rPr>
        <w:t xml:space="preserve"> </w:t>
      </w:r>
      <w:r w:rsidR="001B2D92">
        <w:rPr>
          <w:lang w:val="en-US"/>
        </w:rPr>
        <w:t xml:space="preserve">due to compensation for central </w:t>
      </w:r>
      <w:r w:rsidR="001B2D92">
        <w:rPr>
          <w:lang w:val="en-US"/>
        </w:rPr>
        <w:t>direction</w:t>
      </w:r>
    </w:p>
    <w:p w:rsidR="001B2D92" w:rsidRDefault="001B2D92" w:rsidP="001B2D92">
      <w:pPr>
        <w:rPr>
          <w:lang w:val="en-US"/>
        </w:rPr>
      </w:pPr>
      <w:r>
        <w:rPr>
          <w:lang w:val="en-US"/>
        </w:rPr>
        <w:t>Smooth delay tracking</w:t>
      </w:r>
    </w:p>
    <w:p w:rsidR="00363009" w:rsidRDefault="00363009" w:rsidP="00363009">
      <w:pPr>
        <w:pStyle w:val="ListParagraph"/>
        <w:numPr>
          <w:ilvl w:val="0"/>
          <w:numId w:val="32"/>
        </w:numPr>
      </w:pPr>
      <w:r>
        <w:t xml:space="preserve">DT step </w:t>
      </w:r>
      <w:r>
        <w:sym w:font="Wingdings" w:char="F0E0"/>
      </w:r>
      <w:r>
        <w:t xml:space="preserve"> rerun </w:t>
      </w:r>
      <w:proofErr w:type="spellStart"/>
      <w:r>
        <w:t>subband</w:t>
      </w:r>
      <w:proofErr w:type="spellEnd"/>
      <w:r>
        <w:t xml:space="preserve"> </w:t>
      </w:r>
      <w:proofErr w:type="spellStart"/>
      <w:r>
        <w:t>filterbank</w:t>
      </w:r>
      <w:proofErr w:type="spellEnd"/>
      <w:r>
        <w:t xml:space="preserve"> for impulse response</w:t>
      </w:r>
    </w:p>
    <w:p w:rsidR="001B2D92" w:rsidRPr="00363009" w:rsidRDefault="001B2D92" w:rsidP="001B2D92"/>
    <w:p w:rsidR="001B2D92" w:rsidRDefault="001B2D92" w:rsidP="001B2D92">
      <w:pPr>
        <w:rPr>
          <w:lang w:val="en-US"/>
        </w:rPr>
      </w:pPr>
    </w:p>
    <w:p w:rsidR="001B2D92" w:rsidRPr="001B2D92" w:rsidRDefault="001B2D92" w:rsidP="001B2D92">
      <w:pPr>
        <w:ind w:left="360"/>
        <w:rPr>
          <w:lang w:val="en-US"/>
        </w:rPr>
      </w:pPr>
    </w:p>
    <w:p w:rsidR="00B62133" w:rsidRDefault="00B62133" w:rsidP="001B2D92">
      <w:pPr>
        <w:pStyle w:val="Heading1"/>
      </w:pPr>
      <w:bookmarkStart w:id="17" w:name="_Ref425943427"/>
      <w:bookmarkStart w:id="18" w:name="_Toc426536449"/>
      <w:r>
        <w:t>Fringe stopping</w:t>
      </w:r>
      <w:bookmarkEnd w:id="17"/>
      <w:bookmarkEnd w:id="18"/>
    </w:p>
    <w:p w:rsidR="003142D5" w:rsidRDefault="00B62133" w:rsidP="00187EF3">
      <w:r>
        <w:t xml:space="preserve">Fringe stopping (FS) applies to both </w:t>
      </w:r>
      <w:proofErr w:type="spellStart"/>
      <w:r>
        <w:t>Apertix</w:t>
      </w:r>
      <w:proofErr w:type="spellEnd"/>
      <w:r>
        <w:t xml:space="preserve"> X and Arts BF and is a task that can be done in the </w:t>
      </w:r>
      <w:proofErr w:type="spellStart"/>
      <w:r>
        <w:t>Apertif</w:t>
      </w:r>
      <w:proofErr w:type="spellEnd"/>
      <w:r>
        <w:t xml:space="preserve"> BF. Typically fringe stopping is a two-step process that consists of </w:t>
      </w:r>
      <w:r w:rsidR="003142D5">
        <w:t xml:space="preserve">a true sample delay before a </w:t>
      </w:r>
      <w:proofErr w:type="spellStart"/>
      <w:r w:rsidR="003142D5">
        <w:t>filterbank</w:t>
      </w:r>
      <w:proofErr w:type="spellEnd"/>
      <w:r w:rsidR="003142D5">
        <w:t xml:space="preserve"> and phase tracking per frequency channel after the </w:t>
      </w:r>
      <w:proofErr w:type="spellStart"/>
      <w:r w:rsidR="003142D5">
        <w:t>filterbank</w:t>
      </w:r>
      <w:proofErr w:type="spellEnd"/>
      <w:r w:rsidR="003142D5">
        <w:t xml:space="preserve">. For the </w:t>
      </w:r>
      <w:proofErr w:type="spellStart"/>
      <w:r w:rsidR="003142D5">
        <w:t>Apertif</w:t>
      </w:r>
      <w:proofErr w:type="spellEnd"/>
      <w:r w:rsidR="003142D5">
        <w:t xml:space="preserve"> the </w:t>
      </w:r>
      <w:r>
        <w:t xml:space="preserve">true sample delay tracking </w:t>
      </w:r>
      <w:r w:rsidR="00C42286">
        <w:t xml:space="preserve">(DT) </w:t>
      </w:r>
      <w:r>
        <w:t>o</w:t>
      </w:r>
      <w:r w:rsidR="003142D5">
        <w:t xml:space="preserve">ccurs on </w:t>
      </w:r>
      <w:r>
        <w:t xml:space="preserve">the ADC samples at the input of the </w:t>
      </w:r>
      <w:proofErr w:type="spellStart"/>
      <w:r>
        <w:t>Apertif</w:t>
      </w:r>
      <w:proofErr w:type="spellEnd"/>
      <w:r>
        <w:t xml:space="preserve"> BF followed by phase tracking </w:t>
      </w:r>
      <w:r w:rsidR="00C42286">
        <w:t xml:space="preserve">(PT) </w:t>
      </w:r>
      <w:r>
        <w:t>of the</w:t>
      </w:r>
      <w:r w:rsidR="003142D5">
        <w:t xml:space="preserve"> </w:t>
      </w:r>
      <w:proofErr w:type="spellStart"/>
      <w:r>
        <w:t>beamlet</w:t>
      </w:r>
      <w:proofErr w:type="spellEnd"/>
      <w:r>
        <w:t xml:space="preserve"> data to stop the residual fringe</w:t>
      </w:r>
      <w:r w:rsidR="003142D5">
        <w:t xml:space="preserve">. The phase tracking needs to be done per </w:t>
      </w:r>
      <w:proofErr w:type="spellStart"/>
      <w:r w:rsidR="003142D5">
        <w:t>beamlet</w:t>
      </w:r>
      <w:proofErr w:type="spellEnd"/>
      <w:r w:rsidR="003142D5">
        <w:t>, because it</w:t>
      </w:r>
      <w:r>
        <w:t xml:space="preserve"> depends on the </w:t>
      </w:r>
      <w:proofErr w:type="spellStart"/>
      <w:r>
        <w:t>subband</w:t>
      </w:r>
      <w:proofErr w:type="spellEnd"/>
      <w:r>
        <w:t xml:space="preserve"> frequency and </w:t>
      </w:r>
      <w:r w:rsidR="003142D5">
        <w:t xml:space="preserve">on </w:t>
      </w:r>
      <w:r>
        <w:t>the CB direction.</w:t>
      </w:r>
    </w:p>
    <w:p w:rsidR="003142D5" w:rsidRDefault="003142D5" w:rsidP="00187EF3"/>
    <w:p w:rsidR="003142D5" w:rsidRDefault="00B62133" w:rsidP="00187EF3">
      <w:r>
        <w:t xml:space="preserve">The delay tracking involves duplicating an input sample or skipping an input sample. The phase tracking involves phase rotation by a complex multiplication. The phase tracking must be synchronous to the delay tracking, because a delay step causes a phase step. </w:t>
      </w:r>
      <w:r w:rsidR="00CB6053">
        <w:t xml:space="preserve">For the </w:t>
      </w:r>
      <w:proofErr w:type="spellStart"/>
      <w:r w:rsidR="00CB6053">
        <w:t>Nyquist</w:t>
      </w:r>
      <w:proofErr w:type="spellEnd"/>
      <w:r w:rsidR="00CB6053">
        <w:t xml:space="preserve"> frequency a delay step of one sample causes a phase step of 180 degrees. </w:t>
      </w:r>
      <w:r>
        <w:t xml:space="preserve">The delay step also disturbs the </w:t>
      </w:r>
      <w:proofErr w:type="spellStart"/>
      <w:r>
        <w:t>subband</w:t>
      </w:r>
      <w:proofErr w:type="spellEnd"/>
      <w:r>
        <w:t xml:space="preserve"> filtering if it is not accounted for. To have a smooth delay tracking the ADC data with the extra sample or the skipped sample needs to be reprocessed by the </w:t>
      </w:r>
      <w:proofErr w:type="spellStart"/>
      <w:r w:rsidR="00C42286">
        <w:t>subband</w:t>
      </w:r>
      <w:proofErr w:type="spellEnd"/>
      <w:r w:rsidR="00C42286">
        <w:t xml:space="preserve"> </w:t>
      </w:r>
      <w:proofErr w:type="spellStart"/>
      <w:r>
        <w:t>filterbank</w:t>
      </w:r>
      <w:proofErr w:type="spellEnd"/>
      <w:r>
        <w:t xml:space="preserve"> for the duration of the </w:t>
      </w:r>
      <w:proofErr w:type="spellStart"/>
      <w:r>
        <w:t>filterbank</w:t>
      </w:r>
      <w:proofErr w:type="spellEnd"/>
      <w:r>
        <w:t xml:space="preserve"> impulse response. </w:t>
      </w:r>
      <w:r w:rsidR="00C42286">
        <w:t xml:space="preserve">The </w:t>
      </w:r>
      <w:proofErr w:type="spellStart"/>
      <w:r w:rsidR="00C42286">
        <w:t>subband</w:t>
      </w:r>
      <w:proofErr w:type="spellEnd"/>
      <w:r w:rsidR="00C42286">
        <w:t xml:space="preserve"> </w:t>
      </w:r>
      <w:proofErr w:type="spellStart"/>
      <w:r w:rsidR="00C42286">
        <w:t>filterbank</w:t>
      </w:r>
      <w:proofErr w:type="spellEnd"/>
      <w:r w:rsidR="00C42286">
        <w:t xml:space="preserve"> in the </w:t>
      </w:r>
      <w:proofErr w:type="spellStart"/>
      <w:r w:rsidR="00C42286">
        <w:t>Apertif</w:t>
      </w:r>
      <w:proofErr w:type="spellEnd"/>
      <w:r w:rsidR="00C42286">
        <w:t xml:space="preserve"> BF has 16 taps and an FFT size of 1024, so with 8 bit ADC samples this requires storing at least 16 </w:t>
      </w:r>
      <w:proofErr w:type="spellStart"/>
      <w:r w:rsidR="00C42286">
        <w:t>kByte</w:t>
      </w:r>
      <w:proofErr w:type="spellEnd"/>
      <w:r w:rsidR="00C42286">
        <w:t xml:space="preserve"> per ADC input.</w:t>
      </w:r>
    </w:p>
    <w:p w:rsidR="003142D5" w:rsidRDefault="003142D5" w:rsidP="00187EF3"/>
    <w:p w:rsidR="00B62133" w:rsidRDefault="00C42286" w:rsidP="00187EF3">
      <w:pPr>
        <w:rPr>
          <w:rFonts w:cs="Arial"/>
          <w:szCs w:val="20"/>
          <w:lang w:val="en-US"/>
        </w:rPr>
      </w:pPr>
      <w:r>
        <w:t>Currently the de</w:t>
      </w:r>
      <w:r w:rsidR="00E0209B">
        <w:t>l</w:t>
      </w:r>
      <w:r>
        <w:t xml:space="preserve">ay tracking is implemented in RAM in the </w:t>
      </w:r>
      <w:proofErr w:type="spellStart"/>
      <w:r>
        <w:t>Apertif</w:t>
      </w:r>
      <w:proofErr w:type="spellEnd"/>
      <w:r>
        <w:t xml:space="preserve"> BF</w:t>
      </w:r>
      <w:r w:rsidR="003142D5">
        <w:t>, but only accounts for buffering the  number of samples that are expected for the maximum geometrical delay difference between dishes.</w:t>
      </w:r>
      <w:r>
        <w:t xml:space="preserve"> The phase tracking is not implemented yet in the </w:t>
      </w:r>
      <w:proofErr w:type="spellStart"/>
      <w:r>
        <w:t>Apertif</w:t>
      </w:r>
      <w:proofErr w:type="spellEnd"/>
      <w:r>
        <w:t xml:space="preserve"> BF. The smooth delay tracking </w:t>
      </w:r>
      <w:r w:rsidR="00ED2DF1">
        <w:t xml:space="preserve">to recalculate the </w:t>
      </w:r>
      <w:proofErr w:type="spellStart"/>
      <w:r w:rsidR="00ED2DF1">
        <w:t>subbands</w:t>
      </w:r>
      <w:proofErr w:type="spellEnd"/>
      <w:r w:rsidR="00ED2DF1">
        <w:t xml:space="preserve"> after each delay step </w:t>
      </w:r>
      <w:r>
        <w:t xml:space="preserve">is also not implemented yet in the </w:t>
      </w:r>
      <w:proofErr w:type="spellStart"/>
      <w:r>
        <w:t>Apertif</w:t>
      </w:r>
      <w:proofErr w:type="spellEnd"/>
      <w:r>
        <w:t xml:space="preserve"> BF. If the internal RAM is limited, then </w:t>
      </w:r>
      <w:r w:rsidR="00B62133">
        <w:rPr>
          <w:rFonts w:cs="Arial"/>
          <w:szCs w:val="20"/>
          <w:lang w:val="en-US"/>
        </w:rPr>
        <w:t xml:space="preserve">the delay tracking </w:t>
      </w:r>
      <w:r>
        <w:rPr>
          <w:rFonts w:cs="Arial"/>
          <w:szCs w:val="20"/>
          <w:lang w:val="en-US"/>
        </w:rPr>
        <w:t xml:space="preserve">may require using </w:t>
      </w:r>
      <w:r w:rsidR="00B62133">
        <w:rPr>
          <w:rFonts w:cs="Arial"/>
          <w:szCs w:val="20"/>
          <w:lang w:val="en-US"/>
        </w:rPr>
        <w:t xml:space="preserve">external memory </w:t>
      </w:r>
      <w:r>
        <w:rPr>
          <w:rFonts w:cs="Arial"/>
          <w:szCs w:val="20"/>
          <w:lang w:val="en-US"/>
        </w:rPr>
        <w:t xml:space="preserve">DDR3. After every delay step the data </w:t>
      </w:r>
      <w:proofErr w:type="spellStart"/>
      <w:r>
        <w:rPr>
          <w:rFonts w:cs="Arial"/>
          <w:szCs w:val="20"/>
          <w:lang w:val="en-US"/>
        </w:rPr>
        <w:t>subband</w:t>
      </w:r>
      <w:proofErr w:type="spellEnd"/>
      <w:r>
        <w:rPr>
          <w:rFonts w:cs="Arial"/>
          <w:szCs w:val="20"/>
          <w:lang w:val="en-US"/>
        </w:rPr>
        <w:t xml:space="preserve"> </w:t>
      </w:r>
      <w:proofErr w:type="spellStart"/>
      <w:r>
        <w:rPr>
          <w:rFonts w:cs="Arial"/>
          <w:szCs w:val="20"/>
          <w:lang w:val="en-US"/>
        </w:rPr>
        <w:lastRenderedPageBreak/>
        <w:t>filterbank</w:t>
      </w:r>
      <w:proofErr w:type="spellEnd"/>
      <w:r>
        <w:rPr>
          <w:rFonts w:cs="Arial"/>
          <w:szCs w:val="20"/>
          <w:lang w:val="en-US"/>
        </w:rPr>
        <w:t xml:space="preserve"> processing needs to catch up with the input data rate of 200 </w:t>
      </w:r>
      <w:proofErr w:type="spellStart"/>
      <w:r>
        <w:rPr>
          <w:rFonts w:cs="Arial"/>
          <w:szCs w:val="20"/>
          <w:lang w:val="en-US"/>
        </w:rPr>
        <w:t>MHz.</w:t>
      </w:r>
      <w:proofErr w:type="spellEnd"/>
      <w:r>
        <w:rPr>
          <w:rFonts w:cs="Arial"/>
          <w:szCs w:val="20"/>
          <w:lang w:val="en-US"/>
        </w:rPr>
        <w:t xml:space="preserve"> This implies that </w:t>
      </w:r>
      <w:r w:rsidR="00ED2DF1">
        <w:rPr>
          <w:rFonts w:cs="Arial"/>
          <w:szCs w:val="20"/>
          <w:lang w:val="en-US"/>
        </w:rPr>
        <w:t xml:space="preserve">for smooth delay tracking </w:t>
      </w:r>
      <w:r>
        <w:rPr>
          <w:rFonts w:cs="Arial"/>
          <w:szCs w:val="20"/>
          <w:lang w:val="en-US"/>
        </w:rPr>
        <w:t xml:space="preserve">the </w:t>
      </w:r>
      <w:proofErr w:type="spellStart"/>
      <w:r>
        <w:rPr>
          <w:rFonts w:cs="Arial"/>
          <w:szCs w:val="20"/>
          <w:lang w:val="en-US"/>
        </w:rPr>
        <w:t>subband</w:t>
      </w:r>
      <w:proofErr w:type="spellEnd"/>
      <w:r>
        <w:rPr>
          <w:rFonts w:cs="Arial"/>
          <w:szCs w:val="20"/>
          <w:lang w:val="en-US"/>
        </w:rPr>
        <w:t xml:space="preserve"> </w:t>
      </w:r>
      <w:proofErr w:type="spellStart"/>
      <w:r>
        <w:rPr>
          <w:rFonts w:cs="Arial"/>
          <w:szCs w:val="20"/>
          <w:lang w:val="en-US"/>
        </w:rPr>
        <w:t>filterbank</w:t>
      </w:r>
      <w:proofErr w:type="spellEnd"/>
      <w:r>
        <w:rPr>
          <w:rFonts w:cs="Arial"/>
          <w:szCs w:val="20"/>
          <w:lang w:val="en-US"/>
        </w:rPr>
        <w:t xml:space="preserve"> will need to run a</w:t>
      </w:r>
      <w:r w:rsidR="00B62133">
        <w:rPr>
          <w:rFonts w:cs="Arial"/>
          <w:szCs w:val="20"/>
          <w:lang w:val="en-US"/>
        </w:rPr>
        <w:t>t slightly more than 2</w:t>
      </w:r>
      <w:r>
        <w:rPr>
          <w:rFonts w:cs="Arial"/>
          <w:szCs w:val="20"/>
          <w:lang w:val="en-US"/>
        </w:rPr>
        <w:t xml:space="preserve">00 </w:t>
      </w:r>
      <w:proofErr w:type="spellStart"/>
      <w:r>
        <w:rPr>
          <w:rFonts w:cs="Arial"/>
          <w:szCs w:val="20"/>
          <w:lang w:val="en-US"/>
        </w:rPr>
        <w:t>MHz.</w:t>
      </w:r>
      <w:proofErr w:type="spellEnd"/>
      <w:r w:rsidR="00F15DFD">
        <w:rPr>
          <w:rFonts w:cs="Arial"/>
          <w:szCs w:val="20"/>
          <w:lang w:val="en-US"/>
        </w:rPr>
        <w:t xml:space="preserve"> An alternative to smooth delay tracking is to flag the 16 </w:t>
      </w:r>
      <w:proofErr w:type="spellStart"/>
      <w:r w:rsidR="00F15DFD">
        <w:rPr>
          <w:rFonts w:cs="Arial"/>
          <w:szCs w:val="20"/>
          <w:lang w:val="en-US"/>
        </w:rPr>
        <w:t>beamlet</w:t>
      </w:r>
      <w:proofErr w:type="spellEnd"/>
      <w:r w:rsidR="00F15DFD">
        <w:rPr>
          <w:rFonts w:cs="Arial"/>
          <w:szCs w:val="20"/>
          <w:lang w:val="en-US"/>
        </w:rPr>
        <w:t xml:space="preserve"> time samples as being disturbed by the delay step. However for each dish the delay step is typically applied at a different instant, so this then causes quite some flagging. For initial measurements it may be suitable to just ignore the effect of the delay steps. The smooth delay tracking can then be added in a later stage of the development.</w:t>
      </w:r>
    </w:p>
    <w:p w:rsidR="00C42286" w:rsidRDefault="00C42286" w:rsidP="00187EF3"/>
    <w:p w:rsidR="00ED2DF1" w:rsidRDefault="00ED2DF1" w:rsidP="00187EF3">
      <w:r>
        <w:t xml:space="preserve">The fringe stopping should best be implemented in the </w:t>
      </w:r>
      <w:proofErr w:type="spellStart"/>
      <w:r>
        <w:t>Apertif</w:t>
      </w:r>
      <w:proofErr w:type="spellEnd"/>
      <w:r>
        <w:t xml:space="preserve"> BF, because that is the central location. When the fringe is stopped then all user applications of the </w:t>
      </w:r>
      <w:proofErr w:type="spellStart"/>
      <w:r>
        <w:t>Apertif</w:t>
      </w:r>
      <w:proofErr w:type="spellEnd"/>
      <w:r>
        <w:t xml:space="preserve"> BF output data can then rely on it.</w:t>
      </w:r>
    </w:p>
    <w:p w:rsidR="00ED2DF1" w:rsidRDefault="00ED2DF1" w:rsidP="00187EF3">
      <w:r>
        <w:t>.</w:t>
      </w:r>
    </w:p>
    <w:sectPr w:rsidR="00ED2DF1" w:rsidSect="002B505C">
      <w:headerReference w:type="even" r:id="rId11"/>
      <w:headerReference w:type="default" r:id="rId12"/>
      <w:type w:val="continuous"/>
      <w:pgSz w:w="11907" w:h="16840" w:code="9"/>
      <w:pgMar w:top="1701" w:right="851" w:bottom="170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F31" w:rsidRDefault="001C6F31">
      <w:r>
        <w:separator/>
      </w:r>
    </w:p>
  </w:endnote>
  <w:endnote w:type="continuationSeparator" w:id="0">
    <w:p w:rsidR="001C6F31" w:rsidRDefault="001C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CellMar>
        <w:top w:w="28" w:type="dxa"/>
        <w:bottom w:w="28" w:type="dxa"/>
      </w:tblCellMar>
      <w:tblLook w:val="0000" w:firstRow="0" w:lastRow="0" w:firstColumn="0" w:lastColumn="0" w:noHBand="0" w:noVBand="0"/>
    </w:tblPr>
    <w:tblGrid>
      <w:gridCol w:w="3308"/>
      <w:gridCol w:w="3309"/>
      <w:gridCol w:w="773"/>
      <w:gridCol w:w="2464"/>
    </w:tblGrid>
    <w:tr w:rsidR="003922B3" w:rsidTr="002B505C">
      <w:trPr>
        <w:cantSplit/>
        <w:trHeight w:val="227"/>
      </w:trPr>
      <w:tc>
        <w:tcPr>
          <w:tcW w:w="1679" w:type="pct"/>
          <w:vMerge w:val="restart"/>
          <w:vAlign w:val="center"/>
        </w:tcPr>
        <w:p w:rsidR="003922B3" w:rsidRDefault="003922B3" w:rsidP="00DD2700">
          <w:pPr>
            <w:pStyle w:val="Footer"/>
            <w:tabs>
              <w:tab w:val="clear" w:pos="4320"/>
              <w:tab w:val="clear" w:pos="8640"/>
            </w:tabs>
            <w:ind w:right="360"/>
            <w:jc w:val="center"/>
          </w:pPr>
          <w:r>
            <w:t>ASTRON</w:t>
          </w:r>
        </w:p>
      </w:tc>
      <w:tc>
        <w:tcPr>
          <w:tcW w:w="1679" w:type="pct"/>
          <w:vMerge w:val="restart"/>
          <w:vAlign w:val="center"/>
        </w:tcPr>
        <w:p w:rsidR="003922B3" w:rsidRPr="00B845D2" w:rsidRDefault="003922B3">
          <w:pPr>
            <w:pStyle w:val="Footer"/>
            <w:jc w:val="center"/>
            <w:rPr>
              <w:b/>
              <w:bCs/>
              <w:sz w:val="32"/>
              <w:lang w:val="nl-NL"/>
            </w:rPr>
          </w:pPr>
          <w:r>
            <w:rPr>
              <w:b/>
              <w:bCs/>
              <w:sz w:val="32"/>
              <w:lang w:val="nl-NL"/>
            </w:rPr>
            <w:t>DESP</w:t>
          </w:r>
        </w:p>
      </w:tc>
      <w:tc>
        <w:tcPr>
          <w:tcW w:w="392" w:type="pct"/>
          <w:vAlign w:val="center"/>
        </w:tcPr>
        <w:p w:rsidR="003922B3" w:rsidRDefault="003922B3">
          <w:pPr>
            <w:pStyle w:val="Footer"/>
            <w:rPr>
              <w:b/>
              <w:sz w:val="14"/>
              <w:lang w:val="en-US"/>
            </w:rPr>
          </w:pPr>
          <w:r>
            <w:rPr>
              <w:b/>
              <w:sz w:val="14"/>
              <w:lang w:val="en-US"/>
            </w:rPr>
            <w:t>Doc.nr.:</w:t>
          </w:r>
        </w:p>
      </w:tc>
      <w:tc>
        <w:tcPr>
          <w:tcW w:w="1250" w:type="pct"/>
          <w:vAlign w:val="center"/>
        </w:tcPr>
        <w:p w:rsidR="003922B3" w:rsidRDefault="003922B3" w:rsidP="002B2A7B">
          <w:pPr>
            <w:pStyle w:val="Footer"/>
            <w:rPr>
              <w:lang w:val="en-US"/>
            </w:rPr>
          </w:pPr>
          <w:r>
            <w:rPr>
              <w:lang w:val="en-US"/>
            </w:rPr>
            <w:t>ASTRON-MEM-192</w:t>
          </w:r>
        </w:p>
      </w:tc>
    </w:tr>
    <w:tr w:rsidR="003922B3" w:rsidTr="002B505C">
      <w:trPr>
        <w:cantSplit/>
        <w:trHeight w:val="227"/>
      </w:trPr>
      <w:tc>
        <w:tcPr>
          <w:tcW w:w="1679" w:type="pct"/>
          <w:vMerge/>
          <w:vAlign w:val="center"/>
        </w:tcPr>
        <w:p w:rsidR="003922B3" w:rsidRDefault="003922B3">
          <w:pPr>
            <w:pStyle w:val="Footer"/>
            <w:rPr>
              <w:lang w:val="en-US"/>
            </w:rPr>
          </w:pPr>
        </w:p>
      </w:tc>
      <w:tc>
        <w:tcPr>
          <w:tcW w:w="1679" w:type="pct"/>
          <w:vMerge/>
          <w:vAlign w:val="center"/>
        </w:tcPr>
        <w:p w:rsidR="003922B3" w:rsidRDefault="003922B3">
          <w:pPr>
            <w:pStyle w:val="Footer"/>
            <w:rPr>
              <w:sz w:val="32"/>
              <w:lang w:val="en-US"/>
            </w:rPr>
          </w:pPr>
        </w:p>
      </w:tc>
      <w:tc>
        <w:tcPr>
          <w:tcW w:w="392" w:type="pct"/>
          <w:vAlign w:val="center"/>
        </w:tcPr>
        <w:p w:rsidR="003922B3" w:rsidRDefault="003922B3">
          <w:pPr>
            <w:pStyle w:val="Footer"/>
            <w:rPr>
              <w:b/>
              <w:sz w:val="14"/>
            </w:rPr>
          </w:pPr>
          <w:r>
            <w:rPr>
              <w:b/>
              <w:sz w:val="14"/>
            </w:rPr>
            <w:t>Rev.:</w:t>
          </w:r>
        </w:p>
      </w:tc>
      <w:tc>
        <w:tcPr>
          <w:tcW w:w="1250" w:type="pct"/>
          <w:vAlign w:val="center"/>
        </w:tcPr>
        <w:p w:rsidR="003922B3" w:rsidRDefault="003922B3">
          <w:pPr>
            <w:pStyle w:val="Footer"/>
          </w:pPr>
        </w:p>
      </w:tc>
    </w:tr>
    <w:tr w:rsidR="003922B3" w:rsidTr="002B505C">
      <w:trPr>
        <w:cantSplit/>
        <w:trHeight w:val="227"/>
      </w:trPr>
      <w:tc>
        <w:tcPr>
          <w:tcW w:w="1679" w:type="pct"/>
          <w:vMerge/>
          <w:vAlign w:val="center"/>
        </w:tcPr>
        <w:p w:rsidR="003922B3" w:rsidRDefault="003922B3">
          <w:pPr>
            <w:pStyle w:val="Footer"/>
          </w:pPr>
        </w:p>
      </w:tc>
      <w:tc>
        <w:tcPr>
          <w:tcW w:w="1679" w:type="pct"/>
          <w:vMerge/>
          <w:vAlign w:val="center"/>
        </w:tcPr>
        <w:p w:rsidR="003922B3" w:rsidRDefault="003922B3">
          <w:pPr>
            <w:pStyle w:val="Footer"/>
            <w:rPr>
              <w:sz w:val="32"/>
            </w:rPr>
          </w:pPr>
        </w:p>
      </w:tc>
      <w:tc>
        <w:tcPr>
          <w:tcW w:w="392" w:type="pct"/>
          <w:vAlign w:val="center"/>
        </w:tcPr>
        <w:p w:rsidR="003922B3" w:rsidRDefault="003922B3">
          <w:pPr>
            <w:pStyle w:val="Footer"/>
            <w:rPr>
              <w:b/>
              <w:sz w:val="14"/>
            </w:rPr>
          </w:pPr>
          <w:r>
            <w:rPr>
              <w:b/>
              <w:sz w:val="14"/>
            </w:rPr>
            <w:t>Date:</w:t>
          </w:r>
        </w:p>
      </w:tc>
      <w:tc>
        <w:tcPr>
          <w:tcW w:w="1250" w:type="pct"/>
          <w:vAlign w:val="center"/>
        </w:tcPr>
        <w:p w:rsidR="003922B3" w:rsidRDefault="003922B3">
          <w:pPr>
            <w:pStyle w:val="Footer"/>
          </w:pPr>
        </w:p>
      </w:tc>
    </w:tr>
    <w:tr w:rsidR="003922B3" w:rsidTr="002B505C">
      <w:trPr>
        <w:cantSplit/>
        <w:trHeight w:val="227"/>
      </w:trPr>
      <w:tc>
        <w:tcPr>
          <w:tcW w:w="1679" w:type="pct"/>
          <w:vMerge/>
          <w:vAlign w:val="center"/>
        </w:tcPr>
        <w:p w:rsidR="003922B3" w:rsidRDefault="003922B3">
          <w:pPr>
            <w:pStyle w:val="Footer"/>
          </w:pPr>
        </w:p>
      </w:tc>
      <w:tc>
        <w:tcPr>
          <w:tcW w:w="1679" w:type="pct"/>
          <w:vMerge/>
          <w:vAlign w:val="center"/>
        </w:tcPr>
        <w:p w:rsidR="003922B3" w:rsidRDefault="003922B3">
          <w:pPr>
            <w:pStyle w:val="Footer"/>
            <w:rPr>
              <w:sz w:val="32"/>
            </w:rPr>
          </w:pPr>
        </w:p>
      </w:tc>
      <w:tc>
        <w:tcPr>
          <w:tcW w:w="392" w:type="pct"/>
          <w:vAlign w:val="center"/>
        </w:tcPr>
        <w:p w:rsidR="003922B3" w:rsidRDefault="003922B3">
          <w:pPr>
            <w:pStyle w:val="Footer"/>
            <w:rPr>
              <w:b/>
              <w:sz w:val="14"/>
            </w:rPr>
          </w:pPr>
          <w:r>
            <w:rPr>
              <w:b/>
              <w:sz w:val="14"/>
            </w:rPr>
            <w:t>Class.:</w:t>
          </w:r>
        </w:p>
      </w:tc>
      <w:tc>
        <w:tcPr>
          <w:tcW w:w="1250" w:type="pct"/>
          <w:vAlign w:val="center"/>
        </w:tcPr>
        <w:p w:rsidR="003922B3" w:rsidRDefault="003922B3">
          <w:pPr>
            <w:pStyle w:val="Footer"/>
          </w:pPr>
        </w:p>
      </w:tc>
    </w:tr>
  </w:tbl>
  <w:p w:rsidR="003922B3" w:rsidRDefault="003922B3" w:rsidP="00AE0D21">
    <w:pPr>
      <w:pStyle w:val="Footer"/>
      <w:tabs>
        <w:tab w:val="clear" w:pos="4320"/>
        <w:tab w:val="clear" w:pos="8640"/>
      </w:tabs>
      <w:rPr>
        <w:sz w:val="16"/>
      </w:rPr>
    </w:pPr>
    <w:r>
      <w:rPr>
        <w:rStyle w:val="PageNumber"/>
      </w:rPr>
      <w:fldChar w:fldCharType="begin"/>
    </w:r>
    <w:r>
      <w:rPr>
        <w:rStyle w:val="PageNumber"/>
      </w:rPr>
      <w:instrText xml:space="preserve"> PAGE </w:instrText>
    </w:r>
    <w:r>
      <w:rPr>
        <w:rStyle w:val="PageNumber"/>
      </w:rPr>
      <w:fldChar w:fldCharType="separate"/>
    </w:r>
    <w:r w:rsidR="00122C57">
      <w:rPr>
        <w:rStyle w:val="PageNumber"/>
        <w:noProof/>
      </w:rPr>
      <w:t>8</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122C57">
      <w:rPr>
        <w:rStyle w:val="PageNumber"/>
        <w:noProof/>
      </w:rPr>
      <w:t>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F31" w:rsidRDefault="001C6F31">
      <w:r>
        <w:separator/>
      </w:r>
    </w:p>
  </w:footnote>
  <w:footnote w:type="continuationSeparator" w:id="0">
    <w:p w:rsidR="001C6F31" w:rsidRDefault="001C6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2B3" w:rsidRDefault="003922B3" w:rsidP="00B02D62">
    <w:pPr>
      <w:pStyle w:val="Header"/>
    </w:pPr>
    <w:r>
      <w:rPr>
        <w:noProof/>
        <w:lang w:val="nl-NL" w:eastAsia="nl-NL"/>
      </w:rPr>
      <mc:AlternateContent>
        <mc:Choice Requires="wps">
          <w:drawing>
            <wp:anchor distT="0" distB="0" distL="114300" distR="114300" simplePos="0" relativeHeight="251661824" behindDoc="1" locked="0" layoutInCell="1" allowOverlap="1" wp14:anchorId="35DE99EB" wp14:editId="37C3A7DC">
              <wp:simplePos x="0" y="0"/>
              <wp:positionH relativeFrom="column">
                <wp:posOffset>-540385</wp:posOffset>
              </wp:positionH>
              <wp:positionV relativeFrom="paragraph">
                <wp:posOffset>8653780</wp:posOffset>
              </wp:positionV>
              <wp:extent cx="192405" cy="1171575"/>
              <wp:effectExtent l="254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171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22B3" w:rsidRPr="00436E3A" w:rsidRDefault="003922B3" w:rsidP="00B02D62">
                          <w:pPr>
                            <w:rPr>
                              <w:color w:val="0072C6"/>
                              <w:sz w:val="16"/>
                              <w:szCs w:val="16"/>
                              <w:lang w:val="nl-NL"/>
                            </w:rPr>
                          </w:pPr>
                          <w:r w:rsidRPr="00436E3A">
                            <w:rPr>
                              <w:color w:val="0072C6"/>
                              <w:sz w:val="16"/>
                              <w:szCs w:val="16"/>
                              <w:lang w:val="nl-NL"/>
                            </w:rPr>
                            <w:t>ASTRON</w:t>
                          </w:r>
                          <w:r>
                            <w:rPr>
                              <w:color w:val="0072C6"/>
                              <w:sz w:val="16"/>
                              <w:szCs w:val="16"/>
                              <w:lang w:val="nl-NL"/>
                            </w:rPr>
                            <w:t>-</w:t>
                          </w:r>
                          <w:r w:rsidRPr="00436E3A">
                            <w:rPr>
                              <w:color w:val="0072C6"/>
                              <w:sz w:val="16"/>
                              <w:szCs w:val="16"/>
                              <w:lang w:val="nl-NL"/>
                            </w:rPr>
                            <w:t>FO-0</w:t>
                          </w:r>
                          <w:r>
                            <w:rPr>
                              <w:color w:val="0072C6"/>
                              <w:sz w:val="16"/>
                              <w:szCs w:val="16"/>
                              <w:lang w:val="nl-NL"/>
                            </w:rPr>
                            <w:t>17</w:t>
                          </w:r>
                          <w:r w:rsidRPr="00436E3A">
                            <w:rPr>
                              <w:color w:val="0072C6"/>
                              <w:sz w:val="16"/>
                              <w:szCs w:val="16"/>
                              <w:lang w:val="nl-NL"/>
                            </w:rPr>
                            <w:t xml:space="preserve"> </w:t>
                          </w:r>
                          <w:r>
                            <w:rPr>
                              <w:color w:val="0072C6"/>
                              <w:sz w:val="16"/>
                              <w:szCs w:val="16"/>
                              <w:lang w:val="nl-NL"/>
                            </w:rPr>
                            <w:t>2</w:t>
                          </w:r>
                          <w:r w:rsidRPr="00436E3A">
                            <w:rPr>
                              <w:color w:val="0072C6"/>
                              <w:sz w:val="16"/>
                              <w:szCs w:val="16"/>
                              <w:lang w:val="nl-NL"/>
                            </w:rPr>
                            <w:t>.0</w:t>
                          </w:r>
                        </w:p>
                      </w:txbxContent>
                    </wps:txbx>
                    <wps:bodyPr rot="0" vert="vert270" wrap="square" lIns="36000" tIns="36000" rIns="36000"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55pt;margin-top:681.4pt;width:15.15pt;height:9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" stroked="f">
              <v:textbox style="layout-flow:vertical;mso-layout-flow-alt:bottom-to-top;mso-fit-shape-to-text:t" inset="1mm,1mm,1mm,1mm">
                <w:txbxContent>
                  <w:p w:rsidR="003922B3" w:rsidRPr="00436E3A" w:rsidRDefault="003922B3" w:rsidP="00B02D62">
                    <w:pPr>
                      <w:rPr>
                        <w:color w:val="0072C6"/>
                        <w:sz w:val="16"/>
                        <w:szCs w:val="16"/>
                        <w:lang w:val="nl-NL"/>
                      </w:rPr>
                    </w:pPr>
                    <w:r w:rsidRPr="00436E3A">
                      <w:rPr>
                        <w:color w:val="0072C6"/>
                        <w:sz w:val="16"/>
                        <w:szCs w:val="16"/>
                        <w:lang w:val="nl-NL"/>
                      </w:rPr>
                      <w:t>ASTRON</w:t>
                    </w:r>
                    <w:r>
                      <w:rPr>
                        <w:color w:val="0072C6"/>
                        <w:sz w:val="16"/>
                        <w:szCs w:val="16"/>
                        <w:lang w:val="nl-NL"/>
                      </w:rPr>
                      <w:t>-</w:t>
                    </w:r>
                    <w:r w:rsidRPr="00436E3A">
                      <w:rPr>
                        <w:color w:val="0072C6"/>
                        <w:sz w:val="16"/>
                        <w:szCs w:val="16"/>
                        <w:lang w:val="nl-NL"/>
                      </w:rPr>
                      <w:t>FO-0</w:t>
                    </w:r>
                    <w:r>
                      <w:rPr>
                        <w:color w:val="0072C6"/>
                        <w:sz w:val="16"/>
                        <w:szCs w:val="16"/>
                        <w:lang w:val="nl-NL"/>
                      </w:rPr>
                      <w:t>17</w:t>
                    </w:r>
                    <w:r w:rsidRPr="00436E3A">
                      <w:rPr>
                        <w:color w:val="0072C6"/>
                        <w:sz w:val="16"/>
                        <w:szCs w:val="16"/>
                        <w:lang w:val="nl-NL"/>
                      </w:rPr>
                      <w:t xml:space="preserve"> </w:t>
                    </w:r>
                    <w:r>
                      <w:rPr>
                        <w:color w:val="0072C6"/>
                        <w:sz w:val="16"/>
                        <w:szCs w:val="16"/>
                        <w:lang w:val="nl-NL"/>
                      </w:rPr>
                      <w:t>2</w:t>
                    </w:r>
                    <w:r w:rsidRPr="00436E3A">
                      <w:rPr>
                        <w:color w:val="0072C6"/>
                        <w:sz w:val="16"/>
                        <w:szCs w:val="16"/>
                        <w:lang w:val="nl-NL"/>
                      </w:rPr>
                      <w:t>.0</w:t>
                    </w:r>
                  </w:p>
                </w:txbxContent>
              </v:textbox>
            </v:shape>
          </w:pict>
        </mc:Fallback>
      </mc:AlternateContent>
    </w:r>
    <w:r>
      <w:rPr>
        <w:noProof/>
        <w:lang w:val="nl-NL" w:eastAsia="nl-NL"/>
      </w:rPr>
      <w:drawing>
        <wp:anchor distT="0" distB="0" distL="114300" distR="114300" simplePos="0" relativeHeight="251660800" behindDoc="0" locked="0" layoutInCell="1" allowOverlap="1" wp14:anchorId="680B7471" wp14:editId="1A7F04DF">
          <wp:simplePos x="0" y="0"/>
          <wp:positionH relativeFrom="page">
            <wp:posOffset>3960495</wp:posOffset>
          </wp:positionH>
          <wp:positionV relativeFrom="page">
            <wp:posOffset>467995</wp:posOffset>
          </wp:positionV>
          <wp:extent cx="2879725" cy="617220"/>
          <wp:effectExtent l="0" t="0" r="0" b="0"/>
          <wp:wrapSquare wrapText="bothSides"/>
          <wp:docPr id="4" name="Picture 4" descr="1a_Astron_LogoBasis k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a_Astron_LogoBasis kie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9725" cy="617220"/>
                  </a:xfrm>
                  <a:prstGeom prst="rect">
                    <a:avLst/>
                  </a:prstGeom>
                  <a:noFill/>
                </pic:spPr>
              </pic:pic>
            </a:graphicData>
          </a:graphic>
          <wp14:sizeRelH relativeFrom="page">
            <wp14:pctWidth>0</wp14:pctWidth>
          </wp14:sizeRelH>
          <wp14:sizeRelV relativeFrom="page">
            <wp14:pctHeight>0</wp14:pctHeight>
          </wp14:sizeRelV>
        </wp:anchor>
      </w:drawing>
    </w:r>
  </w:p>
  <w:p w:rsidR="003922B3" w:rsidRDefault="003922B3" w:rsidP="00B02D62">
    <w:pPr>
      <w:pStyle w:val="Header"/>
    </w:pPr>
  </w:p>
  <w:p w:rsidR="003922B3" w:rsidRDefault="003922B3" w:rsidP="00B02D62">
    <w:pPr>
      <w:pStyle w:val="Header"/>
    </w:pPr>
  </w:p>
  <w:p w:rsidR="003922B3" w:rsidRDefault="003922B3" w:rsidP="00B02D62">
    <w:pPr>
      <w:pStyle w:val="Header"/>
    </w:pPr>
  </w:p>
  <w:p w:rsidR="003922B3" w:rsidRDefault="003922B3" w:rsidP="00B02D62">
    <w:pPr>
      <w:pStyle w:val="Header"/>
    </w:pPr>
  </w:p>
  <w:p w:rsidR="003922B3" w:rsidRDefault="003922B3" w:rsidP="00B02D62">
    <w:pPr>
      <w:pStyle w:val="Header"/>
    </w:pPr>
  </w:p>
  <w:p w:rsidR="003922B3" w:rsidRDefault="003922B3" w:rsidP="00B02D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2B3" w:rsidRDefault="003922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2B3" w:rsidRDefault="003922B3" w:rsidP="00B02D62">
    <w:pPr>
      <w:pStyle w:val="Header"/>
    </w:pPr>
    <w:r>
      <w:rPr>
        <w:noProof/>
        <w:lang w:val="nl-NL" w:eastAsia="nl-NL"/>
      </w:rPr>
      <w:drawing>
        <wp:anchor distT="0" distB="0" distL="114300" distR="114300" simplePos="0" relativeHeight="251658752" behindDoc="0" locked="0" layoutInCell="1" allowOverlap="1" wp14:anchorId="4737E9E4" wp14:editId="47149A62">
          <wp:simplePos x="0" y="0"/>
          <wp:positionH relativeFrom="page">
            <wp:posOffset>5184775</wp:posOffset>
          </wp:positionH>
          <wp:positionV relativeFrom="page">
            <wp:posOffset>467995</wp:posOffset>
          </wp:positionV>
          <wp:extent cx="1656080" cy="513715"/>
          <wp:effectExtent l="0" t="0" r="0" b="0"/>
          <wp:wrapSquare wrapText="bothSides"/>
          <wp:docPr id="63" name="Picture 63" descr="1a_Astron_LogoBasis zonder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1a_Astron_LogoBasis zonder tex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080" cy="513715"/>
                  </a:xfrm>
                  <a:prstGeom prst="rect">
                    <a:avLst/>
                  </a:prstGeom>
                  <a:noFill/>
                </pic:spPr>
              </pic:pic>
            </a:graphicData>
          </a:graphic>
          <wp14:sizeRelH relativeFrom="page">
            <wp14:pctWidth>0</wp14:pctWidth>
          </wp14:sizeRelH>
          <wp14:sizeRelV relativeFrom="page">
            <wp14:pctHeight>0</wp14:pctHeight>
          </wp14:sizeRelV>
        </wp:anchor>
      </w:drawing>
    </w:r>
  </w:p>
  <w:p w:rsidR="003922B3" w:rsidRDefault="003922B3" w:rsidP="00B02D62">
    <w:pPr>
      <w:pStyle w:val="Header"/>
    </w:pPr>
  </w:p>
  <w:p w:rsidR="003922B3" w:rsidRDefault="003922B3" w:rsidP="00B02D62">
    <w:pPr>
      <w:pStyle w:val="Header"/>
    </w:pPr>
  </w:p>
  <w:p w:rsidR="003922B3" w:rsidRDefault="003922B3" w:rsidP="00B02D62">
    <w:pPr>
      <w:pStyle w:val="Header"/>
    </w:pPr>
  </w:p>
  <w:p w:rsidR="003922B3" w:rsidRDefault="003922B3" w:rsidP="00B02D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BE0"/>
    <w:multiLevelType w:val="hybridMultilevel"/>
    <w:tmpl w:val="74B49E98"/>
    <w:lvl w:ilvl="0" w:tplc="ACC0E944">
      <w:start w:val="2"/>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CFE1F6F"/>
    <w:multiLevelType w:val="hybridMultilevel"/>
    <w:tmpl w:val="C6C03E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DBC19E9"/>
    <w:multiLevelType w:val="hybridMultilevel"/>
    <w:tmpl w:val="60F8A7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F1711F9"/>
    <w:multiLevelType w:val="multilevel"/>
    <w:tmpl w:val="5B72A6B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0FA561E0"/>
    <w:multiLevelType w:val="hybridMultilevel"/>
    <w:tmpl w:val="204C5A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C465E06"/>
    <w:multiLevelType w:val="hybridMultilevel"/>
    <w:tmpl w:val="A07C5D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D18460C"/>
    <w:multiLevelType w:val="hybridMultilevel"/>
    <w:tmpl w:val="D83C26D2"/>
    <w:lvl w:ilvl="0" w:tplc="F0302C1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3081C64"/>
    <w:multiLevelType w:val="hybridMultilevel"/>
    <w:tmpl w:val="A1C486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270228EC"/>
    <w:multiLevelType w:val="hybridMultilevel"/>
    <w:tmpl w:val="298C36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16D641F"/>
    <w:multiLevelType w:val="hybridMultilevel"/>
    <w:tmpl w:val="6BDAFB90"/>
    <w:lvl w:ilvl="0" w:tplc="5E2639E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53275B3"/>
    <w:multiLevelType w:val="hybridMultilevel"/>
    <w:tmpl w:val="092092E4"/>
    <w:lvl w:ilvl="0" w:tplc="ECEA7F6A">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nsid w:val="3B846C06"/>
    <w:multiLevelType w:val="hybridMultilevel"/>
    <w:tmpl w:val="E552FC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CC22A72"/>
    <w:multiLevelType w:val="hybridMultilevel"/>
    <w:tmpl w:val="338A7AF8"/>
    <w:lvl w:ilvl="0" w:tplc="F0302C1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D9834B6"/>
    <w:multiLevelType w:val="hybridMultilevel"/>
    <w:tmpl w:val="D0B8BE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3ED655B8"/>
    <w:multiLevelType w:val="hybridMultilevel"/>
    <w:tmpl w:val="34D65FCE"/>
    <w:lvl w:ilvl="0" w:tplc="F0302C1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026389F"/>
    <w:multiLevelType w:val="hybridMultilevel"/>
    <w:tmpl w:val="C02628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05D6126"/>
    <w:multiLevelType w:val="multilevel"/>
    <w:tmpl w:val="7BD4D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1354D88"/>
    <w:multiLevelType w:val="hybridMultilevel"/>
    <w:tmpl w:val="53A09A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1FF13DA"/>
    <w:multiLevelType w:val="hybridMultilevel"/>
    <w:tmpl w:val="AB1AA5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60A37D9"/>
    <w:multiLevelType w:val="hybridMultilevel"/>
    <w:tmpl w:val="7F38F0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4978413C"/>
    <w:multiLevelType w:val="hybridMultilevel"/>
    <w:tmpl w:val="B3901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C801780"/>
    <w:multiLevelType w:val="hybridMultilevel"/>
    <w:tmpl w:val="7D827126"/>
    <w:lvl w:ilvl="0" w:tplc="5E2639E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4CCE477B"/>
    <w:multiLevelType w:val="hybridMultilevel"/>
    <w:tmpl w:val="1F045DE4"/>
    <w:lvl w:ilvl="0" w:tplc="F0302C1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20263A8"/>
    <w:multiLevelType w:val="hybridMultilevel"/>
    <w:tmpl w:val="500443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54396722"/>
    <w:multiLevelType w:val="hybridMultilevel"/>
    <w:tmpl w:val="C362FF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54A21489"/>
    <w:multiLevelType w:val="hybridMultilevel"/>
    <w:tmpl w:val="16F4E3EC"/>
    <w:lvl w:ilvl="0" w:tplc="F0302C1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8DD676F"/>
    <w:multiLevelType w:val="hybridMultilevel"/>
    <w:tmpl w:val="B1F21C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5B7D0EF3"/>
    <w:multiLevelType w:val="hybridMultilevel"/>
    <w:tmpl w:val="BFEA1312"/>
    <w:lvl w:ilvl="0" w:tplc="645C85B4">
      <w:start w:val="201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67503C20"/>
    <w:multiLevelType w:val="hybridMultilevel"/>
    <w:tmpl w:val="AC0CFACC"/>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708450E8"/>
    <w:multiLevelType w:val="hybridMultilevel"/>
    <w:tmpl w:val="2DD22C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787E4957"/>
    <w:multiLevelType w:val="hybridMultilevel"/>
    <w:tmpl w:val="4538FCE0"/>
    <w:lvl w:ilvl="0" w:tplc="5E2639E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7A1B42D5"/>
    <w:multiLevelType w:val="hybridMultilevel"/>
    <w:tmpl w:val="70FAAC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7A39378B"/>
    <w:multiLevelType w:val="hybridMultilevel"/>
    <w:tmpl w:val="354880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nsid w:val="7FE96EE1"/>
    <w:multiLevelType w:val="hybridMultilevel"/>
    <w:tmpl w:val="D9BA56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
  </w:num>
  <w:num w:numId="4">
    <w:abstractNumId w:val="15"/>
  </w:num>
  <w:num w:numId="5">
    <w:abstractNumId w:val="11"/>
  </w:num>
  <w:num w:numId="6">
    <w:abstractNumId w:val="18"/>
  </w:num>
  <w:num w:numId="7">
    <w:abstractNumId w:val="33"/>
  </w:num>
  <w:num w:numId="8">
    <w:abstractNumId w:val="23"/>
  </w:num>
  <w:num w:numId="9">
    <w:abstractNumId w:val="1"/>
  </w:num>
  <w:num w:numId="10">
    <w:abstractNumId w:val="5"/>
  </w:num>
  <w:num w:numId="11">
    <w:abstractNumId w:val="20"/>
  </w:num>
  <w:num w:numId="12">
    <w:abstractNumId w:val="17"/>
  </w:num>
  <w:num w:numId="13">
    <w:abstractNumId w:val="16"/>
  </w:num>
  <w:num w:numId="14">
    <w:abstractNumId w:val="28"/>
  </w:num>
  <w:num w:numId="15">
    <w:abstractNumId w:val="32"/>
  </w:num>
  <w:num w:numId="16">
    <w:abstractNumId w:val="26"/>
  </w:num>
  <w:num w:numId="17">
    <w:abstractNumId w:val="7"/>
  </w:num>
  <w:num w:numId="18">
    <w:abstractNumId w:val="19"/>
  </w:num>
  <w:num w:numId="19">
    <w:abstractNumId w:val="31"/>
  </w:num>
  <w:num w:numId="20">
    <w:abstractNumId w:val="30"/>
  </w:num>
  <w:num w:numId="21">
    <w:abstractNumId w:val="9"/>
  </w:num>
  <w:num w:numId="22">
    <w:abstractNumId w:val="21"/>
  </w:num>
  <w:num w:numId="23">
    <w:abstractNumId w:val="29"/>
  </w:num>
  <w:num w:numId="24">
    <w:abstractNumId w:val="13"/>
  </w:num>
  <w:num w:numId="25">
    <w:abstractNumId w:val="4"/>
  </w:num>
  <w:num w:numId="26">
    <w:abstractNumId w:val="8"/>
  </w:num>
  <w:num w:numId="27">
    <w:abstractNumId w:val="24"/>
  </w:num>
  <w:num w:numId="28">
    <w:abstractNumId w:val="27"/>
  </w:num>
  <w:num w:numId="29">
    <w:abstractNumId w:val="0"/>
  </w:num>
  <w:num w:numId="30">
    <w:abstractNumId w:val="14"/>
  </w:num>
  <w:num w:numId="31">
    <w:abstractNumId w:val="12"/>
  </w:num>
  <w:num w:numId="32">
    <w:abstractNumId w:val="25"/>
  </w:num>
  <w:num w:numId="33">
    <w:abstractNumId w:val="6"/>
  </w:num>
  <w:num w:numId="34">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E2"/>
    <w:rsid w:val="00003F49"/>
    <w:rsid w:val="00004E09"/>
    <w:rsid w:val="000074DF"/>
    <w:rsid w:val="00007D18"/>
    <w:rsid w:val="00011D58"/>
    <w:rsid w:val="00022796"/>
    <w:rsid w:val="00022CC6"/>
    <w:rsid w:val="0002367F"/>
    <w:rsid w:val="00031530"/>
    <w:rsid w:val="00041EE1"/>
    <w:rsid w:val="00042F7C"/>
    <w:rsid w:val="00044695"/>
    <w:rsid w:val="00052258"/>
    <w:rsid w:val="00052EBA"/>
    <w:rsid w:val="00066697"/>
    <w:rsid w:val="000717F3"/>
    <w:rsid w:val="00073BD5"/>
    <w:rsid w:val="00076449"/>
    <w:rsid w:val="00081008"/>
    <w:rsid w:val="0008391A"/>
    <w:rsid w:val="00083CCF"/>
    <w:rsid w:val="00086E45"/>
    <w:rsid w:val="000B119F"/>
    <w:rsid w:val="000C0581"/>
    <w:rsid w:val="000C2E05"/>
    <w:rsid w:val="000C4635"/>
    <w:rsid w:val="000D5E1B"/>
    <w:rsid w:val="000E0835"/>
    <w:rsid w:val="000E3FD5"/>
    <w:rsid w:val="000E6F99"/>
    <w:rsid w:val="000E7607"/>
    <w:rsid w:val="000F08E1"/>
    <w:rsid w:val="000F5552"/>
    <w:rsid w:val="00110A27"/>
    <w:rsid w:val="001124FD"/>
    <w:rsid w:val="001137EC"/>
    <w:rsid w:val="001169AF"/>
    <w:rsid w:val="0012022F"/>
    <w:rsid w:val="00121046"/>
    <w:rsid w:val="00122C57"/>
    <w:rsid w:val="00127709"/>
    <w:rsid w:val="00145398"/>
    <w:rsid w:val="0014558F"/>
    <w:rsid w:val="001470A5"/>
    <w:rsid w:val="0015006F"/>
    <w:rsid w:val="0015077F"/>
    <w:rsid w:val="001533E3"/>
    <w:rsid w:val="00153BC1"/>
    <w:rsid w:val="00153F74"/>
    <w:rsid w:val="00167126"/>
    <w:rsid w:val="00172051"/>
    <w:rsid w:val="0017453C"/>
    <w:rsid w:val="001750E4"/>
    <w:rsid w:val="00175EA0"/>
    <w:rsid w:val="00176DFC"/>
    <w:rsid w:val="001801D0"/>
    <w:rsid w:val="00182499"/>
    <w:rsid w:val="00183B45"/>
    <w:rsid w:val="00183CF2"/>
    <w:rsid w:val="001843D2"/>
    <w:rsid w:val="00184A0C"/>
    <w:rsid w:val="00185A79"/>
    <w:rsid w:val="00187EF3"/>
    <w:rsid w:val="00190A33"/>
    <w:rsid w:val="00196F28"/>
    <w:rsid w:val="001A021E"/>
    <w:rsid w:val="001B02AD"/>
    <w:rsid w:val="001B0921"/>
    <w:rsid w:val="001B2790"/>
    <w:rsid w:val="001B28E6"/>
    <w:rsid w:val="001B2D92"/>
    <w:rsid w:val="001B3536"/>
    <w:rsid w:val="001B446B"/>
    <w:rsid w:val="001B5A66"/>
    <w:rsid w:val="001C094D"/>
    <w:rsid w:val="001C3D87"/>
    <w:rsid w:val="001C514E"/>
    <w:rsid w:val="001C5804"/>
    <w:rsid w:val="001C6F31"/>
    <w:rsid w:val="001D2CBA"/>
    <w:rsid w:val="001D3F15"/>
    <w:rsid w:val="001D6024"/>
    <w:rsid w:val="001D7636"/>
    <w:rsid w:val="001E4CFD"/>
    <w:rsid w:val="001F100A"/>
    <w:rsid w:val="001F3A55"/>
    <w:rsid w:val="002022FD"/>
    <w:rsid w:val="002052F9"/>
    <w:rsid w:val="002059D9"/>
    <w:rsid w:val="00210575"/>
    <w:rsid w:val="00212234"/>
    <w:rsid w:val="00215F7E"/>
    <w:rsid w:val="0021628D"/>
    <w:rsid w:val="002206BB"/>
    <w:rsid w:val="0022173D"/>
    <w:rsid w:val="0023286D"/>
    <w:rsid w:val="00235F73"/>
    <w:rsid w:val="0024456B"/>
    <w:rsid w:val="00247ABD"/>
    <w:rsid w:val="002539CE"/>
    <w:rsid w:val="002606C6"/>
    <w:rsid w:val="00262FBD"/>
    <w:rsid w:val="00272605"/>
    <w:rsid w:val="002741C2"/>
    <w:rsid w:val="00285B63"/>
    <w:rsid w:val="00294FB4"/>
    <w:rsid w:val="002A21AF"/>
    <w:rsid w:val="002A73E4"/>
    <w:rsid w:val="002B2A7B"/>
    <w:rsid w:val="002B505C"/>
    <w:rsid w:val="002B5407"/>
    <w:rsid w:val="002B6A84"/>
    <w:rsid w:val="002C0AF3"/>
    <w:rsid w:val="002C41F7"/>
    <w:rsid w:val="002C69BE"/>
    <w:rsid w:val="002D3B30"/>
    <w:rsid w:val="002E11CD"/>
    <w:rsid w:val="002E28C7"/>
    <w:rsid w:val="002E3286"/>
    <w:rsid w:val="002E518D"/>
    <w:rsid w:val="002F2099"/>
    <w:rsid w:val="003020CE"/>
    <w:rsid w:val="00302B4D"/>
    <w:rsid w:val="003047B6"/>
    <w:rsid w:val="003142D5"/>
    <w:rsid w:val="00317E73"/>
    <w:rsid w:val="003212CD"/>
    <w:rsid w:val="00324F42"/>
    <w:rsid w:val="0032656C"/>
    <w:rsid w:val="003325F7"/>
    <w:rsid w:val="00333BC2"/>
    <w:rsid w:val="0033713B"/>
    <w:rsid w:val="00341831"/>
    <w:rsid w:val="00344277"/>
    <w:rsid w:val="003457B2"/>
    <w:rsid w:val="00345EA1"/>
    <w:rsid w:val="0034773B"/>
    <w:rsid w:val="00353536"/>
    <w:rsid w:val="00357E03"/>
    <w:rsid w:val="00363009"/>
    <w:rsid w:val="003638AA"/>
    <w:rsid w:val="00363983"/>
    <w:rsid w:val="0036755E"/>
    <w:rsid w:val="0037230B"/>
    <w:rsid w:val="003724BB"/>
    <w:rsid w:val="003736E8"/>
    <w:rsid w:val="00382E97"/>
    <w:rsid w:val="00384A2F"/>
    <w:rsid w:val="003910E4"/>
    <w:rsid w:val="003922B3"/>
    <w:rsid w:val="0039481E"/>
    <w:rsid w:val="003956DF"/>
    <w:rsid w:val="00396EF7"/>
    <w:rsid w:val="003A21B3"/>
    <w:rsid w:val="003A6180"/>
    <w:rsid w:val="003B2AEB"/>
    <w:rsid w:val="003B3AD3"/>
    <w:rsid w:val="003C1EEA"/>
    <w:rsid w:val="003C33CE"/>
    <w:rsid w:val="003D0FD4"/>
    <w:rsid w:val="00402378"/>
    <w:rsid w:val="004046B3"/>
    <w:rsid w:val="00404A31"/>
    <w:rsid w:val="00410B71"/>
    <w:rsid w:val="004128D8"/>
    <w:rsid w:val="00413060"/>
    <w:rsid w:val="004148CF"/>
    <w:rsid w:val="004152E1"/>
    <w:rsid w:val="004213C9"/>
    <w:rsid w:val="00437FEB"/>
    <w:rsid w:val="00440952"/>
    <w:rsid w:val="00442096"/>
    <w:rsid w:val="00445909"/>
    <w:rsid w:val="0045461A"/>
    <w:rsid w:val="00455F44"/>
    <w:rsid w:val="00472403"/>
    <w:rsid w:val="00475556"/>
    <w:rsid w:val="00493B57"/>
    <w:rsid w:val="004943A7"/>
    <w:rsid w:val="004A257D"/>
    <w:rsid w:val="004A317F"/>
    <w:rsid w:val="004A3E12"/>
    <w:rsid w:val="004A44E2"/>
    <w:rsid w:val="004B0AFF"/>
    <w:rsid w:val="004B307A"/>
    <w:rsid w:val="004B62CB"/>
    <w:rsid w:val="004B7037"/>
    <w:rsid w:val="004C6C30"/>
    <w:rsid w:val="004C7CCD"/>
    <w:rsid w:val="004D2477"/>
    <w:rsid w:val="004D74F0"/>
    <w:rsid w:val="004E4EF3"/>
    <w:rsid w:val="004E5878"/>
    <w:rsid w:val="004F16C0"/>
    <w:rsid w:val="004F19A5"/>
    <w:rsid w:val="004F7852"/>
    <w:rsid w:val="005002BA"/>
    <w:rsid w:val="00501E4E"/>
    <w:rsid w:val="005049D2"/>
    <w:rsid w:val="00513B74"/>
    <w:rsid w:val="00513F4E"/>
    <w:rsid w:val="005150F4"/>
    <w:rsid w:val="00516BE3"/>
    <w:rsid w:val="00516BED"/>
    <w:rsid w:val="0052477F"/>
    <w:rsid w:val="00533E9B"/>
    <w:rsid w:val="005368AF"/>
    <w:rsid w:val="00537E65"/>
    <w:rsid w:val="00544773"/>
    <w:rsid w:val="00544F09"/>
    <w:rsid w:val="005476F5"/>
    <w:rsid w:val="00550051"/>
    <w:rsid w:val="0055540B"/>
    <w:rsid w:val="00565198"/>
    <w:rsid w:val="00566B6B"/>
    <w:rsid w:val="005711CA"/>
    <w:rsid w:val="00576789"/>
    <w:rsid w:val="005812B9"/>
    <w:rsid w:val="005823A4"/>
    <w:rsid w:val="005866F4"/>
    <w:rsid w:val="0058685F"/>
    <w:rsid w:val="0059607A"/>
    <w:rsid w:val="005A04FC"/>
    <w:rsid w:val="005A24EB"/>
    <w:rsid w:val="005A6044"/>
    <w:rsid w:val="005C21C7"/>
    <w:rsid w:val="005C5070"/>
    <w:rsid w:val="005C5130"/>
    <w:rsid w:val="005C5133"/>
    <w:rsid w:val="005C560B"/>
    <w:rsid w:val="005D69B5"/>
    <w:rsid w:val="005E18B7"/>
    <w:rsid w:val="005E3ED3"/>
    <w:rsid w:val="005E4011"/>
    <w:rsid w:val="005E4206"/>
    <w:rsid w:val="005F153B"/>
    <w:rsid w:val="0060470B"/>
    <w:rsid w:val="0060578F"/>
    <w:rsid w:val="00620838"/>
    <w:rsid w:val="006239B4"/>
    <w:rsid w:val="006271F9"/>
    <w:rsid w:val="0063144C"/>
    <w:rsid w:val="00641412"/>
    <w:rsid w:val="00653499"/>
    <w:rsid w:val="0065415B"/>
    <w:rsid w:val="006549E9"/>
    <w:rsid w:val="00662B5B"/>
    <w:rsid w:val="00665BBF"/>
    <w:rsid w:val="00685AAE"/>
    <w:rsid w:val="0068611D"/>
    <w:rsid w:val="006A3C54"/>
    <w:rsid w:val="006B1E9B"/>
    <w:rsid w:val="006B21F0"/>
    <w:rsid w:val="006B64B3"/>
    <w:rsid w:val="006B65F7"/>
    <w:rsid w:val="006C51F0"/>
    <w:rsid w:val="006C5DB5"/>
    <w:rsid w:val="006D1E31"/>
    <w:rsid w:val="006D6791"/>
    <w:rsid w:val="006D67AC"/>
    <w:rsid w:val="006E26C0"/>
    <w:rsid w:val="006F0248"/>
    <w:rsid w:val="00700F46"/>
    <w:rsid w:val="00701F4B"/>
    <w:rsid w:val="00702C1E"/>
    <w:rsid w:val="00705053"/>
    <w:rsid w:val="00710F12"/>
    <w:rsid w:val="0071175A"/>
    <w:rsid w:val="0072047F"/>
    <w:rsid w:val="00725823"/>
    <w:rsid w:val="00727078"/>
    <w:rsid w:val="0072762B"/>
    <w:rsid w:val="007334F5"/>
    <w:rsid w:val="00742B2F"/>
    <w:rsid w:val="00746B6C"/>
    <w:rsid w:val="00751ED9"/>
    <w:rsid w:val="00755EB0"/>
    <w:rsid w:val="00756474"/>
    <w:rsid w:val="00763576"/>
    <w:rsid w:val="00763B22"/>
    <w:rsid w:val="00770322"/>
    <w:rsid w:val="00771927"/>
    <w:rsid w:val="0078616D"/>
    <w:rsid w:val="007879AA"/>
    <w:rsid w:val="00790667"/>
    <w:rsid w:val="00791161"/>
    <w:rsid w:val="0079686D"/>
    <w:rsid w:val="00796A9B"/>
    <w:rsid w:val="007A03B3"/>
    <w:rsid w:val="007A388A"/>
    <w:rsid w:val="007A601C"/>
    <w:rsid w:val="007B1EEA"/>
    <w:rsid w:val="007B3692"/>
    <w:rsid w:val="007C09B3"/>
    <w:rsid w:val="007C17BF"/>
    <w:rsid w:val="007C48C4"/>
    <w:rsid w:val="007C5FEC"/>
    <w:rsid w:val="007D5C28"/>
    <w:rsid w:val="007E0508"/>
    <w:rsid w:val="007E394B"/>
    <w:rsid w:val="007E3EF6"/>
    <w:rsid w:val="007E546B"/>
    <w:rsid w:val="007E62E8"/>
    <w:rsid w:val="007F195B"/>
    <w:rsid w:val="007F1A8E"/>
    <w:rsid w:val="007F5CB8"/>
    <w:rsid w:val="007F7BA9"/>
    <w:rsid w:val="00800690"/>
    <w:rsid w:val="00806360"/>
    <w:rsid w:val="008068FF"/>
    <w:rsid w:val="00813698"/>
    <w:rsid w:val="0081452D"/>
    <w:rsid w:val="00816DF9"/>
    <w:rsid w:val="008203F5"/>
    <w:rsid w:val="008212A8"/>
    <w:rsid w:val="0082489E"/>
    <w:rsid w:val="008266B4"/>
    <w:rsid w:val="00833AE4"/>
    <w:rsid w:val="0083635F"/>
    <w:rsid w:val="00837135"/>
    <w:rsid w:val="00840C55"/>
    <w:rsid w:val="00846C9A"/>
    <w:rsid w:val="00853567"/>
    <w:rsid w:val="00857219"/>
    <w:rsid w:val="0086299C"/>
    <w:rsid w:val="0086704F"/>
    <w:rsid w:val="00872390"/>
    <w:rsid w:val="00873EBB"/>
    <w:rsid w:val="00880E72"/>
    <w:rsid w:val="0088237F"/>
    <w:rsid w:val="00897935"/>
    <w:rsid w:val="00897D5C"/>
    <w:rsid w:val="008A00F4"/>
    <w:rsid w:val="008B43A3"/>
    <w:rsid w:val="008B7075"/>
    <w:rsid w:val="008B7E00"/>
    <w:rsid w:val="008C5935"/>
    <w:rsid w:val="008D5F53"/>
    <w:rsid w:val="008E64F7"/>
    <w:rsid w:val="008F090D"/>
    <w:rsid w:val="008F7D67"/>
    <w:rsid w:val="00902089"/>
    <w:rsid w:val="00903F7D"/>
    <w:rsid w:val="00925088"/>
    <w:rsid w:val="0092787B"/>
    <w:rsid w:val="00930915"/>
    <w:rsid w:val="009313ED"/>
    <w:rsid w:val="009347EF"/>
    <w:rsid w:val="009348AF"/>
    <w:rsid w:val="00945565"/>
    <w:rsid w:val="0094610B"/>
    <w:rsid w:val="009476BF"/>
    <w:rsid w:val="00951EFB"/>
    <w:rsid w:val="0096110C"/>
    <w:rsid w:val="00961A0F"/>
    <w:rsid w:val="00965874"/>
    <w:rsid w:val="0096693B"/>
    <w:rsid w:val="00966940"/>
    <w:rsid w:val="00967928"/>
    <w:rsid w:val="00967B7A"/>
    <w:rsid w:val="0097758D"/>
    <w:rsid w:val="00977E72"/>
    <w:rsid w:val="0098016F"/>
    <w:rsid w:val="00985BE5"/>
    <w:rsid w:val="00987EAF"/>
    <w:rsid w:val="009A4DC7"/>
    <w:rsid w:val="009B1925"/>
    <w:rsid w:val="009B47D2"/>
    <w:rsid w:val="009B71A2"/>
    <w:rsid w:val="009C0691"/>
    <w:rsid w:val="009D22FE"/>
    <w:rsid w:val="009D3C0A"/>
    <w:rsid w:val="009D52CD"/>
    <w:rsid w:val="009E3425"/>
    <w:rsid w:val="009E3DF9"/>
    <w:rsid w:val="009E5285"/>
    <w:rsid w:val="009E6393"/>
    <w:rsid w:val="009E674C"/>
    <w:rsid w:val="009E6E34"/>
    <w:rsid w:val="009E6E6F"/>
    <w:rsid w:val="009F13D1"/>
    <w:rsid w:val="009F6060"/>
    <w:rsid w:val="00A04729"/>
    <w:rsid w:val="00A0496D"/>
    <w:rsid w:val="00A0579C"/>
    <w:rsid w:val="00A064F4"/>
    <w:rsid w:val="00A07CAA"/>
    <w:rsid w:val="00A26791"/>
    <w:rsid w:val="00A31E02"/>
    <w:rsid w:val="00A343FD"/>
    <w:rsid w:val="00A352F5"/>
    <w:rsid w:val="00A42D70"/>
    <w:rsid w:val="00A4365F"/>
    <w:rsid w:val="00A50C34"/>
    <w:rsid w:val="00A53CB2"/>
    <w:rsid w:val="00A550D0"/>
    <w:rsid w:val="00A64367"/>
    <w:rsid w:val="00A659CE"/>
    <w:rsid w:val="00A659D9"/>
    <w:rsid w:val="00A707A6"/>
    <w:rsid w:val="00A75FB2"/>
    <w:rsid w:val="00A82F89"/>
    <w:rsid w:val="00A85292"/>
    <w:rsid w:val="00A94F46"/>
    <w:rsid w:val="00A95A90"/>
    <w:rsid w:val="00A95D4B"/>
    <w:rsid w:val="00A97882"/>
    <w:rsid w:val="00AA0E75"/>
    <w:rsid w:val="00AA1A60"/>
    <w:rsid w:val="00AA4AE2"/>
    <w:rsid w:val="00AA5E3B"/>
    <w:rsid w:val="00AB5637"/>
    <w:rsid w:val="00AC32AA"/>
    <w:rsid w:val="00AC37FD"/>
    <w:rsid w:val="00AC625A"/>
    <w:rsid w:val="00AD141F"/>
    <w:rsid w:val="00AD250C"/>
    <w:rsid w:val="00AD27FC"/>
    <w:rsid w:val="00AD5463"/>
    <w:rsid w:val="00AD66A4"/>
    <w:rsid w:val="00AE0D21"/>
    <w:rsid w:val="00AE3AF9"/>
    <w:rsid w:val="00AE6629"/>
    <w:rsid w:val="00AF2CF2"/>
    <w:rsid w:val="00AF30F7"/>
    <w:rsid w:val="00B0181A"/>
    <w:rsid w:val="00B02D62"/>
    <w:rsid w:val="00B031D2"/>
    <w:rsid w:val="00B1137E"/>
    <w:rsid w:val="00B15E7D"/>
    <w:rsid w:val="00B231B7"/>
    <w:rsid w:val="00B27D09"/>
    <w:rsid w:val="00B37582"/>
    <w:rsid w:val="00B448D8"/>
    <w:rsid w:val="00B5168B"/>
    <w:rsid w:val="00B51D5A"/>
    <w:rsid w:val="00B5464D"/>
    <w:rsid w:val="00B552F7"/>
    <w:rsid w:val="00B55D6D"/>
    <w:rsid w:val="00B6112F"/>
    <w:rsid w:val="00B62133"/>
    <w:rsid w:val="00B64245"/>
    <w:rsid w:val="00B66D1C"/>
    <w:rsid w:val="00B67340"/>
    <w:rsid w:val="00B67698"/>
    <w:rsid w:val="00B707EE"/>
    <w:rsid w:val="00B75C00"/>
    <w:rsid w:val="00B8089C"/>
    <w:rsid w:val="00B80CF3"/>
    <w:rsid w:val="00B845D2"/>
    <w:rsid w:val="00B872EB"/>
    <w:rsid w:val="00B96265"/>
    <w:rsid w:val="00BA424F"/>
    <w:rsid w:val="00BB1677"/>
    <w:rsid w:val="00BB45C7"/>
    <w:rsid w:val="00BB4B67"/>
    <w:rsid w:val="00BC74B6"/>
    <w:rsid w:val="00BD0E09"/>
    <w:rsid w:val="00BE0D2F"/>
    <w:rsid w:val="00BE122C"/>
    <w:rsid w:val="00BF0043"/>
    <w:rsid w:val="00BF7C93"/>
    <w:rsid w:val="00C01722"/>
    <w:rsid w:val="00C03201"/>
    <w:rsid w:val="00C03568"/>
    <w:rsid w:val="00C1216A"/>
    <w:rsid w:val="00C124E9"/>
    <w:rsid w:val="00C1250C"/>
    <w:rsid w:val="00C12F1C"/>
    <w:rsid w:val="00C15FE4"/>
    <w:rsid w:val="00C173AD"/>
    <w:rsid w:val="00C20CBB"/>
    <w:rsid w:val="00C20FE5"/>
    <w:rsid w:val="00C26E8B"/>
    <w:rsid w:val="00C37486"/>
    <w:rsid w:val="00C42286"/>
    <w:rsid w:val="00C53DC5"/>
    <w:rsid w:val="00C612C6"/>
    <w:rsid w:val="00C71F3C"/>
    <w:rsid w:val="00C73D3F"/>
    <w:rsid w:val="00C756D4"/>
    <w:rsid w:val="00C77FED"/>
    <w:rsid w:val="00C86A6E"/>
    <w:rsid w:val="00C93183"/>
    <w:rsid w:val="00C95D6A"/>
    <w:rsid w:val="00C9784F"/>
    <w:rsid w:val="00CA28C6"/>
    <w:rsid w:val="00CA3E8C"/>
    <w:rsid w:val="00CB1663"/>
    <w:rsid w:val="00CB1E31"/>
    <w:rsid w:val="00CB3A1E"/>
    <w:rsid w:val="00CB6053"/>
    <w:rsid w:val="00CC0EAA"/>
    <w:rsid w:val="00CC26C6"/>
    <w:rsid w:val="00CC7A65"/>
    <w:rsid w:val="00CD106E"/>
    <w:rsid w:val="00CD1BEA"/>
    <w:rsid w:val="00CE0EA0"/>
    <w:rsid w:val="00CE1535"/>
    <w:rsid w:val="00CE1CAB"/>
    <w:rsid w:val="00D008F4"/>
    <w:rsid w:val="00D10716"/>
    <w:rsid w:val="00D12DE7"/>
    <w:rsid w:val="00D12EED"/>
    <w:rsid w:val="00D14BCD"/>
    <w:rsid w:val="00D14E15"/>
    <w:rsid w:val="00D20A22"/>
    <w:rsid w:val="00D31D25"/>
    <w:rsid w:val="00D3474D"/>
    <w:rsid w:val="00D34A7E"/>
    <w:rsid w:val="00D406F5"/>
    <w:rsid w:val="00D55F83"/>
    <w:rsid w:val="00D604CE"/>
    <w:rsid w:val="00D65DDE"/>
    <w:rsid w:val="00D72E6B"/>
    <w:rsid w:val="00D74506"/>
    <w:rsid w:val="00D76880"/>
    <w:rsid w:val="00D77D12"/>
    <w:rsid w:val="00D91E7C"/>
    <w:rsid w:val="00D925B7"/>
    <w:rsid w:val="00D93656"/>
    <w:rsid w:val="00DA5645"/>
    <w:rsid w:val="00DB133E"/>
    <w:rsid w:val="00DB364C"/>
    <w:rsid w:val="00DB3678"/>
    <w:rsid w:val="00DB55DD"/>
    <w:rsid w:val="00DB6787"/>
    <w:rsid w:val="00DC21D6"/>
    <w:rsid w:val="00DC3BA8"/>
    <w:rsid w:val="00DC7D46"/>
    <w:rsid w:val="00DD2700"/>
    <w:rsid w:val="00DD526D"/>
    <w:rsid w:val="00DE2B75"/>
    <w:rsid w:val="00DE6C7B"/>
    <w:rsid w:val="00DF75B6"/>
    <w:rsid w:val="00E0209B"/>
    <w:rsid w:val="00E071E0"/>
    <w:rsid w:val="00E157F9"/>
    <w:rsid w:val="00E20074"/>
    <w:rsid w:val="00E21758"/>
    <w:rsid w:val="00E24230"/>
    <w:rsid w:val="00E24253"/>
    <w:rsid w:val="00E26385"/>
    <w:rsid w:val="00E263AB"/>
    <w:rsid w:val="00E27953"/>
    <w:rsid w:val="00E30FE6"/>
    <w:rsid w:val="00E3581D"/>
    <w:rsid w:val="00E423BB"/>
    <w:rsid w:val="00E434A4"/>
    <w:rsid w:val="00E45A61"/>
    <w:rsid w:val="00E741D2"/>
    <w:rsid w:val="00E76E7D"/>
    <w:rsid w:val="00E82FFB"/>
    <w:rsid w:val="00E87F8F"/>
    <w:rsid w:val="00E94C6C"/>
    <w:rsid w:val="00E9512E"/>
    <w:rsid w:val="00EA27B2"/>
    <w:rsid w:val="00EA2A79"/>
    <w:rsid w:val="00EA6B7F"/>
    <w:rsid w:val="00EB0AC7"/>
    <w:rsid w:val="00EB2A98"/>
    <w:rsid w:val="00EB2F1D"/>
    <w:rsid w:val="00EC1E8F"/>
    <w:rsid w:val="00EC25A1"/>
    <w:rsid w:val="00EC471E"/>
    <w:rsid w:val="00EC7952"/>
    <w:rsid w:val="00ED2DF1"/>
    <w:rsid w:val="00EE02FC"/>
    <w:rsid w:val="00EE610C"/>
    <w:rsid w:val="00EF64A5"/>
    <w:rsid w:val="00F00556"/>
    <w:rsid w:val="00F0666C"/>
    <w:rsid w:val="00F1042D"/>
    <w:rsid w:val="00F15DFD"/>
    <w:rsid w:val="00F17024"/>
    <w:rsid w:val="00F21DB4"/>
    <w:rsid w:val="00F24006"/>
    <w:rsid w:val="00F24F62"/>
    <w:rsid w:val="00F25ED3"/>
    <w:rsid w:val="00F31B7D"/>
    <w:rsid w:val="00F36882"/>
    <w:rsid w:val="00F40827"/>
    <w:rsid w:val="00F46B29"/>
    <w:rsid w:val="00F477C8"/>
    <w:rsid w:val="00F5034C"/>
    <w:rsid w:val="00F52804"/>
    <w:rsid w:val="00F71D2B"/>
    <w:rsid w:val="00F72610"/>
    <w:rsid w:val="00F76368"/>
    <w:rsid w:val="00F82D93"/>
    <w:rsid w:val="00F85650"/>
    <w:rsid w:val="00F91250"/>
    <w:rsid w:val="00F9489F"/>
    <w:rsid w:val="00F95BBB"/>
    <w:rsid w:val="00FA24D4"/>
    <w:rsid w:val="00FA4003"/>
    <w:rsid w:val="00FC2846"/>
    <w:rsid w:val="00FC71E1"/>
    <w:rsid w:val="00FD08BD"/>
    <w:rsid w:val="00FD0B09"/>
    <w:rsid w:val="00FD12F3"/>
    <w:rsid w:val="00FD246B"/>
    <w:rsid w:val="00FE2995"/>
    <w:rsid w:val="00FE41E7"/>
    <w:rsid w:val="00FE7122"/>
    <w:rsid w:val="00FF12EB"/>
    <w:rsid w:val="00FF2541"/>
    <w:rsid w:val="00FF2C83"/>
    <w:rsid w:val="00FF3E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7EF3"/>
    <w:rPr>
      <w:rFonts w:ascii="Arial" w:hAnsi="Arial"/>
      <w:szCs w:val="24"/>
      <w:lang w:val="en-GB" w:eastAsia="en-US"/>
    </w:rPr>
  </w:style>
  <w:style w:type="paragraph" w:styleId="Heading1">
    <w:name w:val="heading 1"/>
    <w:basedOn w:val="Normal"/>
    <w:next w:val="Normal"/>
    <w:qFormat/>
    <w:pPr>
      <w:keepNext/>
      <w:numPr>
        <w:numId w:val="1"/>
      </w:numPr>
      <w:spacing w:before="240" w:after="120"/>
      <w:outlineLvl w:val="0"/>
    </w:pPr>
    <w:rPr>
      <w:rFonts w:cs="Arial"/>
      <w:b/>
      <w:bCs/>
      <w:kern w:val="32"/>
      <w:sz w:val="28"/>
      <w:szCs w:val="32"/>
    </w:rPr>
  </w:style>
  <w:style w:type="paragraph" w:styleId="Heading2">
    <w:name w:val="heading 2"/>
    <w:basedOn w:val="Normal"/>
    <w:next w:val="Normal"/>
    <w:qFormat/>
    <w:pPr>
      <w:keepNext/>
      <w:numPr>
        <w:ilvl w:val="1"/>
        <w:numId w:val="1"/>
      </w:numPr>
      <w:spacing w:before="240" w:after="120"/>
      <w:outlineLvl w:val="1"/>
    </w:pPr>
    <w:rPr>
      <w:rFonts w:cs="Arial"/>
      <w:b/>
      <w:bCs/>
      <w:iCs/>
      <w:sz w:val="24"/>
      <w:szCs w:val="28"/>
    </w:rPr>
  </w:style>
  <w:style w:type="paragraph" w:styleId="Heading3">
    <w:name w:val="heading 3"/>
    <w:basedOn w:val="Normal"/>
    <w:next w:val="Normal"/>
    <w:qFormat/>
    <w:pPr>
      <w:keepNext/>
      <w:numPr>
        <w:ilvl w:val="2"/>
        <w:numId w:val="1"/>
      </w:numPr>
      <w:spacing w:before="240" w:after="120"/>
      <w:outlineLvl w:val="2"/>
    </w:pPr>
    <w:rPr>
      <w:rFonts w:cs="Arial"/>
      <w:b/>
      <w:bCs/>
      <w:szCs w:val="26"/>
    </w:rPr>
  </w:style>
  <w:style w:type="paragraph" w:styleId="Heading4">
    <w:name w:val="heading 4"/>
    <w:basedOn w:val="Normal"/>
    <w:next w:val="Normal"/>
    <w:qFormat/>
    <w:pPr>
      <w:keepNext/>
      <w:numPr>
        <w:ilvl w:val="3"/>
        <w:numId w:val="1"/>
      </w:numPr>
      <w:spacing w:before="240" w:after="120"/>
      <w:outlineLvl w:val="3"/>
    </w:pPr>
    <w:rPr>
      <w:bCs/>
      <w:i/>
      <w:szCs w:val="28"/>
    </w:rPr>
  </w:style>
  <w:style w:type="paragraph" w:styleId="Heading5">
    <w:name w:val="heading 5"/>
    <w:basedOn w:val="Normal"/>
    <w:next w:val="Normal"/>
    <w:qFormat/>
    <w:pPr>
      <w:numPr>
        <w:ilvl w:val="4"/>
        <w:numId w:val="1"/>
      </w:numPr>
      <w:spacing w:before="240" w:after="60"/>
      <w:outlineLvl w:val="4"/>
    </w:pPr>
    <w:rPr>
      <w:bCs/>
      <w:iCs/>
      <w:szCs w:val="26"/>
    </w:rPr>
  </w:style>
  <w:style w:type="paragraph" w:styleId="Heading6">
    <w:name w:val="heading 6"/>
    <w:basedOn w:val="Normal"/>
    <w:next w:val="Normal"/>
    <w:qFormat/>
    <w:pPr>
      <w:numPr>
        <w:ilvl w:val="5"/>
        <w:numId w:val="1"/>
      </w:numPr>
      <w:spacing w:before="240" w:after="60"/>
      <w:outlineLvl w:val="5"/>
    </w:pPr>
    <w:rPr>
      <w:bCs/>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Cs/>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sz w:val="16"/>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120" w:after="120"/>
    </w:p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ableofFigures">
    <w:name w:val="table of figures"/>
    <w:basedOn w:val="Normal"/>
    <w:next w:val="Normal"/>
    <w:semiHidden/>
    <w:pPr>
      <w:ind w:left="400" w:hanging="400"/>
    </w:pPr>
  </w:style>
  <w:style w:type="paragraph" w:styleId="Caption">
    <w:name w:val="caption"/>
    <w:basedOn w:val="Normal"/>
    <w:next w:val="Normal"/>
    <w:uiPriority w:val="35"/>
    <w:qFormat/>
    <w:pPr>
      <w:spacing w:before="120" w:after="120"/>
    </w:pPr>
    <w:rPr>
      <w:b/>
      <w:bCs/>
      <w:szCs w:val="20"/>
    </w:rPr>
  </w:style>
  <w:style w:type="paragraph" w:styleId="DocumentMap">
    <w:name w:val="Document Map"/>
    <w:basedOn w:val="Normal"/>
    <w:semiHidden/>
    <w:rsid w:val="00CC26C6"/>
    <w:pPr>
      <w:shd w:val="clear" w:color="auto" w:fill="000080"/>
    </w:pPr>
    <w:rPr>
      <w:rFonts w:ascii="Tahoma" w:hAnsi="Tahoma" w:cs="Tahoma"/>
      <w:szCs w:val="20"/>
    </w:rPr>
  </w:style>
  <w:style w:type="paragraph" w:styleId="ListParagraph">
    <w:name w:val="List Paragraph"/>
    <w:basedOn w:val="Normal"/>
    <w:uiPriority w:val="34"/>
    <w:qFormat/>
    <w:rsid w:val="0039481E"/>
    <w:pPr>
      <w:spacing w:after="200" w:line="276" w:lineRule="auto"/>
      <w:ind w:left="720"/>
      <w:contextualSpacing/>
    </w:pPr>
    <w:rPr>
      <w:rFonts w:ascii="Calibri" w:eastAsia="Calibri" w:hAnsi="Calibri"/>
      <w:sz w:val="22"/>
      <w:szCs w:val="22"/>
      <w:lang w:val="nl-NL"/>
    </w:rPr>
  </w:style>
  <w:style w:type="table" w:styleId="TableGrid">
    <w:name w:val="Table Grid"/>
    <w:basedOn w:val="TableNormal"/>
    <w:rsid w:val="004A3E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94F46"/>
    <w:rPr>
      <w:rFonts w:ascii="Tahoma" w:hAnsi="Tahoma" w:cs="Tahoma"/>
      <w:sz w:val="16"/>
      <w:szCs w:val="16"/>
    </w:rPr>
  </w:style>
  <w:style w:type="character" w:customStyle="1" w:styleId="BalloonTextChar">
    <w:name w:val="Balloon Text Char"/>
    <w:basedOn w:val="DefaultParagraphFont"/>
    <w:link w:val="BalloonText"/>
    <w:rsid w:val="00A94F46"/>
    <w:rPr>
      <w:rFonts w:ascii="Tahoma" w:hAnsi="Tahoma" w:cs="Tahoma"/>
      <w:sz w:val="16"/>
      <w:szCs w:val="16"/>
      <w:lang w:val="en-GB" w:eastAsia="en-US"/>
    </w:rPr>
  </w:style>
  <w:style w:type="character" w:customStyle="1" w:styleId="st1">
    <w:name w:val="st1"/>
    <w:rsid w:val="004148CF"/>
  </w:style>
  <w:style w:type="character" w:styleId="PlaceholderText">
    <w:name w:val="Placeholder Text"/>
    <w:basedOn w:val="DefaultParagraphFont"/>
    <w:uiPriority w:val="99"/>
    <w:semiHidden/>
    <w:rsid w:val="00763B22"/>
    <w:rPr>
      <w:color w:val="808080"/>
    </w:rPr>
  </w:style>
  <w:style w:type="paragraph" w:styleId="TOCHeading">
    <w:name w:val="TOC Heading"/>
    <w:basedOn w:val="Heading1"/>
    <w:next w:val="Normal"/>
    <w:uiPriority w:val="39"/>
    <w:semiHidden/>
    <w:unhideWhenUsed/>
    <w:qFormat/>
    <w:rsid w:val="00D93656"/>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 w:type="character" w:styleId="Emphasis">
    <w:name w:val="Emphasis"/>
    <w:qFormat/>
    <w:rsid w:val="00187EF3"/>
    <w:rPr>
      <w:i/>
      <w:iCs/>
    </w:rPr>
  </w:style>
  <w:style w:type="paragraph" w:styleId="TOC4">
    <w:name w:val="toc 4"/>
    <w:basedOn w:val="Normal"/>
    <w:next w:val="Normal"/>
    <w:autoRedefine/>
    <w:uiPriority w:val="39"/>
    <w:unhideWhenUsed/>
    <w:rsid w:val="00E24253"/>
    <w:pPr>
      <w:spacing w:after="100" w:line="276" w:lineRule="auto"/>
      <w:ind w:left="660"/>
    </w:pPr>
    <w:rPr>
      <w:rFonts w:asciiTheme="minorHAnsi" w:eastAsiaTheme="minorEastAsia" w:hAnsiTheme="minorHAnsi" w:cstheme="minorBidi"/>
      <w:sz w:val="22"/>
      <w:szCs w:val="22"/>
      <w:lang w:val="nl-NL" w:eastAsia="nl-NL"/>
    </w:rPr>
  </w:style>
  <w:style w:type="paragraph" w:styleId="TOC5">
    <w:name w:val="toc 5"/>
    <w:basedOn w:val="Normal"/>
    <w:next w:val="Normal"/>
    <w:autoRedefine/>
    <w:uiPriority w:val="39"/>
    <w:unhideWhenUsed/>
    <w:rsid w:val="00E24253"/>
    <w:pPr>
      <w:spacing w:after="100" w:line="276" w:lineRule="auto"/>
      <w:ind w:left="880"/>
    </w:pPr>
    <w:rPr>
      <w:rFonts w:asciiTheme="minorHAnsi" w:eastAsiaTheme="minorEastAsia" w:hAnsiTheme="minorHAnsi" w:cstheme="minorBidi"/>
      <w:sz w:val="22"/>
      <w:szCs w:val="22"/>
      <w:lang w:val="nl-NL" w:eastAsia="nl-NL"/>
    </w:rPr>
  </w:style>
  <w:style w:type="paragraph" w:styleId="TOC6">
    <w:name w:val="toc 6"/>
    <w:basedOn w:val="Normal"/>
    <w:next w:val="Normal"/>
    <w:autoRedefine/>
    <w:uiPriority w:val="39"/>
    <w:unhideWhenUsed/>
    <w:rsid w:val="00E24253"/>
    <w:pPr>
      <w:spacing w:after="100" w:line="276" w:lineRule="auto"/>
      <w:ind w:left="1100"/>
    </w:pPr>
    <w:rPr>
      <w:rFonts w:asciiTheme="minorHAnsi" w:eastAsiaTheme="minorEastAsia" w:hAnsiTheme="minorHAnsi" w:cstheme="minorBidi"/>
      <w:sz w:val="22"/>
      <w:szCs w:val="22"/>
      <w:lang w:val="nl-NL" w:eastAsia="nl-NL"/>
    </w:rPr>
  </w:style>
  <w:style w:type="paragraph" w:styleId="TOC7">
    <w:name w:val="toc 7"/>
    <w:basedOn w:val="Normal"/>
    <w:next w:val="Normal"/>
    <w:autoRedefine/>
    <w:uiPriority w:val="39"/>
    <w:unhideWhenUsed/>
    <w:rsid w:val="00E24253"/>
    <w:pPr>
      <w:spacing w:after="100" w:line="276" w:lineRule="auto"/>
      <w:ind w:left="1320"/>
    </w:pPr>
    <w:rPr>
      <w:rFonts w:asciiTheme="minorHAnsi" w:eastAsiaTheme="minorEastAsia" w:hAnsiTheme="minorHAnsi" w:cstheme="minorBidi"/>
      <w:sz w:val="22"/>
      <w:szCs w:val="22"/>
      <w:lang w:val="nl-NL" w:eastAsia="nl-NL"/>
    </w:rPr>
  </w:style>
  <w:style w:type="paragraph" w:styleId="TOC8">
    <w:name w:val="toc 8"/>
    <w:basedOn w:val="Normal"/>
    <w:next w:val="Normal"/>
    <w:autoRedefine/>
    <w:uiPriority w:val="39"/>
    <w:unhideWhenUsed/>
    <w:rsid w:val="00E24253"/>
    <w:pPr>
      <w:spacing w:after="100" w:line="276" w:lineRule="auto"/>
      <w:ind w:left="1540"/>
    </w:pPr>
    <w:rPr>
      <w:rFonts w:asciiTheme="minorHAnsi" w:eastAsiaTheme="minorEastAsia" w:hAnsiTheme="minorHAnsi" w:cstheme="minorBidi"/>
      <w:sz w:val="22"/>
      <w:szCs w:val="22"/>
      <w:lang w:val="nl-NL" w:eastAsia="nl-NL"/>
    </w:rPr>
  </w:style>
  <w:style w:type="paragraph" w:styleId="TOC9">
    <w:name w:val="toc 9"/>
    <w:basedOn w:val="Normal"/>
    <w:next w:val="Normal"/>
    <w:autoRedefine/>
    <w:uiPriority w:val="39"/>
    <w:unhideWhenUsed/>
    <w:rsid w:val="00E24253"/>
    <w:pPr>
      <w:spacing w:after="100" w:line="276" w:lineRule="auto"/>
      <w:ind w:left="1760"/>
    </w:pPr>
    <w:rPr>
      <w:rFonts w:asciiTheme="minorHAnsi" w:eastAsiaTheme="minorEastAsia" w:hAnsiTheme="minorHAnsi" w:cstheme="minorBidi"/>
      <w:sz w:val="22"/>
      <w:szCs w:val="22"/>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7EF3"/>
    <w:rPr>
      <w:rFonts w:ascii="Arial" w:hAnsi="Arial"/>
      <w:szCs w:val="24"/>
      <w:lang w:val="en-GB" w:eastAsia="en-US"/>
    </w:rPr>
  </w:style>
  <w:style w:type="paragraph" w:styleId="Heading1">
    <w:name w:val="heading 1"/>
    <w:basedOn w:val="Normal"/>
    <w:next w:val="Normal"/>
    <w:qFormat/>
    <w:pPr>
      <w:keepNext/>
      <w:numPr>
        <w:numId w:val="1"/>
      </w:numPr>
      <w:spacing w:before="240" w:after="120"/>
      <w:outlineLvl w:val="0"/>
    </w:pPr>
    <w:rPr>
      <w:rFonts w:cs="Arial"/>
      <w:b/>
      <w:bCs/>
      <w:kern w:val="32"/>
      <w:sz w:val="28"/>
      <w:szCs w:val="32"/>
    </w:rPr>
  </w:style>
  <w:style w:type="paragraph" w:styleId="Heading2">
    <w:name w:val="heading 2"/>
    <w:basedOn w:val="Normal"/>
    <w:next w:val="Normal"/>
    <w:qFormat/>
    <w:pPr>
      <w:keepNext/>
      <w:numPr>
        <w:ilvl w:val="1"/>
        <w:numId w:val="1"/>
      </w:numPr>
      <w:spacing w:before="240" w:after="120"/>
      <w:outlineLvl w:val="1"/>
    </w:pPr>
    <w:rPr>
      <w:rFonts w:cs="Arial"/>
      <w:b/>
      <w:bCs/>
      <w:iCs/>
      <w:sz w:val="24"/>
      <w:szCs w:val="28"/>
    </w:rPr>
  </w:style>
  <w:style w:type="paragraph" w:styleId="Heading3">
    <w:name w:val="heading 3"/>
    <w:basedOn w:val="Normal"/>
    <w:next w:val="Normal"/>
    <w:qFormat/>
    <w:pPr>
      <w:keepNext/>
      <w:numPr>
        <w:ilvl w:val="2"/>
        <w:numId w:val="1"/>
      </w:numPr>
      <w:spacing w:before="240" w:after="120"/>
      <w:outlineLvl w:val="2"/>
    </w:pPr>
    <w:rPr>
      <w:rFonts w:cs="Arial"/>
      <w:b/>
      <w:bCs/>
      <w:szCs w:val="26"/>
    </w:rPr>
  </w:style>
  <w:style w:type="paragraph" w:styleId="Heading4">
    <w:name w:val="heading 4"/>
    <w:basedOn w:val="Normal"/>
    <w:next w:val="Normal"/>
    <w:qFormat/>
    <w:pPr>
      <w:keepNext/>
      <w:numPr>
        <w:ilvl w:val="3"/>
        <w:numId w:val="1"/>
      </w:numPr>
      <w:spacing w:before="240" w:after="120"/>
      <w:outlineLvl w:val="3"/>
    </w:pPr>
    <w:rPr>
      <w:bCs/>
      <w:i/>
      <w:szCs w:val="28"/>
    </w:rPr>
  </w:style>
  <w:style w:type="paragraph" w:styleId="Heading5">
    <w:name w:val="heading 5"/>
    <w:basedOn w:val="Normal"/>
    <w:next w:val="Normal"/>
    <w:qFormat/>
    <w:pPr>
      <w:numPr>
        <w:ilvl w:val="4"/>
        <w:numId w:val="1"/>
      </w:numPr>
      <w:spacing w:before="240" w:after="60"/>
      <w:outlineLvl w:val="4"/>
    </w:pPr>
    <w:rPr>
      <w:bCs/>
      <w:iCs/>
      <w:szCs w:val="26"/>
    </w:rPr>
  </w:style>
  <w:style w:type="paragraph" w:styleId="Heading6">
    <w:name w:val="heading 6"/>
    <w:basedOn w:val="Normal"/>
    <w:next w:val="Normal"/>
    <w:qFormat/>
    <w:pPr>
      <w:numPr>
        <w:ilvl w:val="5"/>
        <w:numId w:val="1"/>
      </w:numPr>
      <w:spacing w:before="240" w:after="60"/>
      <w:outlineLvl w:val="5"/>
    </w:pPr>
    <w:rPr>
      <w:bCs/>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Cs/>
    </w:rPr>
  </w:style>
  <w:style w:type="paragraph" w:styleId="Heading9">
    <w:name w:val="heading 9"/>
    <w:basedOn w:val="Normal"/>
    <w:next w:val="Normal"/>
    <w:qFormat/>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sz w:val="16"/>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120" w:after="120"/>
    </w:pPr>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ableofFigures">
    <w:name w:val="table of figures"/>
    <w:basedOn w:val="Normal"/>
    <w:next w:val="Normal"/>
    <w:semiHidden/>
    <w:pPr>
      <w:ind w:left="400" w:hanging="400"/>
    </w:pPr>
  </w:style>
  <w:style w:type="paragraph" w:styleId="Caption">
    <w:name w:val="caption"/>
    <w:basedOn w:val="Normal"/>
    <w:next w:val="Normal"/>
    <w:uiPriority w:val="35"/>
    <w:qFormat/>
    <w:pPr>
      <w:spacing w:before="120" w:after="120"/>
    </w:pPr>
    <w:rPr>
      <w:b/>
      <w:bCs/>
      <w:szCs w:val="20"/>
    </w:rPr>
  </w:style>
  <w:style w:type="paragraph" w:styleId="DocumentMap">
    <w:name w:val="Document Map"/>
    <w:basedOn w:val="Normal"/>
    <w:semiHidden/>
    <w:rsid w:val="00CC26C6"/>
    <w:pPr>
      <w:shd w:val="clear" w:color="auto" w:fill="000080"/>
    </w:pPr>
    <w:rPr>
      <w:rFonts w:ascii="Tahoma" w:hAnsi="Tahoma" w:cs="Tahoma"/>
      <w:szCs w:val="20"/>
    </w:rPr>
  </w:style>
  <w:style w:type="paragraph" w:styleId="ListParagraph">
    <w:name w:val="List Paragraph"/>
    <w:basedOn w:val="Normal"/>
    <w:uiPriority w:val="34"/>
    <w:qFormat/>
    <w:rsid w:val="0039481E"/>
    <w:pPr>
      <w:spacing w:after="200" w:line="276" w:lineRule="auto"/>
      <w:ind w:left="720"/>
      <w:contextualSpacing/>
    </w:pPr>
    <w:rPr>
      <w:rFonts w:ascii="Calibri" w:eastAsia="Calibri" w:hAnsi="Calibri"/>
      <w:sz w:val="22"/>
      <w:szCs w:val="22"/>
      <w:lang w:val="nl-NL"/>
    </w:rPr>
  </w:style>
  <w:style w:type="table" w:styleId="TableGrid">
    <w:name w:val="Table Grid"/>
    <w:basedOn w:val="TableNormal"/>
    <w:rsid w:val="004A3E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94F46"/>
    <w:rPr>
      <w:rFonts w:ascii="Tahoma" w:hAnsi="Tahoma" w:cs="Tahoma"/>
      <w:sz w:val="16"/>
      <w:szCs w:val="16"/>
    </w:rPr>
  </w:style>
  <w:style w:type="character" w:customStyle="1" w:styleId="BalloonTextChar">
    <w:name w:val="Balloon Text Char"/>
    <w:basedOn w:val="DefaultParagraphFont"/>
    <w:link w:val="BalloonText"/>
    <w:rsid w:val="00A94F46"/>
    <w:rPr>
      <w:rFonts w:ascii="Tahoma" w:hAnsi="Tahoma" w:cs="Tahoma"/>
      <w:sz w:val="16"/>
      <w:szCs w:val="16"/>
      <w:lang w:val="en-GB" w:eastAsia="en-US"/>
    </w:rPr>
  </w:style>
  <w:style w:type="character" w:customStyle="1" w:styleId="st1">
    <w:name w:val="st1"/>
    <w:rsid w:val="004148CF"/>
  </w:style>
  <w:style w:type="character" w:styleId="PlaceholderText">
    <w:name w:val="Placeholder Text"/>
    <w:basedOn w:val="DefaultParagraphFont"/>
    <w:uiPriority w:val="99"/>
    <w:semiHidden/>
    <w:rsid w:val="00763B22"/>
    <w:rPr>
      <w:color w:val="808080"/>
    </w:rPr>
  </w:style>
  <w:style w:type="paragraph" w:styleId="TOCHeading">
    <w:name w:val="TOC Heading"/>
    <w:basedOn w:val="Heading1"/>
    <w:next w:val="Normal"/>
    <w:uiPriority w:val="39"/>
    <w:semiHidden/>
    <w:unhideWhenUsed/>
    <w:qFormat/>
    <w:rsid w:val="00D93656"/>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en-US" w:eastAsia="ja-JP"/>
    </w:rPr>
  </w:style>
  <w:style w:type="character" w:styleId="Emphasis">
    <w:name w:val="Emphasis"/>
    <w:qFormat/>
    <w:rsid w:val="00187EF3"/>
    <w:rPr>
      <w:i/>
      <w:iCs/>
    </w:rPr>
  </w:style>
  <w:style w:type="paragraph" w:styleId="TOC4">
    <w:name w:val="toc 4"/>
    <w:basedOn w:val="Normal"/>
    <w:next w:val="Normal"/>
    <w:autoRedefine/>
    <w:uiPriority w:val="39"/>
    <w:unhideWhenUsed/>
    <w:rsid w:val="00E24253"/>
    <w:pPr>
      <w:spacing w:after="100" w:line="276" w:lineRule="auto"/>
      <w:ind w:left="660"/>
    </w:pPr>
    <w:rPr>
      <w:rFonts w:asciiTheme="minorHAnsi" w:eastAsiaTheme="minorEastAsia" w:hAnsiTheme="minorHAnsi" w:cstheme="minorBidi"/>
      <w:sz w:val="22"/>
      <w:szCs w:val="22"/>
      <w:lang w:val="nl-NL" w:eastAsia="nl-NL"/>
    </w:rPr>
  </w:style>
  <w:style w:type="paragraph" w:styleId="TOC5">
    <w:name w:val="toc 5"/>
    <w:basedOn w:val="Normal"/>
    <w:next w:val="Normal"/>
    <w:autoRedefine/>
    <w:uiPriority w:val="39"/>
    <w:unhideWhenUsed/>
    <w:rsid w:val="00E24253"/>
    <w:pPr>
      <w:spacing w:after="100" w:line="276" w:lineRule="auto"/>
      <w:ind w:left="880"/>
    </w:pPr>
    <w:rPr>
      <w:rFonts w:asciiTheme="minorHAnsi" w:eastAsiaTheme="minorEastAsia" w:hAnsiTheme="minorHAnsi" w:cstheme="minorBidi"/>
      <w:sz w:val="22"/>
      <w:szCs w:val="22"/>
      <w:lang w:val="nl-NL" w:eastAsia="nl-NL"/>
    </w:rPr>
  </w:style>
  <w:style w:type="paragraph" w:styleId="TOC6">
    <w:name w:val="toc 6"/>
    <w:basedOn w:val="Normal"/>
    <w:next w:val="Normal"/>
    <w:autoRedefine/>
    <w:uiPriority w:val="39"/>
    <w:unhideWhenUsed/>
    <w:rsid w:val="00E24253"/>
    <w:pPr>
      <w:spacing w:after="100" w:line="276" w:lineRule="auto"/>
      <w:ind w:left="1100"/>
    </w:pPr>
    <w:rPr>
      <w:rFonts w:asciiTheme="minorHAnsi" w:eastAsiaTheme="minorEastAsia" w:hAnsiTheme="minorHAnsi" w:cstheme="minorBidi"/>
      <w:sz w:val="22"/>
      <w:szCs w:val="22"/>
      <w:lang w:val="nl-NL" w:eastAsia="nl-NL"/>
    </w:rPr>
  </w:style>
  <w:style w:type="paragraph" w:styleId="TOC7">
    <w:name w:val="toc 7"/>
    <w:basedOn w:val="Normal"/>
    <w:next w:val="Normal"/>
    <w:autoRedefine/>
    <w:uiPriority w:val="39"/>
    <w:unhideWhenUsed/>
    <w:rsid w:val="00E24253"/>
    <w:pPr>
      <w:spacing w:after="100" w:line="276" w:lineRule="auto"/>
      <w:ind w:left="1320"/>
    </w:pPr>
    <w:rPr>
      <w:rFonts w:asciiTheme="minorHAnsi" w:eastAsiaTheme="minorEastAsia" w:hAnsiTheme="minorHAnsi" w:cstheme="minorBidi"/>
      <w:sz w:val="22"/>
      <w:szCs w:val="22"/>
      <w:lang w:val="nl-NL" w:eastAsia="nl-NL"/>
    </w:rPr>
  </w:style>
  <w:style w:type="paragraph" w:styleId="TOC8">
    <w:name w:val="toc 8"/>
    <w:basedOn w:val="Normal"/>
    <w:next w:val="Normal"/>
    <w:autoRedefine/>
    <w:uiPriority w:val="39"/>
    <w:unhideWhenUsed/>
    <w:rsid w:val="00E24253"/>
    <w:pPr>
      <w:spacing w:after="100" w:line="276" w:lineRule="auto"/>
      <w:ind w:left="1540"/>
    </w:pPr>
    <w:rPr>
      <w:rFonts w:asciiTheme="minorHAnsi" w:eastAsiaTheme="minorEastAsia" w:hAnsiTheme="minorHAnsi" w:cstheme="minorBidi"/>
      <w:sz w:val="22"/>
      <w:szCs w:val="22"/>
      <w:lang w:val="nl-NL" w:eastAsia="nl-NL"/>
    </w:rPr>
  </w:style>
  <w:style w:type="paragraph" w:styleId="TOC9">
    <w:name w:val="toc 9"/>
    <w:basedOn w:val="Normal"/>
    <w:next w:val="Normal"/>
    <w:autoRedefine/>
    <w:uiPriority w:val="39"/>
    <w:unhideWhenUsed/>
    <w:rsid w:val="00E24253"/>
    <w:pPr>
      <w:spacing w:after="100" w:line="276" w:lineRule="auto"/>
      <w:ind w:left="1760"/>
    </w:pPr>
    <w:rPr>
      <w:rFonts w:asciiTheme="minorHAnsi" w:eastAsiaTheme="minorEastAsia" w:hAnsiTheme="minorHAnsi" w:cstheme="minorBidi"/>
      <w:sz w:val="22"/>
      <w:szCs w:val="22"/>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2875">
      <w:bodyDiv w:val="1"/>
      <w:marLeft w:val="60"/>
      <w:marRight w:val="60"/>
      <w:marTop w:val="60"/>
      <w:marBottom w:val="15"/>
      <w:divBdr>
        <w:top w:val="none" w:sz="0" w:space="0" w:color="auto"/>
        <w:left w:val="none" w:sz="0" w:space="0" w:color="auto"/>
        <w:bottom w:val="none" w:sz="0" w:space="0" w:color="auto"/>
        <w:right w:val="none" w:sz="0" w:space="0" w:color="auto"/>
      </w:divBdr>
      <w:divsChild>
        <w:div w:id="639190618">
          <w:marLeft w:val="0"/>
          <w:marRight w:val="0"/>
          <w:marTop w:val="0"/>
          <w:marBottom w:val="0"/>
          <w:divBdr>
            <w:top w:val="none" w:sz="0" w:space="0" w:color="auto"/>
            <w:left w:val="none" w:sz="0" w:space="0" w:color="auto"/>
            <w:bottom w:val="none" w:sz="0" w:space="0" w:color="auto"/>
            <w:right w:val="none" w:sz="0" w:space="0" w:color="auto"/>
          </w:divBdr>
        </w:div>
      </w:divsChild>
    </w:div>
    <w:div w:id="438374950">
      <w:bodyDiv w:val="1"/>
      <w:marLeft w:val="60"/>
      <w:marRight w:val="60"/>
      <w:marTop w:val="60"/>
      <w:marBottom w:val="15"/>
      <w:divBdr>
        <w:top w:val="none" w:sz="0" w:space="0" w:color="auto"/>
        <w:left w:val="none" w:sz="0" w:space="0" w:color="auto"/>
        <w:bottom w:val="none" w:sz="0" w:space="0" w:color="auto"/>
        <w:right w:val="none" w:sz="0" w:space="0" w:color="auto"/>
      </w:divBdr>
      <w:divsChild>
        <w:div w:id="674845470">
          <w:marLeft w:val="0"/>
          <w:marRight w:val="0"/>
          <w:marTop w:val="0"/>
          <w:marBottom w:val="0"/>
          <w:divBdr>
            <w:top w:val="none" w:sz="0" w:space="0" w:color="auto"/>
            <w:left w:val="none" w:sz="0" w:space="0" w:color="auto"/>
            <w:bottom w:val="none" w:sz="0" w:space="0" w:color="auto"/>
            <w:right w:val="none" w:sz="0" w:space="0" w:color="auto"/>
          </w:divBdr>
        </w:div>
        <w:div w:id="465319929">
          <w:marLeft w:val="0"/>
          <w:marRight w:val="0"/>
          <w:marTop w:val="0"/>
          <w:marBottom w:val="0"/>
          <w:divBdr>
            <w:top w:val="none" w:sz="0" w:space="0" w:color="auto"/>
            <w:left w:val="none" w:sz="0" w:space="0" w:color="auto"/>
            <w:bottom w:val="none" w:sz="0" w:space="0" w:color="auto"/>
            <w:right w:val="none" w:sz="0" w:space="0" w:color="auto"/>
          </w:divBdr>
          <w:divsChild>
            <w:div w:id="1133133801">
              <w:marLeft w:val="0"/>
              <w:marRight w:val="0"/>
              <w:marTop w:val="0"/>
              <w:marBottom w:val="0"/>
              <w:divBdr>
                <w:top w:val="none" w:sz="0" w:space="0" w:color="auto"/>
                <w:left w:val="none" w:sz="0" w:space="0" w:color="auto"/>
                <w:bottom w:val="none" w:sz="0" w:space="0" w:color="auto"/>
                <w:right w:val="none" w:sz="0" w:space="0" w:color="auto"/>
              </w:divBdr>
            </w:div>
            <w:div w:id="1901594025">
              <w:marLeft w:val="0"/>
              <w:marRight w:val="0"/>
              <w:marTop w:val="0"/>
              <w:marBottom w:val="0"/>
              <w:divBdr>
                <w:top w:val="none" w:sz="0" w:space="0" w:color="auto"/>
                <w:left w:val="none" w:sz="0" w:space="0" w:color="auto"/>
                <w:bottom w:val="none" w:sz="0" w:space="0" w:color="auto"/>
                <w:right w:val="none" w:sz="0" w:space="0" w:color="auto"/>
              </w:divBdr>
            </w:div>
            <w:div w:id="633827607">
              <w:marLeft w:val="0"/>
              <w:marRight w:val="0"/>
              <w:marTop w:val="0"/>
              <w:marBottom w:val="0"/>
              <w:divBdr>
                <w:top w:val="none" w:sz="0" w:space="0" w:color="auto"/>
                <w:left w:val="none" w:sz="0" w:space="0" w:color="auto"/>
                <w:bottom w:val="none" w:sz="0" w:space="0" w:color="auto"/>
                <w:right w:val="none" w:sz="0" w:space="0" w:color="auto"/>
              </w:divBdr>
            </w:div>
          </w:divsChild>
        </w:div>
        <w:div w:id="1566531607">
          <w:marLeft w:val="0"/>
          <w:marRight w:val="0"/>
          <w:marTop w:val="0"/>
          <w:marBottom w:val="0"/>
          <w:divBdr>
            <w:top w:val="none" w:sz="0" w:space="0" w:color="auto"/>
            <w:left w:val="none" w:sz="0" w:space="0" w:color="auto"/>
            <w:bottom w:val="none" w:sz="0" w:space="0" w:color="auto"/>
            <w:right w:val="none" w:sz="0" w:space="0" w:color="auto"/>
          </w:divBdr>
        </w:div>
        <w:div w:id="2146121065">
          <w:marLeft w:val="0"/>
          <w:marRight w:val="0"/>
          <w:marTop w:val="0"/>
          <w:marBottom w:val="0"/>
          <w:divBdr>
            <w:top w:val="none" w:sz="0" w:space="0" w:color="auto"/>
            <w:left w:val="none" w:sz="0" w:space="0" w:color="auto"/>
            <w:bottom w:val="none" w:sz="0" w:space="0" w:color="auto"/>
            <w:right w:val="none" w:sz="0" w:space="0" w:color="auto"/>
          </w:divBdr>
        </w:div>
        <w:div w:id="159582982">
          <w:marLeft w:val="0"/>
          <w:marRight w:val="0"/>
          <w:marTop w:val="0"/>
          <w:marBottom w:val="0"/>
          <w:divBdr>
            <w:top w:val="none" w:sz="0" w:space="0" w:color="auto"/>
            <w:left w:val="none" w:sz="0" w:space="0" w:color="auto"/>
            <w:bottom w:val="none" w:sz="0" w:space="0" w:color="auto"/>
            <w:right w:val="none" w:sz="0" w:space="0" w:color="auto"/>
          </w:divBdr>
        </w:div>
        <w:div w:id="1641105239">
          <w:marLeft w:val="0"/>
          <w:marRight w:val="0"/>
          <w:marTop w:val="0"/>
          <w:marBottom w:val="0"/>
          <w:divBdr>
            <w:top w:val="none" w:sz="0" w:space="0" w:color="auto"/>
            <w:left w:val="none" w:sz="0" w:space="0" w:color="auto"/>
            <w:bottom w:val="none" w:sz="0" w:space="0" w:color="auto"/>
            <w:right w:val="none" w:sz="0" w:space="0" w:color="auto"/>
          </w:divBdr>
        </w:div>
        <w:div w:id="1642421021">
          <w:marLeft w:val="0"/>
          <w:marRight w:val="0"/>
          <w:marTop w:val="0"/>
          <w:marBottom w:val="0"/>
          <w:divBdr>
            <w:top w:val="none" w:sz="0" w:space="0" w:color="auto"/>
            <w:left w:val="none" w:sz="0" w:space="0" w:color="auto"/>
            <w:bottom w:val="none" w:sz="0" w:space="0" w:color="auto"/>
            <w:right w:val="none" w:sz="0" w:space="0" w:color="auto"/>
          </w:divBdr>
        </w:div>
        <w:div w:id="397678084">
          <w:marLeft w:val="0"/>
          <w:marRight w:val="0"/>
          <w:marTop w:val="0"/>
          <w:marBottom w:val="0"/>
          <w:divBdr>
            <w:top w:val="none" w:sz="0" w:space="0" w:color="auto"/>
            <w:left w:val="none" w:sz="0" w:space="0" w:color="auto"/>
            <w:bottom w:val="none" w:sz="0" w:space="0" w:color="auto"/>
            <w:right w:val="none" w:sz="0" w:space="0" w:color="auto"/>
          </w:divBdr>
        </w:div>
        <w:div w:id="459105872">
          <w:marLeft w:val="0"/>
          <w:marRight w:val="0"/>
          <w:marTop w:val="0"/>
          <w:marBottom w:val="0"/>
          <w:divBdr>
            <w:top w:val="none" w:sz="0" w:space="0" w:color="auto"/>
            <w:left w:val="none" w:sz="0" w:space="0" w:color="auto"/>
            <w:bottom w:val="none" w:sz="0" w:space="0" w:color="auto"/>
            <w:right w:val="none" w:sz="0" w:space="0" w:color="auto"/>
          </w:divBdr>
        </w:div>
        <w:div w:id="541479485">
          <w:marLeft w:val="0"/>
          <w:marRight w:val="0"/>
          <w:marTop w:val="0"/>
          <w:marBottom w:val="0"/>
          <w:divBdr>
            <w:top w:val="none" w:sz="0" w:space="0" w:color="auto"/>
            <w:left w:val="none" w:sz="0" w:space="0" w:color="auto"/>
            <w:bottom w:val="none" w:sz="0" w:space="0" w:color="auto"/>
            <w:right w:val="none" w:sz="0" w:space="0" w:color="auto"/>
          </w:divBdr>
        </w:div>
        <w:div w:id="519394970">
          <w:marLeft w:val="0"/>
          <w:marRight w:val="0"/>
          <w:marTop w:val="0"/>
          <w:marBottom w:val="0"/>
          <w:divBdr>
            <w:top w:val="none" w:sz="0" w:space="0" w:color="auto"/>
            <w:left w:val="none" w:sz="0" w:space="0" w:color="auto"/>
            <w:bottom w:val="none" w:sz="0" w:space="0" w:color="auto"/>
            <w:right w:val="none" w:sz="0" w:space="0" w:color="auto"/>
          </w:divBdr>
        </w:div>
        <w:div w:id="1907491942">
          <w:marLeft w:val="0"/>
          <w:marRight w:val="0"/>
          <w:marTop w:val="0"/>
          <w:marBottom w:val="0"/>
          <w:divBdr>
            <w:top w:val="none" w:sz="0" w:space="0" w:color="auto"/>
            <w:left w:val="none" w:sz="0" w:space="0" w:color="auto"/>
            <w:bottom w:val="none" w:sz="0" w:space="0" w:color="auto"/>
            <w:right w:val="none" w:sz="0" w:space="0" w:color="auto"/>
          </w:divBdr>
        </w:div>
        <w:div w:id="1056709130">
          <w:marLeft w:val="0"/>
          <w:marRight w:val="0"/>
          <w:marTop w:val="0"/>
          <w:marBottom w:val="0"/>
          <w:divBdr>
            <w:top w:val="none" w:sz="0" w:space="0" w:color="auto"/>
            <w:left w:val="none" w:sz="0" w:space="0" w:color="auto"/>
            <w:bottom w:val="none" w:sz="0" w:space="0" w:color="auto"/>
            <w:right w:val="none" w:sz="0" w:space="0" w:color="auto"/>
          </w:divBdr>
        </w:div>
        <w:div w:id="267084341">
          <w:marLeft w:val="0"/>
          <w:marRight w:val="0"/>
          <w:marTop w:val="0"/>
          <w:marBottom w:val="0"/>
          <w:divBdr>
            <w:top w:val="none" w:sz="0" w:space="0" w:color="auto"/>
            <w:left w:val="none" w:sz="0" w:space="0" w:color="auto"/>
            <w:bottom w:val="none" w:sz="0" w:space="0" w:color="auto"/>
            <w:right w:val="none" w:sz="0" w:space="0" w:color="auto"/>
          </w:divBdr>
        </w:div>
        <w:div w:id="606356261">
          <w:marLeft w:val="0"/>
          <w:marRight w:val="0"/>
          <w:marTop w:val="0"/>
          <w:marBottom w:val="0"/>
          <w:divBdr>
            <w:top w:val="none" w:sz="0" w:space="0" w:color="auto"/>
            <w:left w:val="none" w:sz="0" w:space="0" w:color="auto"/>
            <w:bottom w:val="none" w:sz="0" w:space="0" w:color="auto"/>
            <w:right w:val="none" w:sz="0" w:space="0" w:color="auto"/>
          </w:divBdr>
        </w:div>
        <w:div w:id="86000577">
          <w:marLeft w:val="0"/>
          <w:marRight w:val="0"/>
          <w:marTop w:val="0"/>
          <w:marBottom w:val="0"/>
          <w:divBdr>
            <w:top w:val="none" w:sz="0" w:space="0" w:color="auto"/>
            <w:left w:val="none" w:sz="0" w:space="0" w:color="auto"/>
            <w:bottom w:val="none" w:sz="0" w:space="0" w:color="auto"/>
            <w:right w:val="none" w:sz="0" w:space="0" w:color="auto"/>
          </w:divBdr>
        </w:div>
        <w:div w:id="1402559773">
          <w:marLeft w:val="0"/>
          <w:marRight w:val="0"/>
          <w:marTop w:val="0"/>
          <w:marBottom w:val="0"/>
          <w:divBdr>
            <w:top w:val="none" w:sz="0" w:space="0" w:color="auto"/>
            <w:left w:val="none" w:sz="0" w:space="0" w:color="auto"/>
            <w:bottom w:val="none" w:sz="0" w:space="0" w:color="auto"/>
            <w:right w:val="none" w:sz="0" w:space="0" w:color="auto"/>
          </w:divBdr>
        </w:div>
        <w:div w:id="1263564353">
          <w:marLeft w:val="0"/>
          <w:marRight w:val="0"/>
          <w:marTop w:val="0"/>
          <w:marBottom w:val="0"/>
          <w:divBdr>
            <w:top w:val="none" w:sz="0" w:space="0" w:color="auto"/>
            <w:left w:val="none" w:sz="0" w:space="0" w:color="auto"/>
            <w:bottom w:val="none" w:sz="0" w:space="0" w:color="auto"/>
            <w:right w:val="none" w:sz="0" w:space="0" w:color="auto"/>
          </w:divBdr>
        </w:div>
        <w:div w:id="891035253">
          <w:marLeft w:val="0"/>
          <w:marRight w:val="0"/>
          <w:marTop w:val="0"/>
          <w:marBottom w:val="0"/>
          <w:divBdr>
            <w:top w:val="none" w:sz="0" w:space="0" w:color="auto"/>
            <w:left w:val="none" w:sz="0" w:space="0" w:color="auto"/>
            <w:bottom w:val="none" w:sz="0" w:space="0" w:color="auto"/>
            <w:right w:val="none" w:sz="0" w:space="0" w:color="auto"/>
          </w:divBdr>
        </w:div>
        <w:div w:id="1875848734">
          <w:marLeft w:val="0"/>
          <w:marRight w:val="0"/>
          <w:marTop w:val="0"/>
          <w:marBottom w:val="0"/>
          <w:divBdr>
            <w:top w:val="none" w:sz="0" w:space="0" w:color="auto"/>
            <w:left w:val="none" w:sz="0" w:space="0" w:color="auto"/>
            <w:bottom w:val="none" w:sz="0" w:space="0" w:color="auto"/>
            <w:right w:val="none" w:sz="0" w:space="0" w:color="auto"/>
          </w:divBdr>
        </w:div>
        <w:div w:id="1099644147">
          <w:marLeft w:val="0"/>
          <w:marRight w:val="0"/>
          <w:marTop w:val="0"/>
          <w:marBottom w:val="0"/>
          <w:divBdr>
            <w:top w:val="none" w:sz="0" w:space="0" w:color="auto"/>
            <w:left w:val="none" w:sz="0" w:space="0" w:color="auto"/>
            <w:bottom w:val="none" w:sz="0" w:space="0" w:color="auto"/>
            <w:right w:val="none" w:sz="0" w:space="0" w:color="auto"/>
          </w:divBdr>
        </w:div>
        <w:div w:id="1464736899">
          <w:marLeft w:val="0"/>
          <w:marRight w:val="0"/>
          <w:marTop w:val="0"/>
          <w:marBottom w:val="0"/>
          <w:divBdr>
            <w:top w:val="none" w:sz="0" w:space="0" w:color="auto"/>
            <w:left w:val="none" w:sz="0" w:space="0" w:color="auto"/>
            <w:bottom w:val="none" w:sz="0" w:space="0" w:color="auto"/>
            <w:right w:val="none" w:sz="0" w:space="0" w:color="auto"/>
          </w:divBdr>
        </w:div>
        <w:div w:id="1372607777">
          <w:marLeft w:val="0"/>
          <w:marRight w:val="0"/>
          <w:marTop w:val="0"/>
          <w:marBottom w:val="0"/>
          <w:divBdr>
            <w:top w:val="none" w:sz="0" w:space="0" w:color="auto"/>
            <w:left w:val="none" w:sz="0" w:space="0" w:color="auto"/>
            <w:bottom w:val="none" w:sz="0" w:space="0" w:color="auto"/>
            <w:right w:val="none" w:sz="0" w:space="0" w:color="auto"/>
          </w:divBdr>
        </w:div>
        <w:div w:id="66466895">
          <w:marLeft w:val="0"/>
          <w:marRight w:val="0"/>
          <w:marTop w:val="0"/>
          <w:marBottom w:val="0"/>
          <w:divBdr>
            <w:top w:val="none" w:sz="0" w:space="0" w:color="auto"/>
            <w:left w:val="none" w:sz="0" w:space="0" w:color="auto"/>
            <w:bottom w:val="none" w:sz="0" w:space="0" w:color="auto"/>
            <w:right w:val="none" w:sz="0" w:space="0" w:color="auto"/>
          </w:divBdr>
        </w:div>
        <w:div w:id="1546331330">
          <w:marLeft w:val="0"/>
          <w:marRight w:val="0"/>
          <w:marTop w:val="0"/>
          <w:marBottom w:val="0"/>
          <w:divBdr>
            <w:top w:val="none" w:sz="0" w:space="0" w:color="auto"/>
            <w:left w:val="none" w:sz="0" w:space="0" w:color="auto"/>
            <w:bottom w:val="none" w:sz="0" w:space="0" w:color="auto"/>
            <w:right w:val="none" w:sz="0" w:space="0" w:color="auto"/>
          </w:divBdr>
        </w:div>
        <w:div w:id="1143810952">
          <w:marLeft w:val="0"/>
          <w:marRight w:val="0"/>
          <w:marTop w:val="0"/>
          <w:marBottom w:val="0"/>
          <w:divBdr>
            <w:top w:val="none" w:sz="0" w:space="0" w:color="auto"/>
            <w:left w:val="none" w:sz="0" w:space="0" w:color="auto"/>
            <w:bottom w:val="none" w:sz="0" w:space="0" w:color="auto"/>
            <w:right w:val="none" w:sz="0" w:space="0" w:color="auto"/>
          </w:divBdr>
        </w:div>
        <w:div w:id="481432700">
          <w:marLeft w:val="0"/>
          <w:marRight w:val="0"/>
          <w:marTop w:val="0"/>
          <w:marBottom w:val="0"/>
          <w:divBdr>
            <w:top w:val="none" w:sz="0" w:space="0" w:color="auto"/>
            <w:left w:val="none" w:sz="0" w:space="0" w:color="auto"/>
            <w:bottom w:val="none" w:sz="0" w:space="0" w:color="auto"/>
            <w:right w:val="none" w:sz="0" w:space="0" w:color="auto"/>
          </w:divBdr>
        </w:div>
        <w:div w:id="1785610551">
          <w:marLeft w:val="0"/>
          <w:marRight w:val="0"/>
          <w:marTop w:val="0"/>
          <w:marBottom w:val="0"/>
          <w:divBdr>
            <w:top w:val="none" w:sz="0" w:space="0" w:color="auto"/>
            <w:left w:val="none" w:sz="0" w:space="0" w:color="auto"/>
            <w:bottom w:val="none" w:sz="0" w:space="0" w:color="auto"/>
            <w:right w:val="none" w:sz="0" w:space="0" w:color="auto"/>
          </w:divBdr>
        </w:div>
        <w:div w:id="2071881527">
          <w:marLeft w:val="0"/>
          <w:marRight w:val="0"/>
          <w:marTop w:val="0"/>
          <w:marBottom w:val="0"/>
          <w:divBdr>
            <w:top w:val="none" w:sz="0" w:space="0" w:color="auto"/>
            <w:left w:val="none" w:sz="0" w:space="0" w:color="auto"/>
            <w:bottom w:val="none" w:sz="0" w:space="0" w:color="auto"/>
            <w:right w:val="none" w:sz="0" w:space="0" w:color="auto"/>
          </w:divBdr>
        </w:div>
        <w:div w:id="1301807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H:\MS\MSO2003\TEMPLATE\Workgroup\PSG\Gener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5BAFC-AC39-4978-9918-1AFCDAA06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Template>
  <TotalTime>0</TotalTime>
  <Pages>1</Pages>
  <Words>2785</Words>
  <Characters>15323</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Stichting ASTRON</Company>
  <LinksUpToDate>false</LinksUpToDate>
  <CharactersWithSpaces>18072</CharactersWithSpaces>
  <SharedDoc>false</SharedDoc>
  <HLinks>
    <vt:vector size="84" baseType="variant">
      <vt:variant>
        <vt:i4>2031675</vt:i4>
      </vt:variant>
      <vt:variant>
        <vt:i4>86</vt:i4>
      </vt:variant>
      <vt:variant>
        <vt:i4>0</vt:i4>
      </vt:variant>
      <vt:variant>
        <vt:i4>5</vt:i4>
      </vt:variant>
      <vt:variant>
        <vt:lpwstr/>
      </vt:variant>
      <vt:variant>
        <vt:lpwstr>_Toc90347965</vt:lpwstr>
      </vt:variant>
      <vt:variant>
        <vt:i4>1310770</vt:i4>
      </vt:variant>
      <vt:variant>
        <vt:i4>77</vt:i4>
      </vt:variant>
      <vt:variant>
        <vt:i4>0</vt:i4>
      </vt:variant>
      <vt:variant>
        <vt:i4>5</vt:i4>
      </vt:variant>
      <vt:variant>
        <vt:lpwstr/>
      </vt:variant>
      <vt:variant>
        <vt:lpwstr>_Toc101255744</vt:lpwstr>
      </vt:variant>
      <vt:variant>
        <vt:i4>1769531</vt:i4>
      </vt:variant>
      <vt:variant>
        <vt:i4>68</vt:i4>
      </vt:variant>
      <vt:variant>
        <vt:i4>0</vt:i4>
      </vt:variant>
      <vt:variant>
        <vt:i4>5</vt:i4>
      </vt:variant>
      <vt:variant>
        <vt:lpwstr/>
      </vt:variant>
      <vt:variant>
        <vt:lpwstr>_Toc90347961</vt:lpwstr>
      </vt:variant>
      <vt:variant>
        <vt:i4>1703995</vt:i4>
      </vt:variant>
      <vt:variant>
        <vt:i4>62</vt:i4>
      </vt:variant>
      <vt:variant>
        <vt:i4>0</vt:i4>
      </vt:variant>
      <vt:variant>
        <vt:i4>5</vt:i4>
      </vt:variant>
      <vt:variant>
        <vt:lpwstr/>
      </vt:variant>
      <vt:variant>
        <vt:lpwstr>_Toc90347960</vt:lpwstr>
      </vt:variant>
      <vt:variant>
        <vt:i4>1245240</vt:i4>
      </vt:variant>
      <vt:variant>
        <vt:i4>56</vt:i4>
      </vt:variant>
      <vt:variant>
        <vt:i4>0</vt:i4>
      </vt:variant>
      <vt:variant>
        <vt:i4>5</vt:i4>
      </vt:variant>
      <vt:variant>
        <vt:lpwstr/>
      </vt:variant>
      <vt:variant>
        <vt:lpwstr>_Toc90347959</vt:lpwstr>
      </vt:variant>
      <vt:variant>
        <vt:i4>1179704</vt:i4>
      </vt:variant>
      <vt:variant>
        <vt:i4>50</vt:i4>
      </vt:variant>
      <vt:variant>
        <vt:i4>0</vt:i4>
      </vt:variant>
      <vt:variant>
        <vt:i4>5</vt:i4>
      </vt:variant>
      <vt:variant>
        <vt:lpwstr/>
      </vt:variant>
      <vt:variant>
        <vt:lpwstr>_Toc90347958</vt:lpwstr>
      </vt:variant>
      <vt:variant>
        <vt:i4>1900600</vt:i4>
      </vt:variant>
      <vt:variant>
        <vt:i4>44</vt:i4>
      </vt:variant>
      <vt:variant>
        <vt:i4>0</vt:i4>
      </vt:variant>
      <vt:variant>
        <vt:i4>5</vt:i4>
      </vt:variant>
      <vt:variant>
        <vt:lpwstr/>
      </vt:variant>
      <vt:variant>
        <vt:lpwstr>_Toc90347957</vt:lpwstr>
      </vt:variant>
      <vt:variant>
        <vt:i4>1835064</vt:i4>
      </vt:variant>
      <vt:variant>
        <vt:i4>38</vt:i4>
      </vt:variant>
      <vt:variant>
        <vt:i4>0</vt:i4>
      </vt:variant>
      <vt:variant>
        <vt:i4>5</vt:i4>
      </vt:variant>
      <vt:variant>
        <vt:lpwstr/>
      </vt:variant>
      <vt:variant>
        <vt:lpwstr>_Toc90347956</vt:lpwstr>
      </vt:variant>
      <vt:variant>
        <vt:i4>2031672</vt:i4>
      </vt:variant>
      <vt:variant>
        <vt:i4>32</vt:i4>
      </vt:variant>
      <vt:variant>
        <vt:i4>0</vt:i4>
      </vt:variant>
      <vt:variant>
        <vt:i4>5</vt:i4>
      </vt:variant>
      <vt:variant>
        <vt:lpwstr/>
      </vt:variant>
      <vt:variant>
        <vt:lpwstr>_Toc90347955</vt:lpwstr>
      </vt:variant>
      <vt:variant>
        <vt:i4>1966136</vt:i4>
      </vt:variant>
      <vt:variant>
        <vt:i4>26</vt:i4>
      </vt:variant>
      <vt:variant>
        <vt:i4>0</vt:i4>
      </vt:variant>
      <vt:variant>
        <vt:i4>5</vt:i4>
      </vt:variant>
      <vt:variant>
        <vt:lpwstr/>
      </vt:variant>
      <vt:variant>
        <vt:lpwstr>_Toc90347954</vt:lpwstr>
      </vt:variant>
      <vt:variant>
        <vt:i4>1638456</vt:i4>
      </vt:variant>
      <vt:variant>
        <vt:i4>20</vt:i4>
      </vt:variant>
      <vt:variant>
        <vt:i4>0</vt:i4>
      </vt:variant>
      <vt:variant>
        <vt:i4>5</vt:i4>
      </vt:variant>
      <vt:variant>
        <vt:lpwstr/>
      </vt:variant>
      <vt:variant>
        <vt:lpwstr>_Toc90347953</vt:lpwstr>
      </vt:variant>
      <vt:variant>
        <vt:i4>1572920</vt:i4>
      </vt:variant>
      <vt:variant>
        <vt:i4>14</vt:i4>
      </vt:variant>
      <vt:variant>
        <vt:i4>0</vt:i4>
      </vt:variant>
      <vt:variant>
        <vt:i4>5</vt:i4>
      </vt:variant>
      <vt:variant>
        <vt:lpwstr/>
      </vt:variant>
      <vt:variant>
        <vt:lpwstr>_Toc90347952</vt:lpwstr>
      </vt:variant>
      <vt:variant>
        <vt:i4>1769528</vt:i4>
      </vt:variant>
      <vt:variant>
        <vt:i4>8</vt:i4>
      </vt:variant>
      <vt:variant>
        <vt:i4>0</vt:i4>
      </vt:variant>
      <vt:variant>
        <vt:i4>5</vt:i4>
      </vt:variant>
      <vt:variant>
        <vt:lpwstr/>
      </vt:variant>
      <vt:variant>
        <vt:lpwstr>_Toc90347951</vt:lpwstr>
      </vt:variant>
      <vt:variant>
        <vt:i4>1703992</vt:i4>
      </vt:variant>
      <vt:variant>
        <vt:i4>2</vt:i4>
      </vt:variant>
      <vt:variant>
        <vt:i4>0</vt:i4>
      </vt:variant>
      <vt:variant>
        <vt:i4>5</vt:i4>
      </vt:variant>
      <vt:variant>
        <vt:lpwstr/>
      </vt:variant>
      <vt:variant>
        <vt:lpwstr>_Toc90347950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kooistra</dc:creator>
  <cp:lastModifiedBy>Eric Kooistra</cp:lastModifiedBy>
  <cp:revision>133</cp:revision>
  <cp:lastPrinted>2015-08-05T09:11:00Z</cp:lastPrinted>
  <dcterms:created xsi:type="dcterms:W3CDTF">2015-04-14T05:15:00Z</dcterms:created>
  <dcterms:modified xsi:type="dcterms:W3CDTF">2015-08-07T16:05:00Z</dcterms:modified>
</cp:coreProperties>
</file>