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A1A60" w:rsidRDefault="00AA1A60">
      <w:pPr>
        <w:sectPr w:rsidR="00AA1A60" w:rsidSect="002B505C">
          <w:headerReference w:type="default" r:id="rId9"/>
          <w:footerReference w:type="default" r:id="rId10"/>
          <w:pgSz w:w="11907" w:h="16840" w:code="9"/>
          <w:pgMar w:top="1701" w:right="851" w:bottom="1701" w:left="1418" w:header="567" w:footer="567" w:gutter="0"/>
          <w:cols w:space="708"/>
          <w:docGrid w:linePitch="360"/>
        </w:sectPr>
      </w:pPr>
    </w:p>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Pr="00183CF2" w:rsidRDefault="00AD5463" w:rsidP="00840C55">
      <w:pPr>
        <w:tabs>
          <w:tab w:val="center" w:pos="4536"/>
        </w:tabs>
        <w:jc w:val="center"/>
        <w:rPr>
          <w:color w:val="003893"/>
          <w:sz w:val="32"/>
        </w:rPr>
      </w:pPr>
      <w:bookmarkStart w:id="0" w:name="Title"/>
      <w:bookmarkEnd w:id="0"/>
      <w:r>
        <w:rPr>
          <w:color w:val="003893"/>
          <w:sz w:val="32"/>
        </w:rPr>
        <w:t xml:space="preserve">Detailed Design of </w:t>
      </w:r>
      <w:r w:rsidR="00A659CE">
        <w:rPr>
          <w:color w:val="003893"/>
          <w:sz w:val="32"/>
        </w:rPr>
        <w:t xml:space="preserve">the </w:t>
      </w:r>
      <w:r>
        <w:rPr>
          <w:color w:val="003893"/>
          <w:sz w:val="32"/>
        </w:rPr>
        <w:t>A</w:t>
      </w:r>
      <w:r w:rsidR="00840C55">
        <w:rPr>
          <w:color w:val="003893"/>
          <w:sz w:val="32"/>
        </w:rPr>
        <w:t>rts</w:t>
      </w:r>
      <w:r>
        <w:rPr>
          <w:color w:val="003893"/>
          <w:sz w:val="32"/>
        </w:rPr>
        <w:t xml:space="preserve"> </w:t>
      </w:r>
      <w:r w:rsidR="00A659CE">
        <w:rPr>
          <w:color w:val="003893"/>
          <w:sz w:val="32"/>
        </w:rPr>
        <w:t xml:space="preserve">FPGA </w:t>
      </w:r>
      <w:proofErr w:type="spellStart"/>
      <w:r>
        <w:rPr>
          <w:color w:val="003893"/>
          <w:sz w:val="32"/>
        </w:rPr>
        <w:t>Beamformer</w:t>
      </w:r>
      <w:proofErr w:type="spellEnd"/>
    </w:p>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p w:rsidR="00AA1A60" w:rsidRDefault="00AA1A6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000" w:firstRow="0" w:lastRow="0" w:firstColumn="0" w:lastColumn="0" w:noHBand="0" w:noVBand="0"/>
      </w:tblPr>
      <w:tblGrid>
        <w:gridCol w:w="3284"/>
        <w:gridCol w:w="3285"/>
        <w:gridCol w:w="3285"/>
      </w:tblGrid>
      <w:tr w:rsidR="00AA1A60" w:rsidTr="002B505C">
        <w:tc>
          <w:tcPr>
            <w:tcW w:w="1666" w:type="pct"/>
            <w:tcBorders>
              <w:top w:val="nil"/>
              <w:left w:val="nil"/>
              <w:bottom w:val="single" w:sz="4" w:space="0" w:color="auto"/>
            </w:tcBorders>
            <w:vAlign w:val="center"/>
          </w:tcPr>
          <w:p w:rsidR="00AA1A60" w:rsidRPr="00897D5C" w:rsidRDefault="00AA1A60">
            <w:pPr>
              <w:rPr>
                <w:b/>
                <w:sz w:val="16"/>
                <w:lang w:val="en-US"/>
              </w:rPr>
            </w:pPr>
          </w:p>
        </w:tc>
        <w:tc>
          <w:tcPr>
            <w:tcW w:w="1667" w:type="pct"/>
            <w:tcBorders>
              <w:top w:val="single" w:sz="4" w:space="0" w:color="auto"/>
              <w:bottom w:val="single" w:sz="4" w:space="0" w:color="auto"/>
            </w:tcBorders>
            <w:vAlign w:val="center"/>
          </w:tcPr>
          <w:p w:rsidR="00AA1A60" w:rsidRDefault="00AA1A60">
            <w:pPr>
              <w:rPr>
                <w:b/>
                <w:sz w:val="16"/>
                <w:lang w:val="en-US"/>
              </w:rPr>
            </w:pPr>
            <w:proofErr w:type="spellStart"/>
            <w:r>
              <w:rPr>
                <w:b/>
                <w:sz w:val="16"/>
                <w:lang w:val="en-US"/>
              </w:rPr>
              <w:t>Organisatie</w:t>
            </w:r>
            <w:proofErr w:type="spellEnd"/>
            <w:r>
              <w:rPr>
                <w:b/>
                <w:sz w:val="16"/>
                <w:lang w:val="en-US"/>
              </w:rPr>
              <w:t xml:space="preserve"> / Organization</w:t>
            </w:r>
          </w:p>
        </w:tc>
        <w:tc>
          <w:tcPr>
            <w:tcW w:w="1667" w:type="pct"/>
            <w:tcBorders>
              <w:top w:val="single" w:sz="4" w:space="0" w:color="auto"/>
              <w:bottom w:val="single" w:sz="4" w:space="0" w:color="auto"/>
            </w:tcBorders>
            <w:vAlign w:val="center"/>
          </w:tcPr>
          <w:p w:rsidR="00AA1A60" w:rsidRDefault="00AA1A60">
            <w:pPr>
              <w:rPr>
                <w:b/>
                <w:sz w:val="16"/>
                <w:lang w:val="en-US"/>
              </w:rPr>
            </w:pPr>
            <w:r>
              <w:rPr>
                <w:b/>
                <w:sz w:val="16"/>
                <w:lang w:val="en-US"/>
              </w:rPr>
              <w:t>Datum / Date</w:t>
            </w:r>
          </w:p>
        </w:tc>
      </w:tr>
      <w:tr w:rsidR="00AA1A60" w:rsidTr="002B505C">
        <w:tc>
          <w:tcPr>
            <w:tcW w:w="1666" w:type="pct"/>
            <w:tcBorders>
              <w:top w:val="single" w:sz="4" w:space="0" w:color="auto"/>
              <w:left w:val="single" w:sz="4" w:space="0" w:color="auto"/>
              <w:bottom w:val="nil"/>
            </w:tcBorders>
            <w:vAlign w:val="center"/>
          </w:tcPr>
          <w:p w:rsidR="00AA1A60" w:rsidRDefault="00AA1A60">
            <w:pPr>
              <w:rPr>
                <w:b/>
                <w:sz w:val="16"/>
                <w:lang w:val="en-US"/>
              </w:rPr>
            </w:pPr>
            <w:r>
              <w:rPr>
                <w:b/>
                <w:sz w:val="16"/>
                <w:lang w:val="en-US"/>
              </w:rPr>
              <w:t xml:space="preserve"> Auteur(s) / Author(s):</w:t>
            </w:r>
          </w:p>
        </w:tc>
        <w:tc>
          <w:tcPr>
            <w:tcW w:w="1667" w:type="pct"/>
            <w:tcBorders>
              <w:top w:val="single" w:sz="4" w:space="0" w:color="auto"/>
              <w:bottom w:val="nil"/>
            </w:tcBorders>
            <w:vAlign w:val="center"/>
          </w:tcPr>
          <w:p w:rsidR="00AA1A60" w:rsidRDefault="00AA1A60">
            <w:pPr>
              <w:rPr>
                <w:b/>
                <w:sz w:val="16"/>
                <w:lang w:val="en-US"/>
              </w:rPr>
            </w:pPr>
          </w:p>
        </w:tc>
        <w:tc>
          <w:tcPr>
            <w:tcW w:w="1667" w:type="pct"/>
            <w:tcBorders>
              <w:top w:val="single" w:sz="4" w:space="0" w:color="auto"/>
              <w:bottom w:val="nil"/>
            </w:tcBorders>
            <w:vAlign w:val="center"/>
          </w:tcPr>
          <w:p w:rsidR="00AA1A60" w:rsidRDefault="00AA1A60">
            <w:pPr>
              <w:rPr>
                <w:b/>
                <w:sz w:val="16"/>
                <w:lang w:val="en-US"/>
              </w:rPr>
            </w:pPr>
          </w:p>
        </w:tc>
      </w:tr>
      <w:tr w:rsidR="00AA1A60" w:rsidTr="002B505C">
        <w:trPr>
          <w:trHeight w:val="737"/>
        </w:trPr>
        <w:tc>
          <w:tcPr>
            <w:tcW w:w="1666" w:type="pct"/>
            <w:tcBorders>
              <w:top w:val="nil"/>
              <w:left w:val="single" w:sz="4" w:space="0" w:color="auto"/>
              <w:bottom w:val="single" w:sz="4" w:space="0" w:color="auto"/>
            </w:tcBorders>
            <w:tcMar>
              <w:top w:w="57" w:type="dxa"/>
              <w:bottom w:w="57" w:type="dxa"/>
            </w:tcMar>
            <w:vAlign w:val="center"/>
          </w:tcPr>
          <w:p w:rsidR="00AA1A60" w:rsidRDefault="00AA4AE2">
            <w:pPr>
              <w:rPr>
                <w:bCs/>
                <w:lang w:val="en-US"/>
              </w:rPr>
            </w:pPr>
            <w:bookmarkStart w:id="1" w:name="Auteur"/>
            <w:bookmarkEnd w:id="1"/>
            <w:r>
              <w:rPr>
                <w:bCs/>
                <w:lang w:val="en-US"/>
              </w:rPr>
              <w:t xml:space="preserve">Eric </w:t>
            </w:r>
            <w:proofErr w:type="spellStart"/>
            <w:r>
              <w:rPr>
                <w:bCs/>
                <w:lang w:val="en-US"/>
              </w:rPr>
              <w:t>Kooistra</w:t>
            </w:r>
            <w:proofErr w:type="spellEnd"/>
          </w:p>
        </w:tc>
        <w:tc>
          <w:tcPr>
            <w:tcW w:w="1667" w:type="pct"/>
            <w:tcBorders>
              <w:top w:val="nil"/>
              <w:bottom w:val="single" w:sz="4" w:space="0" w:color="auto"/>
            </w:tcBorders>
            <w:tcMar>
              <w:top w:w="57" w:type="dxa"/>
              <w:bottom w:w="57" w:type="dxa"/>
            </w:tcMar>
            <w:vAlign w:val="center"/>
          </w:tcPr>
          <w:p w:rsidR="00AA1A60" w:rsidRDefault="00AA1A60">
            <w:pPr>
              <w:rPr>
                <w:bCs/>
                <w:lang w:val="en-US"/>
              </w:rPr>
            </w:pPr>
            <w:r>
              <w:rPr>
                <w:bCs/>
                <w:lang w:val="en-US"/>
              </w:rPr>
              <w:t>ASTRON</w:t>
            </w:r>
          </w:p>
        </w:tc>
        <w:tc>
          <w:tcPr>
            <w:tcW w:w="1667" w:type="pct"/>
            <w:tcBorders>
              <w:top w:val="nil"/>
              <w:bottom w:val="single" w:sz="4" w:space="0" w:color="auto"/>
            </w:tcBorders>
            <w:tcMar>
              <w:top w:w="57" w:type="dxa"/>
              <w:bottom w:w="57" w:type="dxa"/>
            </w:tcMar>
            <w:vAlign w:val="center"/>
          </w:tcPr>
          <w:p w:rsidR="00AA1A60" w:rsidRDefault="00727078" w:rsidP="00727078">
            <w:pPr>
              <w:rPr>
                <w:bCs/>
                <w:lang w:val="en-US"/>
              </w:rPr>
            </w:pPr>
            <w:r>
              <w:rPr>
                <w:bCs/>
                <w:lang w:val="en-US"/>
              </w:rPr>
              <w:t>2015</w:t>
            </w:r>
          </w:p>
        </w:tc>
      </w:tr>
      <w:tr w:rsidR="00AA1A60" w:rsidTr="002B505C">
        <w:tc>
          <w:tcPr>
            <w:tcW w:w="1666" w:type="pct"/>
            <w:tcBorders>
              <w:top w:val="single" w:sz="4" w:space="0" w:color="auto"/>
              <w:left w:val="single" w:sz="4" w:space="0" w:color="auto"/>
              <w:bottom w:val="nil"/>
            </w:tcBorders>
            <w:vAlign w:val="center"/>
          </w:tcPr>
          <w:p w:rsidR="00AA1A60" w:rsidRDefault="00AA1A60">
            <w:pPr>
              <w:rPr>
                <w:b/>
                <w:sz w:val="16"/>
                <w:lang w:val="en-US"/>
              </w:rPr>
            </w:pPr>
            <w:proofErr w:type="spellStart"/>
            <w:r>
              <w:rPr>
                <w:b/>
                <w:sz w:val="16"/>
                <w:lang w:val="en-US"/>
              </w:rPr>
              <w:t>Controle</w:t>
            </w:r>
            <w:proofErr w:type="spellEnd"/>
            <w:r>
              <w:rPr>
                <w:b/>
                <w:sz w:val="16"/>
                <w:lang w:val="en-US"/>
              </w:rPr>
              <w:t xml:space="preserve"> / Checked:</w:t>
            </w:r>
          </w:p>
        </w:tc>
        <w:tc>
          <w:tcPr>
            <w:tcW w:w="1667" w:type="pct"/>
            <w:tcBorders>
              <w:top w:val="single" w:sz="4" w:space="0" w:color="auto"/>
              <w:bottom w:val="nil"/>
            </w:tcBorders>
            <w:vAlign w:val="center"/>
          </w:tcPr>
          <w:p w:rsidR="00AA1A60" w:rsidRDefault="00AA1A60">
            <w:pPr>
              <w:rPr>
                <w:b/>
                <w:sz w:val="16"/>
                <w:lang w:val="en-US"/>
              </w:rPr>
            </w:pPr>
          </w:p>
        </w:tc>
        <w:tc>
          <w:tcPr>
            <w:tcW w:w="1667" w:type="pct"/>
            <w:tcBorders>
              <w:top w:val="single" w:sz="4" w:space="0" w:color="auto"/>
              <w:bottom w:val="nil"/>
            </w:tcBorders>
            <w:vAlign w:val="center"/>
          </w:tcPr>
          <w:p w:rsidR="00AA1A60" w:rsidRDefault="00AA1A60">
            <w:pPr>
              <w:rPr>
                <w:b/>
                <w:sz w:val="16"/>
                <w:lang w:val="en-US"/>
              </w:rPr>
            </w:pPr>
          </w:p>
        </w:tc>
      </w:tr>
      <w:tr w:rsidR="00AA1A60" w:rsidTr="002B505C">
        <w:trPr>
          <w:trHeight w:val="737"/>
        </w:trPr>
        <w:tc>
          <w:tcPr>
            <w:tcW w:w="1666" w:type="pct"/>
            <w:tcBorders>
              <w:top w:val="nil"/>
              <w:left w:val="single" w:sz="4" w:space="0" w:color="auto"/>
              <w:bottom w:val="single" w:sz="4" w:space="0" w:color="auto"/>
            </w:tcBorders>
            <w:tcMar>
              <w:top w:w="57" w:type="dxa"/>
              <w:bottom w:w="57" w:type="dxa"/>
            </w:tcMar>
            <w:vAlign w:val="center"/>
          </w:tcPr>
          <w:p w:rsidR="00AA1A60" w:rsidRDefault="00AA4AE2">
            <w:pPr>
              <w:rPr>
                <w:bCs/>
                <w:lang w:val="en-US"/>
              </w:rPr>
            </w:pPr>
            <w:bookmarkStart w:id="2" w:name="Controle"/>
            <w:bookmarkEnd w:id="2"/>
            <w:r>
              <w:rPr>
                <w:bCs/>
                <w:lang w:val="en-US"/>
              </w:rPr>
              <w:t xml:space="preserve">Andre </w:t>
            </w:r>
            <w:proofErr w:type="spellStart"/>
            <w:r>
              <w:rPr>
                <w:bCs/>
                <w:lang w:val="en-US"/>
              </w:rPr>
              <w:t>Gunst</w:t>
            </w:r>
            <w:proofErr w:type="spellEnd"/>
          </w:p>
        </w:tc>
        <w:tc>
          <w:tcPr>
            <w:tcW w:w="1667" w:type="pct"/>
            <w:tcBorders>
              <w:top w:val="nil"/>
              <w:bottom w:val="single" w:sz="4" w:space="0" w:color="auto"/>
            </w:tcBorders>
            <w:tcMar>
              <w:top w:w="57" w:type="dxa"/>
              <w:bottom w:w="57" w:type="dxa"/>
            </w:tcMar>
            <w:vAlign w:val="center"/>
          </w:tcPr>
          <w:p w:rsidR="00AA1A60" w:rsidRDefault="00AA1A60">
            <w:pPr>
              <w:rPr>
                <w:bCs/>
                <w:lang w:val="en-US"/>
              </w:rPr>
            </w:pPr>
            <w:r>
              <w:rPr>
                <w:bCs/>
                <w:lang w:val="en-US"/>
              </w:rPr>
              <w:t>ASTRON</w:t>
            </w:r>
          </w:p>
        </w:tc>
        <w:tc>
          <w:tcPr>
            <w:tcW w:w="1667" w:type="pct"/>
            <w:tcBorders>
              <w:top w:val="nil"/>
              <w:bottom w:val="single" w:sz="4" w:space="0" w:color="auto"/>
            </w:tcBorders>
            <w:tcMar>
              <w:top w:w="57" w:type="dxa"/>
              <w:bottom w:w="57" w:type="dxa"/>
            </w:tcMar>
            <w:vAlign w:val="center"/>
          </w:tcPr>
          <w:p w:rsidR="00AA1A60" w:rsidRDefault="00AA1A60">
            <w:pPr>
              <w:rPr>
                <w:bCs/>
                <w:lang w:val="en-US"/>
              </w:rPr>
            </w:pPr>
          </w:p>
        </w:tc>
      </w:tr>
      <w:tr w:rsidR="00AA1A60" w:rsidTr="002B505C">
        <w:tc>
          <w:tcPr>
            <w:tcW w:w="1666" w:type="pct"/>
            <w:tcBorders>
              <w:top w:val="single" w:sz="4" w:space="0" w:color="auto"/>
              <w:left w:val="single" w:sz="4" w:space="0" w:color="auto"/>
              <w:bottom w:val="nil"/>
            </w:tcBorders>
            <w:vAlign w:val="center"/>
          </w:tcPr>
          <w:p w:rsidR="00AA1A60" w:rsidRDefault="00AA1A60">
            <w:pPr>
              <w:rPr>
                <w:b/>
                <w:sz w:val="16"/>
                <w:lang w:val="en-US"/>
              </w:rPr>
            </w:pPr>
            <w:proofErr w:type="spellStart"/>
            <w:r>
              <w:rPr>
                <w:b/>
                <w:sz w:val="16"/>
                <w:lang w:val="en-US"/>
              </w:rPr>
              <w:t>Goedkeuring</w:t>
            </w:r>
            <w:proofErr w:type="spellEnd"/>
            <w:r>
              <w:rPr>
                <w:b/>
                <w:sz w:val="16"/>
                <w:lang w:val="en-US"/>
              </w:rPr>
              <w:t xml:space="preserve"> / Approval:</w:t>
            </w:r>
          </w:p>
        </w:tc>
        <w:tc>
          <w:tcPr>
            <w:tcW w:w="1667" w:type="pct"/>
            <w:tcBorders>
              <w:top w:val="single" w:sz="4" w:space="0" w:color="auto"/>
              <w:bottom w:val="nil"/>
            </w:tcBorders>
            <w:vAlign w:val="center"/>
          </w:tcPr>
          <w:p w:rsidR="00AA1A60" w:rsidRDefault="00AA1A60">
            <w:pPr>
              <w:rPr>
                <w:b/>
                <w:sz w:val="16"/>
                <w:lang w:val="en-US"/>
              </w:rPr>
            </w:pPr>
          </w:p>
        </w:tc>
        <w:tc>
          <w:tcPr>
            <w:tcW w:w="1667" w:type="pct"/>
            <w:tcBorders>
              <w:top w:val="single" w:sz="4" w:space="0" w:color="auto"/>
              <w:bottom w:val="nil"/>
            </w:tcBorders>
            <w:vAlign w:val="center"/>
          </w:tcPr>
          <w:p w:rsidR="00AA1A60" w:rsidRDefault="00AA1A60">
            <w:pPr>
              <w:rPr>
                <w:b/>
                <w:sz w:val="16"/>
                <w:lang w:val="en-US"/>
              </w:rPr>
            </w:pPr>
          </w:p>
        </w:tc>
      </w:tr>
      <w:tr w:rsidR="00AA1A60" w:rsidTr="002B505C">
        <w:trPr>
          <w:trHeight w:val="737"/>
        </w:trPr>
        <w:tc>
          <w:tcPr>
            <w:tcW w:w="1666" w:type="pct"/>
            <w:tcBorders>
              <w:top w:val="nil"/>
              <w:left w:val="single" w:sz="4" w:space="0" w:color="auto"/>
              <w:bottom w:val="single" w:sz="4" w:space="0" w:color="auto"/>
            </w:tcBorders>
            <w:tcMar>
              <w:top w:w="57" w:type="dxa"/>
              <w:bottom w:w="57" w:type="dxa"/>
            </w:tcMar>
            <w:vAlign w:val="center"/>
          </w:tcPr>
          <w:p w:rsidR="00AA1A60" w:rsidRDefault="00AA4AE2">
            <w:pPr>
              <w:rPr>
                <w:bCs/>
                <w:lang w:val="en-US"/>
              </w:rPr>
            </w:pPr>
            <w:bookmarkStart w:id="3" w:name="Goedkeuring"/>
            <w:bookmarkEnd w:id="3"/>
            <w:r>
              <w:rPr>
                <w:bCs/>
                <w:lang w:val="en-US"/>
              </w:rPr>
              <w:t xml:space="preserve">Andre </w:t>
            </w:r>
            <w:proofErr w:type="spellStart"/>
            <w:r>
              <w:rPr>
                <w:bCs/>
                <w:lang w:val="en-US"/>
              </w:rPr>
              <w:t>Gunst</w:t>
            </w:r>
            <w:proofErr w:type="spellEnd"/>
          </w:p>
        </w:tc>
        <w:tc>
          <w:tcPr>
            <w:tcW w:w="1667" w:type="pct"/>
            <w:tcBorders>
              <w:top w:val="nil"/>
              <w:bottom w:val="single" w:sz="4" w:space="0" w:color="auto"/>
            </w:tcBorders>
            <w:tcMar>
              <w:top w:w="57" w:type="dxa"/>
              <w:bottom w:w="57" w:type="dxa"/>
            </w:tcMar>
            <w:vAlign w:val="center"/>
          </w:tcPr>
          <w:p w:rsidR="00AA1A60" w:rsidRDefault="00AA1A60">
            <w:pPr>
              <w:rPr>
                <w:bCs/>
                <w:lang w:val="en-US"/>
              </w:rPr>
            </w:pPr>
            <w:r>
              <w:rPr>
                <w:bCs/>
                <w:lang w:val="en-US"/>
              </w:rPr>
              <w:t>ASTRON</w:t>
            </w:r>
          </w:p>
        </w:tc>
        <w:tc>
          <w:tcPr>
            <w:tcW w:w="1667" w:type="pct"/>
            <w:tcBorders>
              <w:top w:val="nil"/>
              <w:bottom w:val="single" w:sz="4" w:space="0" w:color="auto"/>
            </w:tcBorders>
            <w:tcMar>
              <w:top w:w="57" w:type="dxa"/>
              <w:bottom w:w="57" w:type="dxa"/>
            </w:tcMar>
            <w:vAlign w:val="center"/>
          </w:tcPr>
          <w:p w:rsidR="00AA1A60" w:rsidRDefault="00AA1A60">
            <w:pPr>
              <w:rPr>
                <w:bCs/>
                <w:lang w:val="en-US"/>
              </w:rPr>
            </w:pPr>
          </w:p>
        </w:tc>
      </w:tr>
      <w:tr w:rsidR="00AA1A60" w:rsidTr="002B505C">
        <w:tc>
          <w:tcPr>
            <w:tcW w:w="1666" w:type="pct"/>
            <w:tcBorders>
              <w:left w:val="single" w:sz="4" w:space="0" w:color="auto"/>
              <w:bottom w:val="nil"/>
            </w:tcBorders>
            <w:vAlign w:val="center"/>
          </w:tcPr>
          <w:p w:rsidR="00AA1A60" w:rsidRDefault="00AA1A60">
            <w:pPr>
              <w:rPr>
                <w:b/>
                <w:sz w:val="16"/>
                <w:lang w:val="en-US"/>
              </w:rPr>
            </w:pPr>
            <w:proofErr w:type="spellStart"/>
            <w:r>
              <w:rPr>
                <w:b/>
                <w:sz w:val="16"/>
                <w:lang w:val="en-US"/>
              </w:rPr>
              <w:t>Autorisatie</w:t>
            </w:r>
            <w:proofErr w:type="spellEnd"/>
            <w:r>
              <w:rPr>
                <w:b/>
                <w:sz w:val="16"/>
                <w:lang w:val="en-US"/>
              </w:rPr>
              <w:t xml:space="preserve"> / </w:t>
            </w:r>
            <w:proofErr w:type="spellStart"/>
            <w:r>
              <w:rPr>
                <w:b/>
                <w:sz w:val="16"/>
                <w:lang w:val="en-US"/>
              </w:rPr>
              <w:t>Authorisation</w:t>
            </w:r>
            <w:proofErr w:type="spellEnd"/>
            <w:r>
              <w:rPr>
                <w:b/>
                <w:sz w:val="16"/>
                <w:lang w:val="en-US"/>
              </w:rPr>
              <w:t>:</w:t>
            </w:r>
          </w:p>
        </w:tc>
        <w:tc>
          <w:tcPr>
            <w:tcW w:w="1667" w:type="pct"/>
            <w:tcBorders>
              <w:bottom w:val="nil"/>
            </w:tcBorders>
            <w:vAlign w:val="center"/>
          </w:tcPr>
          <w:p w:rsidR="00AA1A60" w:rsidRDefault="00AA1A60">
            <w:pPr>
              <w:rPr>
                <w:b/>
                <w:sz w:val="16"/>
                <w:lang w:val="en-US"/>
              </w:rPr>
            </w:pPr>
          </w:p>
        </w:tc>
        <w:tc>
          <w:tcPr>
            <w:tcW w:w="1667" w:type="pct"/>
            <w:tcBorders>
              <w:bottom w:val="nil"/>
            </w:tcBorders>
            <w:vAlign w:val="center"/>
          </w:tcPr>
          <w:p w:rsidR="00AA1A60" w:rsidRDefault="00AA1A60">
            <w:pPr>
              <w:rPr>
                <w:b/>
                <w:sz w:val="16"/>
                <w:lang w:val="en-US"/>
              </w:rPr>
            </w:pPr>
          </w:p>
        </w:tc>
      </w:tr>
      <w:tr w:rsidR="00AA1A60" w:rsidTr="002B505C">
        <w:trPr>
          <w:trHeight w:val="851"/>
        </w:trPr>
        <w:tc>
          <w:tcPr>
            <w:tcW w:w="1666" w:type="pct"/>
            <w:tcBorders>
              <w:top w:val="nil"/>
              <w:left w:val="single" w:sz="4" w:space="0" w:color="auto"/>
              <w:bottom w:val="single" w:sz="4" w:space="0" w:color="auto"/>
            </w:tcBorders>
            <w:tcMar>
              <w:top w:w="57" w:type="dxa"/>
              <w:bottom w:w="57" w:type="dxa"/>
            </w:tcMar>
            <w:vAlign w:val="bottom"/>
          </w:tcPr>
          <w:p w:rsidR="00AA1A60" w:rsidRDefault="00AA1A60">
            <w:pPr>
              <w:rPr>
                <w:b/>
                <w:sz w:val="16"/>
                <w:lang w:val="en-US"/>
              </w:rPr>
            </w:pPr>
            <w:proofErr w:type="spellStart"/>
            <w:r>
              <w:rPr>
                <w:b/>
                <w:sz w:val="16"/>
                <w:lang w:val="en-US"/>
              </w:rPr>
              <w:t>Handtekening</w:t>
            </w:r>
            <w:proofErr w:type="spellEnd"/>
            <w:r>
              <w:rPr>
                <w:b/>
                <w:sz w:val="16"/>
                <w:lang w:val="en-US"/>
              </w:rPr>
              <w:t xml:space="preserve"> / Signature</w:t>
            </w:r>
          </w:p>
          <w:p w:rsidR="00AA1A60" w:rsidRDefault="00AA4AE2">
            <w:pPr>
              <w:rPr>
                <w:bCs/>
                <w:lang w:val="en-US"/>
              </w:rPr>
            </w:pPr>
            <w:bookmarkStart w:id="4" w:name="Autorisatie"/>
            <w:bookmarkEnd w:id="4"/>
            <w:r>
              <w:rPr>
                <w:bCs/>
                <w:lang w:val="en-US"/>
              </w:rPr>
              <w:t xml:space="preserve">Andre </w:t>
            </w:r>
            <w:proofErr w:type="spellStart"/>
            <w:r>
              <w:rPr>
                <w:bCs/>
                <w:lang w:val="en-US"/>
              </w:rPr>
              <w:t>Gunst</w:t>
            </w:r>
            <w:proofErr w:type="spellEnd"/>
          </w:p>
        </w:tc>
        <w:tc>
          <w:tcPr>
            <w:tcW w:w="1667" w:type="pct"/>
            <w:tcBorders>
              <w:top w:val="nil"/>
              <w:bottom w:val="single" w:sz="4" w:space="0" w:color="auto"/>
            </w:tcBorders>
            <w:tcMar>
              <w:top w:w="57" w:type="dxa"/>
              <w:bottom w:w="57" w:type="dxa"/>
            </w:tcMar>
            <w:vAlign w:val="center"/>
          </w:tcPr>
          <w:p w:rsidR="00AA1A60" w:rsidRDefault="00AA1A60">
            <w:pPr>
              <w:rPr>
                <w:bCs/>
                <w:lang w:val="en-US"/>
              </w:rPr>
            </w:pPr>
            <w:r>
              <w:rPr>
                <w:bCs/>
                <w:lang w:val="en-US"/>
              </w:rPr>
              <w:t>ASTRON</w:t>
            </w:r>
          </w:p>
        </w:tc>
        <w:tc>
          <w:tcPr>
            <w:tcW w:w="1667" w:type="pct"/>
            <w:tcBorders>
              <w:top w:val="nil"/>
              <w:bottom w:val="single" w:sz="4" w:space="0" w:color="auto"/>
            </w:tcBorders>
            <w:tcMar>
              <w:top w:w="57" w:type="dxa"/>
              <w:bottom w:w="57" w:type="dxa"/>
            </w:tcMar>
            <w:vAlign w:val="center"/>
          </w:tcPr>
          <w:p w:rsidR="00AA1A60" w:rsidRDefault="00AA1A60">
            <w:pPr>
              <w:rPr>
                <w:bCs/>
                <w:lang w:val="en-US"/>
              </w:rPr>
            </w:pPr>
          </w:p>
        </w:tc>
      </w:tr>
      <w:tr w:rsidR="00AA1A60" w:rsidTr="002B505C">
        <w:tc>
          <w:tcPr>
            <w:tcW w:w="1666" w:type="pct"/>
            <w:tcBorders>
              <w:left w:val="nil"/>
              <w:bottom w:val="single" w:sz="4" w:space="0" w:color="auto"/>
              <w:right w:val="nil"/>
            </w:tcBorders>
            <w:vAlign w:val="center"/>
          </w:tcPr>
          <w:p w:rsidR="00AA1A60" w:rsidRDefault="00AA1A60">
            <w:pPr>
              <w:rPr>
                <w:b/>
                <w:sz w:val="16"/>
                <w:lang w:val="en-US"/>
              </w:rPr>
            </w:pPr>
          </w:p>
        </w:tc>
        <w:tc>
          <w:tcPr>
            <w:tcW w:w="1667" w:type="pct"/>
            <w:tcBorders>
              <w:left w:val="nil"/>
              <w:bottom w:val="single" w:sz="4" w:space="0" w:color="auto"/>
              <w:right w:val="nil"/>
            </w:tcBorders>
            <w:vAlign w:val="center"/>
          </w:tcPr>
          <w:p w:rsidR="00AA1A60" w:rsidRDefault="00AA1A60">
            <w:pPr>
              <w:rPr>
                <w:b/>
                <w:sz w:val="16"/>
                <w:lang w:val="en-US"/>
              </w:rPr>
            </w:pPr>
          </w:p>
        </w:tc>
        <w:tc>
          <w:tcPr>
            <w:tcW w:w="1667" w:type="pct"/>
            <w:tcBorders>
              <w:left w:val="nil"/>
              <w:bottom w:val="single" w:sz="4" w:space="0" w:color="auto"/>
              <w:right w:val="nil"/>
            </w:tcBorders>
            <w:vAlign w:val="center"/>
          </w:tcPr>
          <w:p w:rsidR="00AA1A60" w:rsidRDefault="00AA1A60">
            <w:pPr>
              <w:rPr>
                <w:b/>
                <w:sz w:val="16"/>
                <w:lang w:val="en-US"/>
              </w:rPr>
            </w:pPr>
          </w:p>
        </w:tc>
      </w:tr>
      <w:tr w:rsidR="00AA1A60" w:rsidTr="002B505C">
        <w:tc>
          <w:tcPr>
            <w:tcW w:w="5000" w:type="pct"/>
            <w:gridSpan w:val="3"/>
            <w:tcBorders>
              <w:left w:val="single" w:sz="4" w:space="0" w:color="auto"/>
            </w:tcBorders>
            <w:tcMar>
              <w:top w:w="57" w:type="dxa"/>
              <w:bottom w:w="57" w:type="dxa"/>
            </w:tcMar>
          </w:tcPr>
          <w:p w:rsidR="00AA1A60" w:rsidRDefault="00727078">
            <w:pPr>
              <w:jc w:val="center"/>
              <w:rPr>
                <w:sz w:val="16"/>
                <w:lang w:val="en-US"/>
              </w:rPr>
            </w:pPr>
            <w:r>
              <w:rPr>
                <w:sz w:val="16"/>
                <w:lang w:val="en-US"/>
              </w:rPr>
              <w:t>© ASTRON 2015</w:t>
            </w:r>
            <w:r w:rsidR="00AA1A60">
              <w:rPr>
                <w:sz w:val="16"/>
                <w:lang w:val="en-US"/>
              </w:rPr>
              <w:br/>
              <w:t>All rights are reserved. Reproduction in whole or in part is</w:t>
            </w:r>
            <w:r w:rsidR="00AA1A60">
              <w:rPr>
                <w:sz w:val="16"/>
                <w:lang w:val="en-US"/>
              </w:rPr>
              <w:br/>
              <w:t>prohibited without written consent of the copyright owner.</w:t>
            </w:r>
          </w:p>
        </w:tc>
      </w:tr>
    </w:tbl>
    <w:p w:rsidR="00CC26C6" w:rsidRDefault="00CC26C6">
      <w:pPr>
        <w:rPr>
          <w:lang w:val="en-US"/>
        </w:rPr>
      </w:pPr>
    </w:p>
    <w:p w:rsidR="00AA1A60" w:rsidRDefault="00AA1A60" w:rsidP="009E5285">
      <w:pPr>
        <w:pBdr>
          <w:bottom w:val="single" w:sz="4" w:space="1" w:color="auto"/>
        </w:pBdr>
        <w:rPr>
          <w:b/>
          <w:bCs/>
          <w:sz w:val="28"/>
        </w:rPr>
      </w:pPr>
      <w:r>
        <w:rPr>
          <w:b/>
          <w:bCs/>
          <w:sz w:val="28"/>
        </w:rPr>
        <w:lastRenderedPageBreak/>
        <w:t>Distribution list:</w:t>
      </w:r>
    </w:p>
    <w:p w:rsidR="00AA1A60" w:rsidRDefault="00AA1A60"/>
    <w:p w:rsidR="00AA1A60" w:rsidRDefault="00AA1A6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4927"/>
        <w:gridCol w:w="4927"/>
      </w:tblGrid>
      <w:tr w:rsidR="00AA1A60">
        <w:trPr>
          <w:trHeight w:val="284"/>
        </w:trPr>
        <w:tc>
          <w:tcPr>
            <w:tcW w:w="4927" w:type="dxa"/>
            <w:shd w:val="clear" w:color="auto" w:fill="CCCCCC"/>
            <w:vAlign w:val="center"/>
          </w:tcPr>
          <w:p w:rsidR="00AA1A60" w:rsidRDefault="00AA1A60">
            <w:pPr>
              <w:pStyle w:val="Header"/>
              <w:rPr>
                <w:b/>
                <w:bCs/>
                <w:lang w:val="en-US"/>
              </w:rPr>
            </w:pPr>
            <w:r>
              <w:rPr>
                <w:b/>
                <w:bCs/>
                <w:lang w:val="en-US"/>
              </w:rPr>
              <w:t>Group:</w:t>
            </w:r>
          </w:p>
        </w:tc>
        <w:tc>
          <w:tcPr>
            <w:tcW w:w="4928" w:type="dxa"/>
            <w:shd w:val="clear" w:color="auto" w:fill="CCCCCC"/>
            <w:vAlign w:val="center"/>
          </w:tcPr>
          <w:p w:rsidR="00AA1A60" w:rsidRDefault="00AA1A60">
            <w:pPr>
              <w:rPr>
                <w:b/>
                <w:bCs/>
                <w:lang w:val="en-US"/>
              </w:rPr>
            </w:pPr>
            <w:r>
              <w:rPr>
                <w:b/>
                <w:bCs/>
                <w:lang w:val="en-US"/>
              </w:rPr>
              <w:t>Others:</w:t>
            </w:r>
          </w:p>
        </w:tc>
      </w:tr>
      <w:tr w:rsidR="00AA1A60" w:rsidRPr="00DC1A0B">
        <w:trPr>
          <w:trHeight w:val="284"/>
        </w:trPr>
        <w:tc>
          <w:tcPr>
            <w:tcW w:w="4927" w:type="dxa"/>
            <w:tcMar>
              <w:top w:w="113" w:type="dxa"/>
              <w:bottom w:w="0" w:type="dxa"/>
            </w:tcMar>
          </w:tcPr>
          <w:p w:rsidR="00840C55" w:rsidRPr="00727078" w:rsidRDefault="00840C55" w:rsidP="00840C55">
            <w:pPr>
              <w:rPr>
                <w:lang w:val="nl-NL"/>
              </w:rPr>
            </w:pPr>
            <w:proofErr w:type="spellStart"/>
            <w:r w:rsidRPr="00727078">
              <w:rPr>
                <w:lang w:val="nl-NL"/>
              </w:rPr>
              <w:t>Joeri</w:t>
            </w:r>
            <w:proofErr w:type="spellEnd"/>
            <w:r w:rsidRPr="00727078">
              <w:rPr>
                <w:lang w:val="nl-NL"/>
              </w:rPr>
              <w:t xml:space="preserve"> van Leeuwen</w:t>
            </w:r>
            <w:r w:rsidR="00B66D1C">
              <w:rPr>
                <w:lang w:val="nl-NL"/>
              </w:rPr>
              <w:t xml:space="preserve"> (</w:t>
            </w:r>
            <w:proofErr w:type="spellStart"/>
            <w:r w:rsidR="00B66D1C">
              <w:rPr>
                <w:lang w:val="nl-NL"/>
              </w:rPr>
              <w:t>JvL</w:t>
            </w:r>
            <w:proofErr w:type="spellEnd"/>
            <w:r w:rsidR="00B66D1C">
              <w:rPr>
                <w:lang w:val="nl-NL"/>
              </w:rPr>
              <w:t>)</w:t>
            </w:r>
          </w:p>
          <w:p w:rsidR="00840C55" w:rsidRDefault="00840C55" w:rsidP="00840C55">
            <w:pPr>
              <w:rPr>
                <w:lang w:val="nl-NL"/>
              </w:rPr>
            </w:pPr>
            <w:r>
              <w:rPr>
                <w:lang w:val="nl-NL"/>
              </w:rPr>
              <w:t>Andre Gunst</w:t>
            </w:r>
            <w:r w:rsidR="00B66D1C">
              <w:rPr>
                <w:lang w:val="nl-NL"/>
              </w:rPr>
              <w:t xml:space="preserve"> (AG)</w:t>
            </w:r>
          </w:p>
          <w:p w:rsidR="00840C55" w:rsidRDefault="00840C55" w:rsidP="00840C55">
            <w:pPr>
              <w:autoSpaceDE w:val="0"/>
              <w:autoSpaceDN w:val="0"/>
              <w:adjustRightInd w:val="0"/>
              <w:rPr>
                <w:rFonts w:cs="Arial"/>
                <w:lang w:val="nl-NL"/>
              </w:rPr>
            </w:pPr>
            <w:r>
              <w:rPr>
                <w:rFonts w:cs="Arial"/>
                <w:lang w:val="nl-NL"/>
              </w:rPr>
              <w:t>Daniel van der Schuur</w:t>
            </w:r>
            <w:r w:rsidR="00B66D1C">
              <w:rPr>
                <w:rFonts w:cs="Arial"/>
                <w:lang w:val="nl-NL"/>
              </w:rPr>
              <w:t xml:space="preserve"> (DS)</w:t>
            </w:r>
          </w:p>
          <w:p w:rsidR="00840C55" w:rsidRDefault="00840C55" w:rsidP="00840C55">
            <w:pPr>
              <w:rPr>
                <w:lang w:val="nl-NL"/>
              </w:rPr>
            </w:pPr>
            <w:proofErr w:type="spellStart"/>
            <w:r>
              <w:rPr>
                <w:lang w:val="nl-NL"/>
              </w:rPr>
              <w:t>Hajee</w:t>
            </w:r>
            <w:proofErr w:type="spellEnd"/>
            <w:r>
              <w:rPr>
                <w:lang w:val="nl-NL"/>
              </w:rPr>
              <w:t xml:space="preserve"> </w:t>
            </w:r>
            <w:proofErr w:type="spellStart"/>
            <w:r>
              <w:rPr>
                <w:lang w:val="nl-NL"/>
              </w:rPr>
              <w:t>Pepping</w:t>
            </w:r>
            <w:proofErr w:type="spellEnd"/>
            <w:r w:rsidR="00B66D1C">
              <w:rPr>
                <w:lang w:val="nl-NL"/>
              </w:rPr>
              <w:t xml:space="preserve"> (HJP)</w:t>
            </w:r>
          </w:p>
          <w:p w:rsidR="00840C55" w:rsidRDefault="00840C55" w:rsidP="00840C55">
            <w:pPr>
              <w:rPr>
                <w:rFonts w:cs="Arial"/>
                <w:lang w:val="nl-NL"/>
              </w:rPr>
            </w:pPr>
            <w:proofErr w:type="spellStart"/>
            <w:r>
              <w:rPr>
                <w:rFonts w:cs="Arial"/>
                <w:lang w:val="nl-NL"/>
              </w:rPr>
              <w:t>Alwin</w:t>
            </w:r>
            <w:proofErr w:type="spellEnd"/>
            <w:r>
              <w:rPr>
                <w:rFonts w:cs="Arial"/>
                <w:lang w:val="nl-NL"/>
              </w:rPr>
              <w:t xml:space="preserve"> Zanting</w:t>
            </w:r>
            <w:r w:rsidR="00B66D1C">
              <w:rPr>
                <w:rFonts w:cs="Arial"/>
                <w:lang w:val="nl-NL"/>
              </w:rPr>
              <w:t xml:space="preserve"> (AZ)</w:t>
            </w:r>
          </w:p>
          <w:p w:rsidR="00840C55" w:rsidRPr="00727078" w:rsidRDefault="00840C55" w:rsidP="00840C55">
            <w:pPr>
              <w:rPr>
                <w:lang w:val="nl-NL"/>
              </w:rPr>
            </w:pPr>
            <w:r>
              <w:rPr>
                <w:rFonts w:cs="Arial"/>
                <w:lang w:val="nl-NL"/>
              </w:rPr>
              <w:t>Leon Hiemstra</w:t>
            </w:r>
            <w:r w:rsidR="00B66D1C">
              <w:rPr>
                <w:rFonts w:cs="Arial"/>
                <w:lang w:val="nl-NL"/>
              </w:rPr>
              <w:t xml:space="preserve"> (LH)</w:t>
            </w:r>
          </w:p>
        </w:tc>
        <w:tc>
          <w:tcPr>
            <w:tcW w:w="4928" w:type="dxa"/>
            <w:tcMar>
              <w:top w:w="113" w:type="dxa"/>
              <w:bottom w:w="0" w:type="dxa"/>
            </w:tcMar>
          </w:tcPr>
          <w:p w:rsidR="0015077F" w:rsidRDefault="0015077F" w:rsidP="0015077F">
            <w:pPr>
              <w:rPr>
                <w:lang w:val="nl-NL"/>
              </w:rPr>
            </w:pPr>
            <w:r>
              <w:rPr>
                <w:lang w:val="nl-NL"/>
              </w:rPr>
              <w:t>Gert Kruithof</w:t>
            </w:r>
            <w:r w:rsidR="00B66D1C">
              <w:rPr>
                <w:lang w:val="nl-NL"/>
              </w:rPr>
              <w:t xml:space="preserve"> (GK)</w:t>
            </w:r>
          </w:p>
          <w:p w:rsidR="00840C55" w:rsidRDefault="00840C55" w:rsidP="00840C55">
            <w:pPr>
              <w:rPr>
                <w:lang w:val="nl-NL"/>
              </w:rPr>
            </w:pPr>
            <w:r w:rsidRPr="00727078">
              <w:rPr>
                <w:lang w:val="nl-NL"/>
              </w:rPr>
              <w:t xml:space="preserve">Wim van </w:t>
            </w:r>
            <w:proofErr w:type="spellStart"/>
            <w:r w:rsidRPr="00727078">
              <w:rPr>
                <w:lang w:val="nl-NL"/>
              </w:rPr>
              <w:t>Capellen</w:t>
            </w:r>
            <w:proofErr w:type="spellEnd"/>
            <w:r w:rsidR="00B66D1C">
              <w:rPr>
                <w:lang w:val="nl-NL"/>
              </w:rPr>
              <w:t xml:space="preserve"> (</w:t>
            </w:r>
            <w:proofErr w:type="spellStart"/>
            <w:r w:rsidR="00B66D1C">
              <w:rPr>
                <w:lang w:val="nl-NL"/>
              </w:rPr>
              <w:t>WvC</w:t>
            </w:r>
            <w:proofErr w:type="spellEnd"/>
            <w:r w:rsidR="00B66D1C">
              <w:rPr>
                <w:lang w:val="nl-NL"/>
              </w:rPr>
              <w:t>)</w:t>
            </w:r>
          </w:p>
          <w:p w:rsidR="00AA1A60" w:rsidRPr="00727078" w:rsidRDefault="00AA1A60" w:rsidP="0015077F">
            <w:pPr>
              <w:rPr>
                <w:rFonts w:cs="Arial"/>
                <w:lang w:val="nl-NL"/>
              </w:rPr>
            </w:pPr>
          </w:p>
        </w:tc>
      </w:tr>
    </w:tbl>
    <w:p w:rsidR="00AA1A60" w:rsidRPr="00727078" w:rsidRDefault="00AA1A60">
      <w:pPr>
        <w:rPr>
          <w:lang w:val="nl-NL"/>
        </w:rPr>
      </w:pPr>
    </w:p>
    <w:p w:rsidR="00AA1A60" w:rsidRPr="00727078" w:rsidRDefault="00AA1A60">
      <w:pPr>
        <w:rPr>
          <w:lang w:val="nl-NL"/>
        </w:rPr>
      </w:pPr>
    </w:p>
    <w:p w:rsidR="00AA1A60" w:rsidRDefault="00AA1A60" w:rsidP="009E5285">
      <w:pPr>
        <w:pBdr>
          <w:bottom w:val="single" w:sz="4" w:space="1" w:color="auto"/>
        </w:pBdr>
        <w:rPr>
          <w:b/>
          <w:bCs/>
          <w:sz w:val="28"/>
        </w:rPr>
      </w:pPr>
      <w:r>
        <w:rPr>
          <w:b/>
          <w:bCs/>
          <w:sz w:val="28"/>
        </w:rPr>
        <w:t>Document history:</w:t>
      </w:r>
    </w:p>
    <w:p w:rsidR="00AA1A60" w:rsidRDefault="00AA1A60"/>
    <w:p w:rsidR="00AA1A60" w:rsidRDefault="00AA1A6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432"/>
        <w:gridCol w:w="1412"/>
        <w:gridCol w:w="2085"/>
        <w:gridCol w:w="4925"/>
      </w:tblGrid>
      <w:tr w:rsidR="00AA1A60" w:rsidTr="00110A27">
        <w:trPr>
          <w:cantSplit/>
          <w:trHeight w:val="284"/>
        </w:trPr>
        <w:tc>
          <w:tcPr>
            <w:tcW w:w="726" w:type="pct"/>
            <w:shd w:val="clear" w:color="auto" w:fill="CCCCCC"/>
            <w:vAlign w:val="center"/>
          </w:tcPr>
          <w:p w:rsidR="00AA1A60" w:rsidRDefault="00AA1A60">
            <w:pPr>
              <w:rPr>
                <w:b/>
                <w:bCs/>
                <w:lang w:val="en-US"/>
              </w:rPr>
            </w:pPr>
            <w:r>
              <w:rPr>
                <w:b/>
                <w:bCs/>
                <w:lang w:val="en-US"/>
              </w:rPr>
              <w:t>Revision</w:t>
            </w:r>
          </w:p>
        </w:tc>
        <w:tc>
          <w:tcPr>
            <w:tcW w:w="716" w:type="pct"/>
            <w:shd w:val="clear" w:color="auto" w:fill="CCCCCC"/>
            <w:vAlign w:val="center"/>
          </w:tcPr>
          <w:p w:rsidR="00AA1A60" w:rsidRDefault="00AA1A60">
            <w:pPr>
              <w:rPr>
                <w:b/>
                <w:bCs/>
                <w:lang w:val="en-US"/>
              </w:rPr>
            </w:pPr>
            <w:r>
              <w:rPr>
                <w:b/>
                <w:bCs/>
                <w:lang w:val="en-US"/>
              </w:rPr>
              <w:t>Date</w:t>
            </w:r>
          </w:p>
        </w:tc>
        <w:tc>
          <w:tcPr>
            <w:tcW w:w="1058" w:type="pct"/>
            <w:shd w:val="clear" w:color="auto" w:fill="CCCCCC"/>
            <w:vAlign w:val="center"/>
          </w:tcPr>
          <w:p w:rsidR="00AA1A60" w:rsidRDefault="00A50C34">
            <w:pPr>
              <w:rPr>
                <w:b/>
                <w:bCs/>
                <w:lang w:val="en-US"/>
              </w:rPr>
            </w:pPr>
            <w:r>
              <w:rPr>
                <w:b/>
                <w:bCs/>
                <w:lang w:val="en-US"/>
              </w:rPr>
              <w:t>Author</w:t>
            </w:r>
          </w:p>
        </w:tc>
        <w:tc>
          <w:tcPr>
            <w:tcW w:w="2499" w:type="pct"/>
            <w:shd w:val="clear" w:color="auto" w:fill="CCCCCC"/>
            <w:vAlign w:val="center"/>
          </w:tcPr>
          <w:p w:rsidR="00AA1A60" w:rsidRDefault="00AA1A60">
            <w:pPr>
              <w:rPr>
                <w:b/>
                <w:bCs/>
                <w:lang w:val="en-US"/>
              </w:rPr>
            </w:pPr>
            <w:r>
              <w:rPr>
                <w:b/>
                <w:bCs/>
                <w:lang w:val="en-US"/>
              </w:rPr>
              <w:t>Modification / Change</w:t>
            </w:r>
          </w:p>
        </w:tc>
      </w:tr>
      <w:tr w:rsidR="00AA1A60" w:rsidTr="00110A27">
        <w:trPr>
          <w:cantSplit/>
          <w:trHeight w:val="284"/>
        </w:trPr>
        <w:tc>
          <w:tcPr>
            <w:tcW w:w="726" w:type="pct"/>
            <w:vAlign w:val="center"/>
          </w:tcPr>
          <w:p w:rsidR="00AA1A60" w:rsidRDefault="00A50C34">
            <w:pPr>
              <w:pStyle w:val="Header"/>
              <w:jc w:val="center"/>
              <w:rPr>
                <w:lang w:val="en-US"/>
              </w:rPr>
            </w:pPr>
            <w:bookmarkStart w:id="5" w:name="Revision"/>
            <w:bookmarkEnd w:id="5"/>
            <w:r>
              <w:rPr>
                <w:lang w:val="en-US"/>
              </w:rPr>
              <w:t>0.1</w:t>
            </w:r>
          </w:p>
        </w:tc>
        <w:tc>
          <w:tcPr>
            <w:tcW w:w="716" w:type="pct"/>
            <w:vAlign w:val="center"/>
          </w:tcPr>
          <w:p w:rsidR="00AA1A60" w:rsidRDefault="00727078" w:rsidP="00746B6C">
            <w:pPr>
              <w:rPr>
                <w:lang w:val="en-US"/>
              </w:rPr>
            </w:pPr>
            <w:r>
              <w:rPr>
                <w:lang w:val="en-US"/>
              </w:rPr>
              <w:t>2015-0</w:t>
            </w:r>
            <w:r w:rsidR="00DB3678">
              <w:rPr>
                <w:lang w:val="en-US"/>
              </w:rPr>
              <w:t>5</w:t>
            </w:r>
            <w:r>
              <w:rPr>
                <w:lang w:val="en-US"/>
              </w:rPr>
              <w:t>-</w:t>
            </w:r>
            <w:r w:rsidR="00746B6C">
              <w:rPr>
                <w:lang w:val="en-US"/>
              </w:rPr>
              <w:t>13</w:t>
            </w:r>
          </w:p>
        </w:tc>
        <w:tc>
          <w:tcPr>
            <w:tcW w:w="1058" w:type="pct"/>
            <w:vAlign w:val="center"/>
          </w:tcPr>
          <w:p w:rsidR="00AA1A60" w:rsidRDefault="00A50C34">
            <w:pPr>
              <w:rPr>
                <w:lang w:val="en-US"/>
              </w:rPr>
            </w:pPr>
            <w:r>
              <w:rPr>
                <w:lang w:val="en-US"/>
              </w:rPr>
              <w:t xml:space="preserve">E. </w:t>
            </w:r>
            <w:proofErr w:type="spellStart"/>
            <w:r>
              <w:rPr>
                <w:lang w:val="en-US"/>
              </w:rPr>
              <w:t>Kooistra</w:t>
            </w:r>
            <w:proofErr w:type="spellEnd"/>
          </w:p>
        </w:tc>
        <w:tc>
          <w:tcPr>
            <w:tcW w:w="2499" w:type="pct"/>
            <w:vAlign w:val="center"/>
          </w:tcPr>
          <w:p w:rsidR="00AA1A60" w:rsidRDefault="00746B6C">
            <w:pPr>
              <w:rPr>
                <w:lang w:val="en-US"/>
              </w:rPr>
            </w:pPr>
            <w:r>
              <w:rPr>
                <w:lang w:val="en-US"/>
              </w:rPr>
              <w:t>First draft that describes the CB input.</w:t>
            </w:r>
          </w:p>
        </w:tc>
      </w:tr>
      <w:tr w:rsidR="00AA1A60" w:rsidRPr="00DC1A0B" w:rsidTr="00110A27">
        <w:trPr>
          <w:cantSplit/>
          <w:trHeight w:val="284"/>
        </w:trPr>
        <w:tc>
          <w:tcPr>
            <w:tcW w:w="726" w:type="pct"/>
            <w:vAlign w:val="center"/>
          </w:tcPr>
          <w:p w:rsidR="00AA1A60" w:rsidRDefault="00110A27">
            <w:pPr>
              <w:pStyle w:val="Header"/>
              <w:jc w:val="center"/>
              <w:rPr>
                <w:lang w:val="en-US"/>
              </w:rPr>
            </w:pPr>
            <w:r>
              <w:rPr>
                <w:lang w:val="en-US"/>
              </w:rPr>
              <w:t>0.2</w:t>
            </w:r>
          </w:p>
        </w:tc>
        <w:tc>
          <w:tcPr>
            <w:tcW w:w="716" w:type="pct"/>
            <w:vAlign w:val="center"/>
          </w:tcPr>
          <w:p w:rsidR="00AA1A60" w:rsidRDefault="00110A27">
            <w:pPr>
              <w:rPr>
                <w:lang w:val="en-US"/>
              </w:rPr>
            </w:pPr>
            <w:r>
              <w:rPr>
                <w:lang w:val="en-US"/>
              </w:rPr>
              <w:t>2015-06-</w:t>
            </w:r>
            <w:r w:rsidR="00D10716">
              <w:rPr>
                <w:lang w:val="en-US"/>
              </w:rPr>
              <w:t>10</w:t>
            </w:r>
          </w:p>
        </w:tc>
        <w:tc>
          <w:tcPr>
            <w:tcW w:w="1058" w:type="pct"/>
            <w:vAlign w:val="center"/>
          </w:tcPr>
          <w:p w:rsidR="00110A27" w:rsidRDefault="00110A27">
            <w:pPr>
              <w:rPr>
                <w:lang w:val="en-US"/>
              </w:rPr>
            </w:pPr>
            <w:r>
              <w:rPr>
                <w:lang w:val="en-US"/>
              </w:rPr>
              <w:t xml:space="preserve">E. </w:t>
            </w:r>
            <w:proofErr w:type="spellStart"/>
            <w:r>
              <w:rPr>
                <w:lang w:val="en-US"/>
              </w:rPr>
              <w:t>Kooistra</w:t>
            </w:r>
            <w:proofErr w:type="spellEnd"/>
          </w:p>
        </w:tc>
        <w:tc>
          <w:tcPr>
            <w:tcW w:w="2499" w:type="pct"/>
            <w:vAlign w:val="center"/>
          </w:tcPr>
          <w:p w:rsidR="00110A27" w:rsidRPr="00110A27" w:rsidRDefault="00110A27" w:rsidP="00110A27">
            <w:pPr>
              <w:rPr>
                <w:rFonts w:cs="Arial"/>
                <w:szCs w:val="20"/>
                <w:lang w:val="en-US"/>
              </w:rPr>
            </w:pPr>
            <w:r w:rsidRPr="00110A27">
              <w:rPr>
                <w:rFonts w:cs="Arial"/>
                <w:szCs w:val="20"/>
                <w:lang w:val="en-US"/>
              </w:rPr>
              <w:t xml:space="preserve">Added </w:t>
            </w:r>
            <w:r>
              <w:rPr>
                <w:rFonts w:cs="Arial"/>
                <w:szCs w:val="20"/>
                <w:lang w:val="en-US"/>
              </w:rPr>
              <w:t>sections on:</w:t>
            </w:r>
          </w:p>
          <w:p w:rsidR="00AA1A60" w:rsidRPr="00110A27" w:rsidRDefault="00110A27" w:rsidP="00110A27">
            <w:pPr>
              <w:pStyle w:val="ListParagraph"/>
              <w:numPr>
                <w:ilvl w:val="0"/>
                <w:numId w:val="20"/>
              </w:numPr>
              <w:rPr>
                <w:rFonts w:ascii="Arial" w:hAnsi="Arial" w:cs="Arial"/>
                <w:sz w:val="20"/>
                <w:szCs w:val="20"/>
                <w:lang w:val="en-US"/>
              </w:rPr>
            </w:pPr>
            <w:proofErr w:type="spellStart"/>
            <w:r w:rsidRPr="00110A27">
              <w:rPr>
                <w:rFonts w:ascii="Arial" w:hAnsi="Arial" w:cs="Arial"/>
                <w:sz w:val="20"/>
                <w:szCs w:val="20"/>
                <w:lang w:val="en-US"/>
              </w:rPr>
              <w:t>B</w:t>
            </w:r>
            <w:r w:rsidRPr="00110A27">
              <w:rPr>
                <w:rFonts w:ascii="Arial" w:hAnsi="Arial" w:cs="Arial"/>
                <w:sz w:val="20"/>
                <w:szCs w:val="20"/>
                <w:vertAlign w:val="subscript"/>
                <w:lang w:val="en-US"/>
              </w:rPr>
              <w:t>sub</w:t>
            </w:r>
            <w:proofErr w:type="spellEnd"/>
            <w:r w:rsidRPr="00110A27">
              <w:rPr>
                <w:rFonts w:ascii="Arial" w:hAnsi="Arial" w:cs="Arial"/>
                <w:sz w:val="20"/>
                <w:szCs w:val="20"/>
                <w:lang w:val="en-US"/>
              </w:rPr>
              <w:t>=1</w:t>
            </w:r>
            <w:r>
              <w:rPr>
                <w:rFonts w:ascii="Arial" w:hAnsi="Arial" w:cs="Arial"/>
                <w:sz w:val="20"/>
                <w:szCs w:val="20"/>
                <w:lang w:val="en-US"/>
              </w:rPr>
              <w:t xml:space="preserve"> </w:t>
            </w:r>
            <w:r w:rsidRPr="00110A27">
              <w:rPr>
                <w:rFonts w:ascii="Arial" w:hAnsi="Arial" w:cs="Arial"/>
                <w:sz w:val="20"/>
                <w:szCs w:val="20"/>
                <w:lang w:val="en-US"/>
              </w:rPr>
              <w:t>MHz change request</w:t>
            </w:r>
          </w:p>
          <w:p w:rsidR="00110A27" w:rsidRPr="00110A27" w:rsidRDefault="00110A27" w:rsidP="00110A27">
            <w:pPr>
              <w:pStyle w:val="ListParagraph"/>
              <w:numPr>
                <w:ilvl w:val="0"/>
                <w:numId w:val="20"/>
              </w:numPr>
              <w:rPr>
                <w:rFonts w:ascii="Arial" w:hAnsi="Arial" w:cs="Arial"/>
                <w:sz w:val="20"/>
                <w:szCs w:val="20"/>
                <w:lang w:val="en-US"/>
              </w:rPr>
            </w:pPr>
            <w:r w:rsidRPr="00110A27">
              <w:rPr>
                <w:rFonts w:ascii="Arial" w:hAnsi="Arial" w:cs="Arial"/>
                <w:sz w:val="20"/>
                <w:szCs w:val="20"/>
                <w:lang w:val="en-US"/>
              </w:rPr>
              <w:t>TAB, IAB data processing relations</w:t>
            </w:r>
          </w:p>
          <w:p w:rsidR="00110A27" w:rsidRPr="00755EB0" w:rsidRDefault="00110A27" w:rsidP="00110A27">
            <w:pPr>
              <w:pStyle w:val="ListParagraph"/>
              <w:numPr>
                <w:ilvl w:val="0"/>
                <w:numId w:val="20"/>
              </w:numPr>
              <w:rPr>
                <w:lang w:val="en-US"/>
              </w:rPr>
            </w:pPr>
            <w:r w:rsidRPr="00110A27">
              <w:rPr>
                <w:rFonts w:ascii="Arial" w:hAnsi="Arial" w:cs="Arial"/>
                <w:sz w:val="20"/>
                <w:szCs w:val="20"/>
                <w:lang w:val="en-US"/>
              </w:rPr>
              <w:t>CB12, TAB</w:t>
            </w:r>
            <w:r w:rsidR="0072047F">
              <w:rPr>
                <w:rFonts w:ascii="Arial" w:hAnsi="Arial" w:cs="Arial"/>
                <w:sz w:val="20"/>
                <w:szCs w:val="20"/>
                <w:lang w:val="en-US"/>
              </w:rPr>
              <w:t>-</w:t>
            </w:r>
            <w:r w:rsidRPr="00110A27">
              <w:rPr>
                <w:rFonts w:ascii="Arial" w:hAnsi="Arial" w:cs="Arial"/>
                <w:sz w:val="20"/>
                <w:szCs w:val="20"/>
                <w:lang w:val="en-US"/>
              </w:rPr>
              <w:t>1/12/444, IAB</w:t>
            </w:r>
            <w:r w:rsidR="0072047F">
              <w:rPr>
                <w:rFonts w:ascii="Arial" w:hAnsi="Arial" w:cs="Arial"/>
                <w:sz w:val="20"/>
                <w:szCs w:val="20"/>
                <w:lang w:val="en-US"/>
              </w:rPr>
              <w:t>-</w:t>
            </w:r>
            <w:r w:rsidRPr="00110A27">
              <w:rPr>
                <w:rFonts w:ascii="Arial" w:hAnsi="Arial" w:cs="Arial"/>
                <w:sz w:val="20"/>
                <w:szCs w:val="20"/>
                <w:lang w:val="en-US"/>
              </w:rPr>
              <w:t>37 output</w:t>
            </w:r>
          </w:p>
          <w:p w:rsidR="00755EB0" w:rsidRPr="00755EB0" w:rsidRDefault="00755EB0" w:rsidP="00755EB0">
            <w:pPr>
              <w:pStyle w:val="ListParagraph"/>
              <w:numPr>
                <w:ilvl w:val="0"/>
                <w:numId w:val="20"/>
              </w:numPr>
              <w:rPr>
                <w:lang w:val="fr-FR"/>
              </w:rPr>
            </w:pPr>
            <w:r w:rsidRPr="00755EB0">
              <w:rPr>
                <w:rFonts w:ascii="Arial" w:hAnsi="Arial" w:cs="Arial"/>
                <w:sz w:val="20"/>
                <w:szCs w:val="20"/>
                <w:lang w:val="fr-FR"/>
              </w:rPr>
              <w:t xml:space="preserve">DSP </w:t>
            </w:r>
            <w:proofErr w:type="spellStart"/>
            <w:r w:rsidRPr="00755EB0">
              <w:rPr>
                <w:rFonts w:ascii="Arial" w:hAnsi="Arial" w:cs="Arial"/>
                <w:sz w:val="20"/>
                <w:szCs w:val="20"/>
                <w:lang w:val="fr-FR"/>
              </w:rPr>
              <w:t>resource</w:t>
            </w:r>
            <w:proofErr w:type="spellEnd"/>
            <w:r w:rsidRPr="00755EB0">
              <w:rPr>
                <w:rFonts w:ascii="Arial" w:hAnsi="Arial" w:cs="Arial"/>
                <w:sz w:val="20"/>
                <w:szCs w:val="20"/>
                <w:lang w:val="fr-FR"/>
              </w:rPr>
              <w:t xml:space="preserve"> usage (</w:t>
            </w:r>
            <w:proofErr w:type="spellStart"/>
            <w:r w:rsidRPr="00755EB0">
              <w:rPr>
                <w:rFonts w:ascii="Arial" w:hAnsi="Arial" w:cs="Arial"/>
                <w:sz w:val="20"/>
                <w:szCs w:val="20"/>
                <w:lang w:val="fr-FR"/>
              </w:rPr>
              <w:t>multipliers</w:t>
            </w:r>
            <w:proofErr w:type="spellEnd"/>
            <w:r w:rsidRPr="00755EB0">
              <w:rPr>
                <w:rFonts w:ascii="Arial" w:hAnsi="Arial" w:cs="Arial"/>
                <w:sz w:val="20"/>
                <w:szCs w:val="20"/>
                <w:lang w:val="fr-FR"/>
              </w:rPr>
              <w:t>, RAM)</w:t>
            </w:r>
          </w:p>
        </w:tc>
      </w:tr>
      <w:tr w:rsidR="00727078" w:rsidRPr="00D14E15" w:rsidTr="00110A27">
        <w:trPr>
          <w:cantSplit/>
          <w:trHeight w:val="284"/>
        </w:trPr>
        <w:tc>
          <w:tcPr>
            <w:tcW w:w="726" w:type="pct"/>
            <w:vAlign w:val="center"/>
          </w:tcPr>
          <w:p w:rsidR="00727078" w:rsidRPr="00755EB0" w:rsidRDefault="00945565">
            <w:pPr>
              <w:pStyle w:val="Header"/>
              <w:jc w:val="center"/>
              <w:rPr>
                <w:lang w:val="fr-FR"/>
              </w:rPr>
            </w:pPr>
            <w:r>
              <w:rPr>
                <w:lang w:val="fr-FR"/>
              </w:rPr>
              <w:t>0.3</w:t>
            </w:r>
          </w:p>
        </w:tc>
        <w:tc>
          <w:tcPr>
            <w:tcW w:w="716" w:type="pct"/>
            <w:vAlign w:val="center"/>
          </w:tcPr>
          <w:p w:rsidR="00727078" w:rsidRPr="00755EB0" w:rsidRDefault="00945565">
            <w:pPr>
              <w:rPr>
                <w:lang w:val="fr-FR"/>
              </w:rPr>
            </w:pPr>
            <w:r>
              <w:rPr>
                <w:lang w:val="fr-FR"/>
              </w:rPr>
              <w:t>2015-07-06</w:t>
            </w:r>
          </w:p>
        </w:tc>
        <w:tc>
          <w:tcPr>
            <w:tcW w:w="1058" w:type="pct"/>
            <w:vAlign w:val="center"/>
          </w:tcPr>
          <w:p w:rsidR="00727078" w:rsidRPr="00945565" w:rsidRDefault="00945565">
            <w:pPr>
              <w:rPr>
                <w:lang w:val="en-US"/>
              </w:rPr>
            </w:pPr>
            <w:r w:rsidRPr="00945565">
              <w:rPr>
                <w:lang w:val="en-US"/>
              </w:rPr>
              <w:t xml:space="preserve">E. </w:t>
            </w:r>
            <w:proofErr w:type="spellStart"/>
            <w:r w:rsidRPr="00945565">
              <w:rPr>
                <w:lang w:val="en-US"/>
              </w:rPr>
              <w:t>Kooistra</w:t>
            </w:r>
            <w:proofErr w:type="spellEnd"/>
          </w:p>
        </w:tc>
        <w:tc>
          <w:tcPr>
            <w:tcW w:w="2499" w:type="pct"/>
            <w:vAlign w:val="center"/>
          </w:tcPr>
          <w:p w:rsidR="00727078" w:rsidRPr="00945565" w:rsidRDefault="001750E4">
            <w:pPr>
              <w:rPr>
                <w:lang w:val="en-US"/>
              </w:rPr>
            </w:pPr>
            <w:r>
              <w:rPr>
                <w:lang w:val="en-US"/>
              </w:rPr>
              <w:t>D</w:t>
            </w:r>
            <w:r w:rsidR="00945565">
              <w:rPr>
                <w:lang w:val="en-US"/>
              </w:rPr>
              <w:t>efined M</w:t>
            </w:r>
            <w:r w:rsidR="00945565" w:rsidRPr="00945565">
              <w:rPr>
                <w:vertAlign w:val="subscript"/>
                <w:lang w:val="en-US"/>
              </w:rPr>
              <w:t>uni</w:t>
            </w:r>
            <w:r w:rsidR="00945565">
              <w:rPr>
                <w:vertAlign w:val="subscript"/>
                <w:lang w:val="en-US"/>
              </w:rPr>
              <w:t xml:space="preserve"> </w:t>
            </w:r>
            <w:r w:rsidR="00945565">
              <w:rPr>
                <w:lang w:val="en-US"/>
              </w:rPr>
              <w:t xml:space="preserve">= </w:t>
            </w:r>
            <w:proofErr w:type="spellStart"/>
            <w:r w:rsidR="00945565">
              <w:rPr>
                <w:lang w:val="en-US"/>
              </w:rPr>
              <w:t>N</w:t>
            </w:r>
            <w:r w:rsidR="00945565" w:rsidRPr="00945565">
              <w:rPr>
                <w:vertAlign w:val="subscript"/>
                <w:lang w:val="en-US"/>
              </w:rPr>
              <w:t>band</w:t>
            </w:r>
            <w:proofErr w:type="spellEnd"/>
            <w:r w:rsidR="00945565">
              <w:rPr>
                <w:lang w:val="en-US"/>
              </w:rPr>
              <w:t xml:space="preserve"> = 16.</w:t>
            </w:r>
          </w:p>
        </w:tc>
      </w:tr>
      <w:tr w:rsidR="00727078" w:rsidRPr="00D14E15" w:rsidTr="00110A27">
        <w:trPr>
          <w:cantSplit/>
          <w:trHeight w:val="284"/>
        </w:trPr>
        <w:tc>
          <w:tcPr>
            <w:tcW w:w="726" w:type="pct"/>
            <w:vAlign w:val="center"/>
          </w:tcPr>
          <w:p w:rsidR="00727078" w:rsidRPr="00945565" w:rsidRDefault="00727078">
            <w:pPr>
              <w:pStyle w:val="Header"/>
              <w:jc w:val="center"/>
              <w:rPr>
                <w:lang w:val="en-US"/>
              </w:rPr>
            </w:pPr>
          </w:p>
        </w:tc>
        <w:tc>
          <w:tcPr>
            <w:tcW w:w="716" w:type="pct"/>
            <w:vAlign w:val="center"/>
          </w:tcPr>
          <w:p w:rsidR="00727078" w:rsidRPr="00945565" w:rsidRDefault="00727078">
            <w:pPr>
              <w:rPr>
                <w:lang w:val="en-US"/>
              </w:rPr>
            </w:pPr>
          </w:p>
        </w:tc>
        <w:tc>
          <w:tcPr>
            <w:tcW w:w="1058" w:type="pct"/>
            <w:vAlign w:val="center"/>
          </w:tcPr>
          <w:p w:rsidR="00727078" w:rsidRPr="00945565" w:rsidRDefault="00727078">
            <w:pPr>
              <w:rPr>
                <w:lang w:val="en-US"/>
              </w:rPr>
            </w:pPr>
          </w:p>
        </w:tc>
        <w:tc>
          <w:tcPr>
            <w:tcW w:w="2499" w:type="pct"/>
            <w:vAlign w:val="center"/>
          </w:tcPr>
          <w:p w:rsidR="00727078" w:rsidRPr="00945565" w:rsidRDefault="00727078">
            <w:pPr>
              <w:rPr>
                <w:lang w:val="en-US"/>
              </w:rPr>
            </w:pPr>
          </w:p>
        </w:tc>
      </w:tr>
      <w:tr w:rsidR="00727078" w:rsidRPr="00D14E15" w:rsidTr="00110A27">
        <w:trPr>
          <w:cantSplit/>
          <w:trHeight w:val="284"/>
        </w:trPr>
        <w:tc>
          <w:tcPr>
            <w:tcW w:w="726" w:type="pct"/>
            <w:vAlign w:val="center"/>
          </w:tcPr>
          <w:p w:rsidR="00727078" w:rsidRPr="00945565" w:rsidRDefault="00727078">
            <w:pPr>
              <w:pStyle w:val="Header"/>
              <w:jc w:val="center"/>
              <w:rPr>
                <w:lang w:val="en-US"/>
              </w:rPr>
            </w:pPr>
          </w:p>
        </w:tc>
        <w:tc>
          <w:tcPr>
            <w:tcW w:w="716" w:type="pct"/>
            <w:vAlign w:val="center"/>
          </w:tcPr>
          <w:p w:rsidR="00727078" w:rsidRPr="00945565" w:rsidRDefault="00727078">
            <w:pPr>
              <w:rPr>
                <w:lang w:val="en-US"/>
              </w:rPr>
            </w:pPr>
          </w:p>
        </w:tc>
        <w:tc>
          <w:tcPr>
            <w:tcW w:w="1058" w:type="pct"/>
            <w:vAlign w:val="center"/>
          </w:tcPr>
          <w:p w:rsidR="00727078" w:rsidRPr="00945565" w:rsidRDefault="00727078">
            <w:pPr>
              <w:rPr>
                <w:lang w:val="en-US"/>
              </w:rPr>
            </w:pPr>
          </w:p>
        </w:tc>
        <w:tc>
          <w:tcPr>
            <w:tcW w:w="2499" w:type="pct"/>
            <w:vAlign w:val="center"/>
          </w:tcPr>
          <w:p w:rsidR="00727078" w:rsidRPr="00945565" w:rsidRDefault="00727078">
            <w:pPr>
              <w:rPr>
                <w:lang w:val="en-US"/>
              </w:rPr>
            </w:pPr>
          </w:p>
        </w:tc>
      </w:tr>
    </w:tbl>
    <w:p w:rsidR="00AA1A60" w:rsidRPr="00945565" w:rsidRDefault="00AA1A60">
      <w:pPr>
        <w:jc w:val="both"/>
        <w:rPr>
          <w:lang w:val="en-US"/>
        </w:rPr>
      </w:pPr>
    </w:p>
    <w:p w:rsidR="00AA1A60" w:rsidRPr="00945565" w:rsidRDefault="00AA1A60">
      <w:pPr>
        <w:jc w:val="both"/>
        <w:rPr>
          <w:lang w:val="en-US"/>
        </w:rPr>
      </w:pPr>
    </w:p>
    <w:p w:rsidR="00AA1A60" w:rsidRDefault="00AA1A60" w:rsidP="009E5285">
      <w:pPr>
        <w:pBdr>
          <w:bottom w:val="single" w:sz="4" w:space="1" w:color="auto"/>
        </w:pBdr>
        <w:rPr>
          <w:b/>
          <w:bCs/>
          <w:sz w:val="28"/>
        </w:rPr>
      </w:pPr>
      <w:r w:rsidRPr="00945565">
        <w:rPr>
          <w:lang w:val="en-US"/>
        </w:rPr>
        <w:br w:type="page"/>
      </w:r>
      <w:r>
        <w:rPr>
          <w:b/>
          <w:bCs/>
          <w:sz w:val="28"/>
        </w:rPr>
        <w:lastRenderedPageBreak/>
        <w:t>Table of contents:</w:t>
      </w:r>
    </w:p>
    <w:p w:rsidR="00D3474D" w:rsidRDefault="00AA1A60">
      <w:pPr>
        <w:pStyle w:val="TOC1"/>
        <w:tabs>
          <w:tab w:val="left" w:pos="400"/>
          <w:tab w:val="right" w:leader="dot" w:pos="9628"/>
        </w:tabs>
        <w:rPr>
          <w:rFonts w:asciiTheme="minorHAnsi" w:eastAsiaTheme="minorEastAsia" w:hAnsiTheme="minorHAnsi" w:cstheme="minorBidi"/>
          <w:noProof/>
          <w:sz w:val="22"/>
          <w:szCs w:val="22"/>
          <w:lang w:val="nl-NL" w:eastAsia="nl-NL"/>
        </w:rPr>
      </w:pPr>
      <w:r>
        <w:fldChar w:fldCharType="begin"/>
      </w:r>
      <w:r>
        <w:instrText xml:space="preserve"> TOC \o "1-3" \h \z </w:instrText>
      </w:r>
      <w:r>
        <w:fldChar w:fldCharType="separate"/>
      </w:r>
      <w:hyperlink w:anchor="_Toc423617590" w:history="1">
        <w:r w:rsidR="00D3474D" w:rsidRPr="009766AD">
          <w:rPr>
            <w:rStyle w:val="Hyperlink"/>
            <w:noProof/>
          </w:rPr>
          <w:t>1</w:t>
        </w:r>
        <w:r w:rsidR="00D3474D" w:rsidRPr="00945565">
          <w:rPr>
            <w:rFonts w:asciiTheme="minorHAnsi" w:eastAsiaTheme="minorEastAsia" w:hAnsiTheme="minorHAnsi" w:cstheme="minorBidi"/>
            <w:noProof/>
            <w:sz w:val="22"/>
            <w:szCs w:val="22"/>
            <w:lang w:val="en-US" w:eastAsia="nl-NL"/>
          </w:rPr>
          <w:tab/>
        </w:r>
        <w:r w:rsidR="00D3474D" w:rsidRPr="009766AD">
          <w:rPr>
            <w:rStyle w:val="Hyperlink"/>
            <w:noProof/>
          </w:rPr>
          <w:t>Introduction</w:t>
        </w:r>
        <w:r w:rsidR="00D3474D">
          <w:rPr>
            <w:noProof/>
            <w:webHidden/>
          </w:rPr>
          <w:tab/>
        </w:r>
        <w:r w:rsidR="00D3474D">
          <w:rPr>
            <w:noProof/>
            <w:webHidden/>
          </w:rPr>
          <w:fldChar w:fldCharType="begin"/>
        </w:r>
        <w:r w:rsidR="00D3474D">
          <w:rPr>
            <w:noProof/>
            <w:webHidden/>
          </w:rPr>
          <w:instrText xml:space="preserve"> PAGEREF _Toc423617590 \h </w:instrText>
        </w:r>
        <w:r w:rsidR="00D3474D">
          <w:rPr>
            <w:noProof/>
            <w:webHidden/>
          </w:rPr>
        </w:r>
        <w:r w:rsidR="00D3474D">
          <w:rPr>
            <w:noProof/>
            <w:webHidden/>
          </w:rPr>
          <w:fldChar w:fldCharType="separate"/>
        </w:r>
        <w:r w:rsidR="00D3474D">
          <w:rPr>
            <w:noProof/>
            <w:webHidden/>
          </w:rPr>
          <w:t>8</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591" w:history="1">
        <w:r w:rsidR="00D3474D" w:rsidRPr="009766AD">
          <w:rPr>
            <w:rStyle w:val="Hyperlink"/>
            <w:noProof/>
            <w:lang w:val="nl-NL"/>
          </w:rPr>
          <w:t>1.1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nl-NL"/>
          </w:rPr>
          <w:t>Scope</w:t>
        </w:r>
        <w:r w:rsidR="00D3474D">
          <w:rPr>
            <w:noProof/>
            <w:webHidden/>
          </w:rPr>
          <w:tab/>
        </w:r>
        <w:r w:rsidR="00D3474D">
          <w:rPr>
            <w:noProof/>
            <w:webHidden/>
          </w:rPr>
          <w:fldChar w:fldCharType="begin"/>
        </w:r>
        <w:r w:rsidR="00D3474D">
          <w:rPr>
            <w:noProof/>
            <w:webHidden/>
          </w:rPr>
          <w:instrText xml:space="preserve"> PAGEREF _Toc423617591 \h </w:instrText>
        </w:r>
        <w:r w:rsidR="00D3474D">
          <w:rPr>
            <w:noProof/>
            <w:webHidden/>
          </w:rPr>
        </w:r>
        <w:r w:rsidR="00D3474D">
          <w:rPr>
            <w:noProof/>
            <w:webHidden/>
          </w:rPr>
          <w:fldChar w:fldCharType="separate"/>
        </w:r>
        <w:r w:rsidR="00D3474D">
          <w:rPr>
            <w:noProof/>
            <w:webHidden/>
          </w:rPr>
          <w:t>8</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592" w:history="1">
        <w:r w:rsidR="00D3474D" w:rsidRPr="009766AD">
          <w:rPr>
            <w:rStyle w:val="Hyperlink"/>
            <w:noProof/>
            <w:lang w:val="en-US"/>
          </w:rPr>
          <w:t>1.2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Specification</w:t>
        </w:r>
        <w:r w:rsidR="00D3474D">
          <w:rPr>
            <w:noProof/>
            <w:webHidden/>
          </w:rPr>
          <w:tab/>
        </w:r>
        <w:r w:rsidR="00D3474D">
          <w:rPr>
            <w:noProof/>
            <w:webHidden/>
          </w:rPr>
          <w:fldChar w:fldCharType="begin"/>
        </w:r>
        <w:r w:rsidR="00D3474D">
          <w:rPr>
            <w:noProof/>
            <w:webHidden/>
          </w:rPr>
          <w:instrText xml:space="preserve"> PAGEREF _Toc423617592 \h </w:instrText>
        </w:r>
        <w:r w:rsidR="00D3474D">
          <w:rPr>
            <w:noProof/>
            <w:webHidden/>
          </w:rPr>
        </w:r>
        <w:r w:rsidR="00D3474D">
          <w:rPr>
            <w:noProof/>
            <w:webHidden/>
          </w:rPr>
          <w:fldChar w:fldCharType="separate"/>
        </w:r>
        <w:r w:rsidR="00D3474D">
          <w:rPr>
            <w:noProof/>
            <w:webHidden/>
          </w:rPr>
          <w:t>9</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593" w:history="1">
        <w:r w:rsidR="00D3474D" w:rsidRPr="009766AD">
          <w:rPr>
            <w:rStyle w:val="Hyperlink"/>
            <w:noProof/>
            <w:lang w:val="en-US"/>
          </w:rPr>
          <w:t>1.3</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Change request B</w:t>
        </w:r>
        <w:r w:rsidR="00D3474D" w:rsidRPr="009766AD">
          <w:rPr>
            <w:rStyle w:val="Hyperlink"/>
            <w:noProof/>
            <w:vertAlign w:val="subscript"/>
            <w:lang w:val="en-US"/>
          </w:rPr>
          <w:t>sub</w:t>
        </w:r>
        <w:r w:rsidR="00D3474D" w:rsidRPr="009766AD">
          <w:rPr>
            <w:rStyle w:val="Hyperlink"/>
            <w:noProof/>
            <w:lang w:val="en-US"/>
          </w:rPr>
          <w:t xml:space="preserve"> = 1 MHz</w:t>
        </w:r>
        <w:r w:rsidR="00D3474D">
          <w:rPr>
            <w:noProof/>
            <w:webHidden/>
          </w:rPr>
          <w:tab/>
        </w:r>
        <w:r w:rsidR="00D3474D">
          <w:rPr>
            <w:noProof/>
            <w:webHidden/>
          </w:rPr>
          <w:fldChar w:fldCharType="begin"/>
        </w:r>
        <w:r w:rsidR="00D3474D">
          <w:rPr>
            <w:noProof/>
            <w:webHidden/>
          </w:rPr>
          <w:instrText xml:space="preserve"> PAGEREF _Toc423617593 \h </w:instrText>
        </w:r>
        <w:r w:rsidR="00D3474D">
          <w:rPr>
            <w:noProof/>
            <w:webHidden/>
          </w:rPr>
        </w:r>
        <w:r w:rsidR="00D3474D">
          <w:rPr>
            <w:noProof/>
            <w:webHidden/>
          </w:rPr>
          <w:fldChar w:fldCharType="separate"/>
        </w:r>
        <w:r w:rsidR="00D3474D">
          <w:rPr>
            <w:noProof/>
            <w:webHidden/>
          </w:rPr>
          <w:t>9</w:t>
        </w:r>
        <w:r w:rsidR="00D3474D">
          <w:rPr>
            <w:noProof/>
            <w:webHidden/>
          </w:rPr>
          <w:fldChar w:fldCharType="end"/>
        </w:r>
      </w:hyperlink>
    </w:p>
    <w:p w:rsidR="00D3474D" w:rsidRDefault="00DC1A0B">
      <w:pPr>
        <w:pStyle w:val="TOC1"/>
        <w:tabs>
          <w:tab w:val="left" w:pos="400"/>
          <w:tab w:val="right" w:leader="dot" w:pos="9628"/>
        </w:tabs>
        <w:rPr>
          <w:rFonts w:asciiTheme="minorHAnsi" w:eastAsiaTheme="minorEastAsia" w:hAnsiTheme="minorHAnsi" w:cstheme="minorBidi"/>
          <w:noProof/>
          <w:sz w:val="22"/>
          <w:szCs w:val="22"/>
          <w:lang w:val="nl-NL" w:eastAsia="nl-NL"/>
        </w:rPr>
      </w:pPr>
      <w:hyperlink w:anchor="_Toc423617594" w:history="1">
        <w:r w:rsidR="00D3474D" w:rsidRPr="009766AD">
          <w:rPr>
            <w:rStyle w:val="Hyperlink"/>
            <w:noProof/>
            <w:lang w:val="en-US"/>
          </w:rPr>
          <w:t>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System overview</w:t>
        </w:r>
        <w:r w:rsidR="00D3474D">
          <w:rPr>
            <w:noProof/>
            <w:webHidden/>
          </w:rPr>
          <w:tab/>
        </w:r>
        <w:r w:rsidR="00D3474D">
          <w:rPr>
            <w:noProof/>
            <w:webHidden/>
          </w:rPr>
          <w:fldChar w:fldCharType="begin"/>
        </w:r>
        <w:r w:rsidR="00D3474D">
          <w:rPr>
            <w:noProof/>
            <w:webHidden/>
          </w:rPr>
          <w:instrText xml:space="preserve"> PAGEREF _Toc423617594 \h </w:instrText>
        </w:r>
        <w:r w:rsidR="00D3474D">
          <w:rPr>
            <w:noProof/>
            <w:webHidden/>
          </w:rPr>
        </w:r>
        <w:r w:rsidR="00D3474D">
          <w:rPr>
            <w:noProof/>
            <w:webHidden/>
          </w:rPr>
          <w:fldChar w:fldCharType="separate"/>
        </w:r>
        <w:r w:rsidR="00D3474D">
          <w:rPr>
            <w:noProof/>
            <w:webHidden/>
          </w:rPr>
          <w:t>10</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595" w:history="1">
        <w:r w:rsidR="00D3474D" w:rsidRPr="009766AD">
          <w:rPr>
            <w:rStyle w:val="Hyperlink"/>
            <w:noProof/>
            <w:lang w:val="en-US"/>
          </w:rPr>
          <w:t>2.1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Apertif BF subsystem</w:t>
        </w:r>
        <w:r w:rsidR="00D3474D">
          <w:rPr>
            <w:noProof/>
            <w:webHidden/>
          </w:rPr>
          <w:tab/>
        </w:r>
        <w:r w:rsidR="00D3474D">
          <w:rPr>
            <w:noProof/>
            <w:webHidden/>
          </w:rPr>
          <w:fldChar w:fldCharType="begin"/>
        </w:r>
        <w:r w:rsidR="00D3474D">
          <w:rPr>
            <w:noProof/>
            <w:webHidden/>
          </w:rPr>
          <w:instrText xml:space="preserve"> PAGEREF _Toc423617595 \h </w:instrText>
        </w:r>
        <w:r w:rsidR="00D3474D">
          <w:rPr>
            <w:noProof/>
            <w:webHidden/>
          </w:rPr>
        </w:r>
        <w:r w:rsidR="00D3474D">
          <w:rPr>
            <w:noProof/>
            <w:webHidden/>
          </w:rPr>
          <w:fldChar w:fldCharType="separate"/>
        </w:r>
        <w:r w:rsidR="00D3474D">
          <w:rPr>
            <w:noProof/>
            <w:webHidden/>
          </w:rPr>
          <w:t>10</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596" w:history="1">
        <w:r w:rsidR="00D3474D" w:rsidRPr="009766AD">
          <w:rPr>
            <w:rStyle w:val="Hyperlink"/>
            <w:noProof/>
            <w:lang w:val="en-US"/>
          </w:rPr>
          <w:t>2.2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Apertif X subsystem and Arts subsystem</w:t>
        </w:r>
        <w:r w:rsidR="00D3474D">
          <w:rPr>
            <w:noProof/>
            <w:webHidden/>
          </w:rPr>
          <w:tab/>
        </w:r>
        <w:r w:rsidR="00D3474D">
          <w:rPr>
            <w:noProof/>
            <w:webHidden/>
          </w:rPr>
          <w:fldChar w:fldCharType="begin"/>
        </w:r>
        <w:r w:rsidR="00D3474D">
          <w:rPr>
            <w:noProof/>
            <w:webHidden/>
          </w:rPr>
          <w:instrText xml:space="preserve"> PAGEREF _Toc423617596 \h </w:instrText>
        </w:r>
        <w:r w:rsidR="00D3474D">
          <w:rPr>
            <w:noProof/>
            <w:webHidden/>
          </w:rPr>
        </w:r>
        <w:r w:rsidR="00D3474D">
          <w:rPr>
            <w:noProof/>
            <w:webHidden/>
          </w:rPr>
          <w:fldChar w:fldCharType="separate"/>
        </w:r>
        <w:r w:rsidR="00D3474D">
          <w:rPr>
            <w:noProof/>
            <w:webHidden/>
          </w:rPr>
          <w:t>10</w:t>
        </w:r>
        <w:r w:rsidR="00D3474D">
          <w:rPr>
            <w:noProof/>
            <w:webHidden/>
          </w:rPr>
          <w:fldChar w:fldCharType="end"/>
        </w:r>
      </w:hyperlink>
    </w:p>
    <w:p w:rsidR="00D3474D" w:rsidRDefault="00DC1A0B">
      <w:pPr>
        <w:pStyle w:val="TOC1"/>
        <w:tabs>
          <w:tab w:val="left" w:pos="400"/>
          <w:tab w:val="right" w:leader="dot" w:pos="9628"/>
        </w:tabs>
        <w:rPr>
          <w:rFonts w:asciiTheme="minorHAnsi" w:eastAsiaTheme="minorEastAsia" w:hAnsiTheme="minorHAnsi" w:cstheme="minorBidi"/>
          <w:noProof/>
          <w:sz w:val="22"/>
          <w:szCs w:val="22"/>
          <w:lang w:val="nl-NL" w:eastAsia="nl-NL"/>
        </w:rPr>
      </w:pPr>
      <w:hyperlink w:anchor="_Toc423617597" w:history="1">
        <w:r w:rsidR="00D3474D" w:rsidRPr="009766AD">
          <w:rPr>
            <w:rStyle w:val="Hyperlink"/>
            <w:noProof/>
            <w:lang w:val="en-US"/>
          </w:rPr>
          <w:t>3</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Hardware architecture</w:t>
        </w:r>
        <w:r w:rsidR="00D3474D">
          <w:rPr>
            <w:noProof/>
            <w:webHidden/>
          </w:rPr>
          <w:tab/>
        </w:r>
        <w:r w:rsidR="00D3474D">
          <w:rPr>
            <w:noProof/>
            <w:webHidden/>
          </w:rPr>
          <w:fldChar w:fldCharType="begin"/>
        </w:r>
        <w:r w:rsidR="00D3474D">
          <w:rPr>
            <w:noProof/>
            <w:webHidden/>
          </w:rPr>
          <w:instrText xml:space="preserve"> PAGEREF _Toc423617597 \h </w:instrText>
        </w:r>
        <w:r w:rsidR="00D3474D">
          <w:rPr>
            <w:noProof/>
            <w:webHidden/>
          </w:rPr>
        </w:r>
        <w:r w:rsidR="00D3474D">
          <w:rPr>
            <w:noProof/>
            <w:webHidden/>
          </w:rPr>
          <w:fldChar w:fldCharType="separate"/>
        </w:r>
        <w:r w:rsidR="00D3474D">
          <w:rPr>
            <w:noProof/>
            <w:webHidden/>
          </w:rPr>
          <w:t>12</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598" w:history="1">
        <w:r w:rsidR="00D3474D" w:rsidRPr="009766AD">
          <w:rPr>
            <w:rStyle w:val="Hyperlink"/>
            <w:noProof/>
            <w:lang w:val="en-US"/>
          </w:rPr>
          <w:t>3.1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Apertif BF using Uniboard</w:t>
        </w:r>
        <w:r w:rsidR="00D3474D">
          <w:rPr>
            <w:noProof/>
            <w:webHidden/>
          </w:rPr>
          <w:tab/>
        </w:r>
        <w:r w:rsidR="00D3474D">
          <w:rPr>
            <w:noProof/>
            <w:webHidden/>
          </w:rPr>
          <w:fldChar w:fldCharType="begin"/>
        </w:r>
        <w:r w:rsidR="00D3474D">
          <w:rPr>
            <w:noProof/>
            <w:webHidden/>
          </w:rPr>
          <w:instrText xml:space="preserve"> PAGEREF _Toc423617598 \h </w:instrText>
        </w:r>
        <w:r w:rsidR="00D3474D">
          <w:rPr>
            <w:noProof/>
            <w:webHidden/>
          </w:rPr>
        </w:r>
        <w:r w:rsidR="00D3474D">
          <w:rPr>
            <w:noProof/>
            <w:webHidden/>
          </w:rPr>
          <w:fldChar w:fldCharType="separate"/>
        </w:r>
        <w:r w:rsidR="00D3474D">
          <w:rPr>
            <w:noProof/>
            <w:webHidden/>
          </w:rPr>
          <w:t>12</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599" w:history="1">
        <w:r w:rsidR="00D3474D" w:rsidRPr="009766AD">
          <w:rPr>
            <w:rStyle w:val="Hyperlink"/>
            <w:noProof/>
          </w:rPr>
          <w:t>3.2</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Signal path transpose to Arts</w:t>
        </w:r>
        <w:r w:rsidR="00D3474D">
          <w:rPr>
            <w:noProof/>
            <w:webHidden/>
          </w:rPr>
          <w:tab/>
        </w:r>
        <w:r w:rsidR="00D3474D">
          <w:rPr>
            <w:noProof/>
            <w:webHidden/>
          </w:rPr>
          <w:fldChar w:fldCharType="begin"/>
        </w:r>
        <w:r w:rsidR="00D3474D">
          <w:rPr>
            <w:noProof/>
            <w:webHidden/>
          </w:rPr>
          <w:instrText xml:space="preserve"> PAGEREF _Toc423617599 \h </w:instrText>
        </w:r>
        <w:r w:rsidR="00D3474D">
          <w:rPr>
            <w:noProof/>
            <w:webHidden/>
          </w:rPr>
        </w:r>
        <w:r w:rsidR="00D3474D">
          <w:rPr>
            <w:noProof/>
            <w:webHidden/>
          </w:rPr>
          <w:fldChar w:fldCharType="separate"/>
        </w:r>
        <w:r w:rsidR="00D3474D">
          <w:rPr>
            <w:noProof/>
            <w:webHidden/>
          </w:rPr>
          <w:t>12</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00" w:history="1">
        <w:r w:rsidR="00D3474D" w:rsidRPr="009766AD">
          <w:rPr>
            <w:rStyle w:val="Hyperlink"/>
            <w:noProof/>
          </w:rPr>
          <w:t>3.3</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Arts using UniBoard</w:t>
        </w:r>
        <w:r w:rsidR="00D3474D">
          <w:rPr>
            <w:noProof/>
            <w:webHidden/>
          </w:rPr>
          <w:tab/>
        </w:r>
        <w:r w:rsidR="00D3474D">
          <w:rPr>
            <w:noProof/>
            <w:webHidden/>
          </w:rPr>
          <w:fldChar w:fldCharType="begin"/>
        </w:r>
        <w:r w:rsidR="00D3474D">
          <w:rPr>
            <w:noProof/>
            <w:webHidden/>
          </w:rPr>
          <w:instrText xml:space="preserve"> PAGEREF _Toc423617600 \h </w:instrText>
        </w:r>
        <w:r w:rsidR="00D3474D">
          <w:rPr>
            <w:noProof/>
            <w:webHidden/>
          </w:rPr>
        </w:r>
        <w:r w:rsidR="00D3474D">
          <w:rPr>
            <w:noProof/>
            <w:webHidden/>
          </w:rPr>
          <w:fldChar w:fldCharType="separate"/>
        </w:r>
        <w:r w:rsidR="00D3474D">
          <w:rPr>
            <w:noProof/>
            <w:webHidden/>
          </w:rPr>
          <w:t>13</w:t>
        </w:r>
        <w:r w:rsidR="00D3474D">
          <w:rPr>
            <w:noProof/>
            <w:webHidden/>
          </w:rPr>
          <w:fldChar w:fldCharType="end"/>
        </w:r>
      </w:hyperlink>
    </w:p>
    <w:p w:rsidR="00D3474D" w:rsidRDefault="00DC1A0B">
      <w:pPr>
        <w:pStyle w:val="TOC1"/>
        <w:tabs>
          <w:tab w:val="left" w:pos="400"/>
          <w:tab w:val="right" w:leader="dot" w:pos="9628"/>
        </w:tabs>
        <w:rPr>
          <w:rFonts w:asciiTheme="minorHAnsi" w:eastAsiaTheme="minorEastAsia" w:hAnsiTheme="minorHAnsi" w:cstheme="minorBidi"/>
          <w:noProof/>
          <w:sz w:val="22"/>
          <w:szCs w:val="22"/>
          <w:lang w:val="nl-NL" w:eastAsia="nl-NL"/>
        </w:rPr>
      </w:pPr>
      <w:hyperlink w:anchor="_Toc423617601" w:history="1">
        <w:r w:rsidR="00D3474D" w:rsidRPr="009766AD">
          <w:rPr>
            <w:rStyle w:val="Hyperlink"/>
            <w:noProof/>
          </w:rPr>
          <w:t>4</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Data path processing</w:t>
        </w:r>
        <w:r w:rsidR="00D3474D">
          <w:rPr>
            <w:noProof/>
            <w:webHidden/>
          </w:rPr>
          <w:tab/>
        </w:r>
        <w:r w:rsidR="00D3474D">
          <w:rPr>
            <w:noProof/>
            <w:webHidden/>
          </w:rPr>
          <w:fldChar w:fldCharType="begin"/>
        </w:r>
        <w:r w:rsidR="00D3474D">
          <w:rPr>
            <w:noProof/>
            <w:webHidden/>
          </w:rPr>
          <w:instrText xml:space="preserve"> PAGEREF _Toc423617601 \h </w:instrText>
        </w:r>
        <w:r w:rsidR="00D3474D">
          <w:rPr>
            <w:noProof/>
            <w:webHidden/>
          </w:rPr>
        </w:r>
        <w:r w:rsidR="00D3474D">
          <w:rPr>
            <w:noProof/>
            <w:webHidden/>
          </w:rPr>
          <w:fldChar w:fldCharType="separate"/>
        </w:r>
        <w:r w:rsidR="00D3474D">
          <w:rPr>
            <w:noProof/>
            <w:webHidden/>
          </w:rPr>
          <w:t>15</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02" w:history="1">
        <w:r w:rsidR="00D3474D" w:rsidRPr="009766AD">
          <w:rPr>
            <w:rStyle w:val="Hyperlink"/>
            <w:noProof/>
          </w:rPr>
          <w:t>4.1</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Channel filterbank</w:t>
        </w:r>
        <w:r w:rsidR="00D3474D">
          <w:rPr>
            <w:noProof/>
            <w:webHidden/>
          </w:rPr>
          <w:tab/>
        </w:r>
        <w:r w:rsidR="00D3474D">
          <w:rPr>
            <w:noProof/>
            <w:webHidden/>
          </w:rPr>
          <w:fldChar w:fldCharType="begin"/>
        </w:r>
        <w:r w:rsidR="00D3474D">
          <w:rPr>
            <w:noProof/>
            <w:webHidden/>
          </w:rPr>
          <w:instrText xml:space="preserve"> PAGEREF _Toc423617602 \h </w:instrText>
        </w:r>
        <w:r w:rsidR="00D3474D">
          <w:rPr>
            <w:noProof/>
            <w:webHidden/>
          </w:rPr>
        </w:r>
        <w:r w:rsidR="00D3474D">
          <w:rPr>
            <w:noProof/>
            <w:webHidden/>
          </w:rPr>
          <w:fldChar w:fldCharType="separate"/>
        </w:r>
        <w:r w:rsidR="00D3474D">
          <w:rPr>
            <w:noProof/>
            <w:webHidden/>
          </w:rPr>
          <w:t>15</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03" w:history="1">
        <w:r w:rsidR="00D3474D" w:rsidRPr="009766AD">
          <w:rPr>
            <w:rStyle w:val="Hyperlink"/>
            <w:noProof/>
          </w:rPr>
          <w:t>4.2</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Stokes power vector (IQUV)</w:t>
        </w:r>
        <w:r w:rsidR="00D3474D">
          <w:rPr>
            <w:noProof/>
            <w:webHidden/>
          </w:rPr>
          <w:tab/>
        </w:r>
        <w:r w:rsidR="00D3474D">
          <w:rPr>
            <w:noProof/>
            <w:webHidden/>
          </w:rPr>
          <w:fldChar w:fldCharType="begin"/>
        </w:r>
        <w:r w:rsidR="00D3474D">
          <w:rPr>
            <w:noProof/>
            <w:webHidden/>
          </w:rPr>
          <w:instrText xml:space="preserve"> PAGEREF _Toc423617603 \h </w:instrText>
        </w:r>
        <w:r w:rsidR="00D3474D">
          <w:rPr>
            <w:noProof/>
            <w:webHidden/>
          </w:rPr>
        </w:r>
        <w:r w:rsidR="00D3474D">
          <w:rPr>
            <w:noProof/>
            <w:webHidden/>
          </w:rPr>
          <w:fldChar w:fldCharType="separate"/>
        </w:r>
        <w:r w:rsidR="00D3474D">
          <w:rPr>
            <w:noProof/>
            <w:webHidden/>
          </w:rPr>
          <w:t>15</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04" w:history="1">
        <w:r w:rsidR="00D3474D" w:rsidRPr="009766AD">
          <w:rPr>
            <w:rStyle w:val="Hyperlink"/>
            <w:noProof/>
          </w:rPr>
          <w:t>4.3</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Tied array beamformer (TAB)</w:t>
        </w:r>
        <w:r w:rsidR="00D3474D">
          <w:rPr>
            <w:noProof/>
            <w:webHidden/>
          </w:rPr>
          <w:tab/>
        </w:r>
        <w:r w:rsidR="00D3474D">
          <w:rPr>
            <w:noProof/>
            <w:webHidden/>
          </w:rPr>
          <w:fldChar w:fldCharType="begin"/>
        </w:r>
        <w:r w:rsidR="00D3474D">
          <w:rPr>
            <w:noProof/>
            <w:webHidden/>
          </w:rPr>
          <w:instrText xml:space="preserve"> PAGEREF _Toc423617604 \h </w:instrText>
        </w:r>
        <w:r w:rsidR="00D3474D">
          <w:rPr>
            <w:noProof/>
            <w:webHidden/>
          </w:rPr>
        </w:r>
        <w:r w:rsidR="00D3474D">
          <w:rPr>
            <w:noProof/>
            <w:webHidden/>
          </w:rPr>
          <w:fldChar w:fldCharType="separate"/>
        </w:r>
        <w:r w:rsidR="00D3474D">
          <w:rPr>
            <w:noProof/>
            <w:webHidden/>
          </w:rPr>
          <w:t>15</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05" w:history="1">
        <w:r w:rsidR="00D3474D" w:rsidRPr="009766AD">
          <w:rPr>
            <w:rStyle w:val="Hyperlink"/>
            <w:noProof/>
          </w:rPr>
          <w:t>4.3.1</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‘Voltage’ beams</w:t>
        </w:r>
        <w:r w:rsidR="00D3474D">
          <w:rPr>
            <w:noProof/>
            <w:webHidden/>
          </w:rPr>
          <w:tab/>
        </w:r>
        <w:r w:rsidR="00D3474D">
          <w:rPr>
            <w:noProof/>
            <w:webHidden/>
          </w:rPr>
          <w:fldChar w:fldCharType="begin"/>
        </w:r>
        <w:r w:rsidR="00D3474D">
          <w:rPr>
            <w:noProof/>
            <w:webHidden/>
          </w:rPr>
          <w:instrText xml:space="preserve"> PAGEREF _Toc423617605 \h </w:instrText>
        </w:r>
        <w:r w:rsidR="00D3474D">
          <w:rPr>
            <w:noProof/>
            <w:webHidden/>
          </w:rPr>
        </w:r>
        <w:r w:rsidR="00D3474D">
          <w:rPr>
            <w:noProof/>
            <w:webHidden/>
          </w:rPr>
          <w:fldChar w:fldCharType="separate"/>
        </w:r>
        <w:r w:rsidR="00D3474D">
          <w:rPr>
            <w:noProof/>
            <w:webHidden/>
          </w:rPr>
          <w:t>15</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06" w:history="1">
        <w:r w:rsidR="00D3474D" w:rsidRPr="009766AD">
          <w:rPr>
            <w:rStyle w:val="Hyperlink"/>
            <w:noProof/>
          </w:rPr>
          <w:t>4.3.2</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‘Power’ beams</w:t>
        </w:r>
        <w:r w:rsidR="00D3474D">
          <w:rPr>
            <w:noProof/>
            <w:webHidden/>
          </w:rPr>
          <w:tab/>
        </w:r>
        <w:r w:rsidR="00D3474D">
          <w:rPr>
            <w:noProof/>
            <w:webHidden/>
          </w:rPr>
          <w:fldChar w:fldCharType="begin"/>
        </w:r>
        <w:r w:rsidR="00D3474D">
          <w:rPr>
            <w:noProof/>
            <w:webHidden/>
          </w:rPr>
          <w:instrText xml:space="preserve"> PAGEREF _Toc423617606 \h </w:instrText>
        </w:r>
        <w:r w:rsidR="00D3474D">
          <w:rPr>
            <w:noProof/>
            <w:webHidden/>
          </w:rPr>
        </w:r>
        <w:r w:rsidR="00D3474D">
          <w:rPr>
            <w:noProof/>
            <w:webHidden/>
          </w:rPr>
          <w:fldChar w:fldCharType="separate"/>
        </w:r>
        <w:r w:rsidR="00D3474D">
          <w:rPr>
            <w:noProof/>
            <w:webHidden/>
          </w:rPr>
          <w:t>15</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07" w:history="1">
        <w:r w:rsidR="00D3474D" w:rsidRPr="009766AD">
          <w:rPr>
            <w:rStyle w:val="Hyperlink"/>
            <w:noProof/>
          </w:rPr>
          <w:t>4.4</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Incoherent array beamformer (IAB) – ‘power’ beams</w:t>
        </w:r>
        <w:r w:rsidR="00D3474D">
          <w:rPr>
            <w:noProof/>
            <w:webHidden/>
          </w:rPr>
          <w:tab/>
        </w:r>
        <w:r w:rsidR="00D3474D">
          <w:rPr>
            <w:noProof/>
            <w:webHidden/>
          </w:rPr>
          <w:fldChar w:fldCharType="begin"/>
        </w:r>
        <w:r w:rsidR="00D3474D">
          <w:rPr>
            <w:noProof/>
            <w:webHidden/>
          </w:rPr>
          <w:instrText xml:space="preserve"> PAGEREF _Toc423617607 \h </w:instrText>
        </w:r>
        <w:r w:rsidR="00D3474D">
          <w:rPr>
            <w:noProof/>
            <w:webHidden/>
          </w:rPr>
        </w:r>
        <w:r w:rsidR="00D3474D">
          <w:rPr>
            <w:noProof/>
            <w:webHidden/>
          </w:rPr>
          <w:fldChar w:fldCharType="separate"/>
        </w:r>
        <w:r w:rsidR="00D3474D">
          <w:rPr>
            <w:noProof/>
            <w:webHidden/>
          </w:rPr>
          <w:t>15</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08" w:history="1">
        <w:r w:rsidR="00D3474D" w:rsidRPr="009766AD">
          <w:rPr>
            <w:rStyle w:val="Hyperlink"/>
            <w:noProof/>
          </w:rPr>
          <w:t>4.5</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Requantization</w:t>
        </w:r>
        <w:r w:rsidR="00D3474D">
          <w:rPr>
            <w:noProof/>
            <w:webHidden/>
          </w:rPr>
          <w:tab/>
        </w:r>
        <w:r w:rsidR="00D3474D">
          <w:rPr>
            <w:noProof/>
            <w:webHidden/>
          </w:rPr>
          <w:fldChar w:fldCharType="begin"/>
        </w:r>
        <w:r w:rsidR="00D3474D">
          <w:rPr>
            <w:noProof/>
            <w:webHidden/>
          </w:rPr>
          <w:instrText xml:space="preserve"> PAGEREF _Toc423617608 \h </w:instrText>
        </w:r>
        <w:r w:rsidR="00D3474D">
          <w:rPr>
            <w:noProof/>
            <w:webHidden/>
          </w:rPr>
        </w:r>
        <w:r w:rsidR="00D3474D">
          <w:rPr>
            <w:noProof/>
            <w:webHidden/>
          </w:rPr>
          <w:fldChar w:fldCharType="separate"/>
        </w:r>
        <w:r w:rsidR="00D3474D">
          <w:rPr>
            <w:noProof/>
            <w:webHidden/>
          </w:rPr>
          <w:t>16</w:t>
        </w:r>
        <w:r w:rsidR="00D3474D">
          <w:rPr>
            <w:noProof/>
            <w:webHidden/>
          </w:rPr>
          <w:fldChar w:fldCharType="end"/>
        </w:r>
      </w:hyperlink>
    </w:p>
    <w:p w:rsidR="00D3474D" w:rsidRDefault="00DC1A0B">
      <w:pPr>
        <w:pStyle w:val="TOC1"/>
        <w:tabs>
          <w:tab w:val="left" w:pos="400"/>
          <w:tab w:val="right" w:leader="dot" w:pos="9628"/>
        </w:tabs>
        <w:rPr>
          <w:rFonts w:asciiTheme="minorHAnsi" w:eastAsiaTheme="minorEastAsia" w:hAnsiTheme="minorHAnsi" w:cstheme="minorBidi"/>
          <w:noProof/>
          <w:sz w:val="22"/>
          <w:szCs w:val="22"/>
          <w:lang w:val="nl-NL" w:eastAsia="nl-NL"/>
        </w:rPr>
      </w:pPr>
      <w:hyperlink w:anchor="_Toc423617609" w:history="1">
        <w:r w:rsidR="00D3474D" w:rsidRPr="009766AD">
          <w:rPr>
            <w:rStyle w:val="Hyperlink"/>
            <w:noProof/>
            <w:lang w:val="en-US"/>
          </w:rPr>
          <w:t>5</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Streaming data interfaces</w:t>
        </w:r>
        <w:r w:rsidR="00D3474D">
          <w:rPr>
            <w:noProof/>
            <w:webHidden/>
          </w:rPr>
          <w:tab/>
        </w:r>
        <w:r w:rsidR="00D3474D">
          <w:rPr>
            <w:noProof/>
            <w:webHidden/>
          </w:rPr>
          <w:fldChar w:fldCharType="begin"/>
        </w:r>
        <w:r w:rsidR="00D3474D">
          <w:rPr>
            <w:noProof/>
            <w:webHidden/>
          </w:rPr>
          <w:instrText xml:space="preserve"> PAGEREF _Toc423617609 \h </w:instrText>
        </w:r>
        <w:r w:rsidR="00D3474D">
          <w:rPr>
            <w:noProof/>
            <w:webHidden/>
          </w:rPr>
        </w:r>
        <w:r w:rsidR="00D3474D">
          <w:rPr>
            <w:noProof/>
            <w:webHidden/>
          </w:rPr>
          <w:fldChar w:fldCharType="separate"/>
        </w:r>
        <w:r w:rsidR="00D3474D">
          <w:rPr>
            <w:noProof/>
            <w:webHidden/>
          </w:rPr>
          <w:t>17</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10" w:history="1">
        <w:r w:rsidR="00D3474D" w:rsidRPr="009766AD">
          <w:rPr>
            <w:rStyle w:val="Hyperlink"/>
            <w:noProof/>
            <w:lang w:val="en-US"/>
          </w:rPr>
          <w:t>5.1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System load overview</w:t>
        </w:r>
        <w:r w:rsidR="00D3474D">
          <w:rPr>
            <w:noProof/>
            <w:webHidden/>
          </w:rPr>
          <w:tab/>
        </w:r>
        <w:r w:rsidR="00D3474D">
          <w:rPr>
            <w:noProof/>
            <w:webHidden/>
          </w:rPr>
          <w:fldChar w:fldCharType="begin"/>
        </w:r>
        <w:r w:rsidR="00D3474D">
          <w:rPr>
            <w:noProof/>
            <w:webHidden/>
          </w:rPr>
          <w:instrText xml:space="preserve"> PAGEREF _Toc423617610 \h </w:instrText>
        </w:r>
        <w:r w:rsidR="00D3474D">
          <w:rPr>
            <w:noProof/>
            <w:webHidden/>
          </w:rPr>
        </w:r>
        <w:r w:rsidR="00D3474D">
          <w:rPr>
            <w:noProof/>
            <w:webHidden/>
          </w:rPr>
          <w:fldChar w:fldCharType="separate"/>
        </w:r>
        <w:r w:rsidR="00D3474D">
          <w:rPr>
            <w:noProof/>
            <w:webHidden/>
          </w:rPr>
          <w:t>17</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11" w:history="1">
        <w:r w:rsidR="00D3474D" w:rsidRPr="009766AD">
          <w:rPr>
            <w:rStyle w:val="Hyperlink"/>
            <w:noProof/>
            <w:lang w:val="en-US"/>
          </w:rPr>
          <w:t>5.1.1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CB input load from Apertif BF</w:t>
        </w:r>
        <w:r w:rsidR="00D3474D">
          <w:rPr>
            <w:noProof/>
            <w:webHidden/>
          </w:rPr>
          <w:tab/>
        </w:r>
        <w:r w:rsidR="00D3474D">
          <w:rPr>
            <w:noProof/>
            <w:webHidden/>
          </w:rPr>
          <w:fldChar w:fldCharType="begin"/>
        </w:r>
        <w:r w:rsidR="00D3474D">
          <w:rPr>
            <w:noProof/>
            <w:webHidden/>
          </w:rPr>
          <w:instrText xml:space="preserve"> PAGEREF _Toc423617611 \h </w:instrText>
        </w:r>
        <w:r w:rsidR="00D3474D">
          <w:rPr>
            <w:noProof/>
            <w:webHidden/>
          </w:rPr>
        </w:r>
        <w:r w:rsidR="00D3474D">
          <w:rPr>
            <w:noProof/>
            <w:webHidden/>
          </w:rPr>
          <w:fldChar w:fldCharType="separate"/>
        </w:r>
        <w:r w:rsidR="00D3474D">
          <w:rPr>
            <w:noProof/>
            <w:webHidden/>
          </w:rPr>
          <w:t>17</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12" w:history="1">
        <w:r w:rsidR="00D3474D" w:rsidRPr="009766AD">
          <w:rPr>
            <w:rStyle w:val="Hyperlink"/>
            <w:noProof/>
            <w:lang w:val="en-US"/>
          </w:rPr>
          <w:t>5.1.2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Arts BF output load to Arts PL</w:t>
        </w:r>
        <w:r w:rsidR="00D3474D">
          <w:rPr>
            <w:noProof/>
            <w:webHidden/>
          </w:rPr>
          <w:tab/>
        </w:r>
        <w:r w:rsidR="00D3474D">
          <w:rPr>
            <w:noProof/>
            <w:webHidden/>
          </w:rPr>
          <w:fldChar w:fldCharType="begin"/>
        </w:r>
        <w:r w:rsidR="00D3474D">
          <w:rPr>
            <w:noProof/>
            <w:webHidden/>
          </w:rPr>
          <w:instrText xml:space="preserve"> PAGEREF _Toc423617612 \h </w:instrText>
        </w:r>
        <w:r w:rsidR="00D3474D">
          <w:rPr>
            <w:noProof/>
            <w:webHidden/>
          </w:rPr>
        </w:r>
        <w:r w:rsidR="00D3474D">
          <w:rPr>
            <w:noProof/>
            <w:webHidden/>
          </w:rPr>
          <w:fldChar w:fldCharType="separate"/>
        </w:r>
        <w:r w:rsidR="00D3474D">
          <w:rPr>
            <w:noProof/>
            <w:webHidden/>
          </w:rPr>
          <w:t>17</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13" w:history="1">
        <w:r w:rsidR="00D3474D" w:rsidRPr="009766AD">
          <w:rPr>
            <w:rStyle w:val="Hyperlink"/>
            <w:noProof/>
            <w:lang w:val="en-US"/>
          </w:rPr>
          <w:t>5.2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CB signal path input</w:t>
        </w:r>
        <w:r w:rsidR="00D3474D">
          <w:rPr>
            <w:noProof/>
            <w:webHidden/>
          </w:rPr>
          <w:tab/>
        </w:r>
        <w:r w:rsidR="00D3474D">
          <w:rPr>
            <w:noProof/>
            <w:webHidden/>
          </w:rPr>
          <w:fldChar w:fldCharType="begin"/>
        </w:r>
        <w:r w:rsidR="00D3474D">
          <w:rPr>
            <w:noProof/>
            <w:webHidden/>
          </w:rPr>
          <w:instrText xml:space="preserve"> PAGEREF _Toc423617613 \h </w:instrText>
        </w:r>
        <w:r w:rsidR="00D3474D">
          <w:rPr>
            <w:noProof/>
            <w:webHidden/>
          </w:rPr>
        </w:r>
        <w:r w:rsidR="00D3474D">
          <w:rPr>
            <w:noProof/>
            <w:webHidden/>
          </w:rPr>
          <w:fldChar w:fldCharType="separate"/>
        </w:r>
        <w:r w:rsidR="00D3474D">
          <w:rPr>
            <w:noProof/>
            <w:webHidden/>
          </w:rPr>
          <w:t>18</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14" w:history="1">
        <w:r w:rsidR="00D3474D" w:rsidRPr="009766AD">
          <w:rPr>
            <w:rStyle w:val="Hyperlink"/>
            <w:noProof/>
            <w:lang w:val="en-US"/>
          </w:rPr>
          <w:t>5.2.1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Entire system</w:t>
        </w:r>
        <w:r w:rsidR="00D3474D">
          <w:rPr>
            <w:noProof/>
            <w:webHidden/>
          </w:rPr>
          <w:tab/>
        </w:r>
        <w:r w:rsidR="00D3474D">
          <w:rPr>
            <w:noProof/>
            <w:webHidden/>
          </w:rPr>
          <w:fldChar w:fldCharType="begin"/>
        </w:r>
        <w:r w:rsidR="00D3474D">
          <w:rPr>
            <w:noProof/>
            <w:webHidden/>
          </w:rPr>
          <w:instrText xml:space="preserve"> PAGEREF _Toc423617614 \h </w:instrText>
        </w:r>
        <w:r w:rsidR="00D3474D">
          <w:rPr>
            <w:noProof/>
            <w:webHidden/>
          </w:rPr>
        </w:r>
        <w:r w:rsidR="00D3474D">
          <w:rPr>
            <w:noProof/>
            <w:webHidden/>
          </w:rPr>
          <w:fldChar w:fldCharType="separate"/>
        </w:r>
        <w:r w:rsidR="00D3474D">
          <w:rPr>
            <w:noProof/>
            <w:webHidden/>
          </w:rPr>
          <w:t>18</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15" w:history="1">
        <w:r w:rsidR="00D3474D" w:rsidRPr="009766AD">
          <w:rPr>
            <w:rStyle w:val="Hyperlink"/>
            <w:noProof/>
            <w:lang w:val="en-US"/>
          </w:rPr>
          <w:t>5.2.2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Per UniBoard</w:t>
        </w:r>
        <w:r w:rsidR="00D3474D">
          <w:rPr>
            <w:noProof/>
            <w:webHidden/>
          </w:rPr>
          <w:tab/>
        </w:r>
        <w:r w:rsidR="00D3474D">
          <w:rPr>
            <w:noProof/>
            <w:webHidden/>
          </w:rPr>
          <w:fldChar w:fldCharType="begin"/>
        </w:r>
        <w:r w:rsidR="00D3474D">
          <w:rPr>
            <w:noProof/>
            <w:webHidden/>
          </w:rPr>
          <w:instrText xml:space="preserve"> PAGEREF _Toc423617615 \h </w:instrText>
        </w:r>
        <w:r w:rsidR="00D3474D">
          <w:rPr>
            <w:noProof/>
            <w:webHidden/>
          </w:rPr>
        </w:r>
        <w:r w:rsidR="00D3474D">
          <w:rPr>
            <w:noProof/>
            <w:webHidden/>
          </w:rPr>
          <w:fldChar w:fldCharType="separate"/>
        </w:r>
        <w:r w:rsidR="00D3474D">
          <w:rPr>
            <w:noProof/>
            <w:webHidden/>
          </w:rPr>
          <w:t>19</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16" w:history="1">
        <w:r w:rsidR="00D3474D" w:rsidRPr="009766AD">
          <w:rPr>
            <w:rStyle w:val="Hyperlink"/>
            <w:noProof/>
            <w:lang w:val="en-US"/>
          </w:rPr>
          <w:t>5.2.3</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Distribution on the UniBoard mesh</w:t>
        </w:r>
        <w:r w:rsidR="00D3474D">
          <w:rPr>
            <w:noProof/>
            <w:webHidden/>
          </w:rPr>
          <w:tab/>
        </w:r>
        <w:r w:rsidR="00D3474D">
          <w:rPr>
            <w:noProof/>
            <w:webHidden/>
          </w:rPr>
          <w:fldChar w:fldCharType="begin"/>
        </w:r>
        <w:r w:rsidR="00D3474D">
          <w:rPr>
            <w:noProof/>
            <w:webHidden/>
          </w:rPr>
          <w:instrText xml:space="preserve"> PAGEREF _Toc423617616 \h </w:instrText>
        </w:r>
        <w:r w:rsidR="00D3474D">
          <w:rPr>
            <w:noProof/>
            <w:webHidden/>
          </w:rPr>
        </w:r>
        <w:r w:rsidR="00D3474D">
          <w:rPr>
            <w:noProof/>
            <w:webHidden/>
          </w:rPr>
          <w:fldChar w:fldCharType="separate"/>
        </w:r>
        <w:r w:rsidR="00D3474D">
          <w:rPr>
            <w:noProof/>
            <w:webHidden/>
          </w:rPr>
          <w:t>19</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17" w:history="1">
        <w:r w:rsidR="00D3474D" w:rsidRPr="009766AD">
          <w:rPr>
            <w:rStyle w:val="Hyperlink"/>
            <w:noProof/>
            <w:lang w:val="en-US"/>
          </w:rPr>
          <w:t>5.2.4</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Per PN</w:t>
        </w:r>
        <w:r w:rsidR="00D3474D">
          <w:rPr>
            <w:noProof/>
            <w:webHidden/>
          </w:rPr>
          <w:tab/>
        </w:r>
        <w:r w:rsidR="00D3474D">
          <w:rPr>
            <w:noProof/>
            <w:webHidden/>
          </w:rPr>
          <w:fldChar w:fldCharType="begin"/>
        </w:r>
        <w:r w:rsidR="00D3474D">
          <w:rPr>
            <w:noProof/>
            <w:webHidden/>
          </w:rPr>
          <w:instrText xml:space="preserve"> PAGEREF _Toc423617617 \h </w:instrText>
        </w:r>
        <w:r w:rsidR="00D3474D">
          <w:rPr>
            <w:noProof/>
            <w:webHidden/>
          </w:rPr>
        </w:r>
        <w:r w:rsidR="00D3474D">
          <w:rPr>
            <w:noProof/>
            <w:webHidden/>
          </w:rPr>
          <w:fldChar w:fldCharType="separate"/>
        </w:r>
        <w:r w:rsidR="00D3474D">
          <w:rPr>
            <w:noProof/>
            <w:webHidden/>
          </w:rPr>
          <w:t>20</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18" w:history="1">
        <w:r w:rsidR="00D3474D" w:rsidRPr="009766AD">
          <w:rPr>
            <w:rStyle w:val="Hyperlink"/>
            <w:noProof/>
            <w:lang w:val="en-US"/>
          </w:rPr>
          <w:t>5.3</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Beamlet mapping in the Apertif BF</w:t>
        </w:r>
        <w:r w:rsidR="00D3474D">
          <w:rPr>
            <w:noProof/>
            <w:webHidden/>
          </w:rPr>
          <w:tab/>
        </w:r>
        <w:r w:rsidR="00D3474D">
          <w:rPr>
            <w:noProof/>
            <w:webHidden/>
          </w:rPr>
          <w:fldChar w:fldCharType="begin"/>
        </w:r>
        <w:r w:rsidR="00D3474D">
          <w:rPr>
            <w:noProof/>
            <w:webHidden/>
          </w:rPr>
          <w:instrText xml:space="preserve"> PAGEREF _Toc423617618 \h </w:instrText>
        </w:r>
        <w:r w:rsidR="00D3474D">
          <w:rPr>
            <w:noProof/>
            <w:webHidden/>
          </w:rPr>
        </w:r>
        <w:r w:rsidR="00D3474D">
          <w:rPr>
            <w:noProof/>
            <w:webHidden/>
          </w:rPr>
          <w:fldChar w:fldCharType="separate"/>
        </w:r>
        <w:r w:rsidR="00D3474D">
          <w:rPr>
            <w:noProof/>
            <w:webHidden/>
          </w:rPr>
          <w:t>21</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19" w:history="1">
        <w:r w:rsidR="00D3474D" w:rsidRPr="009766AD">
          <w:rPr>
            <w:rStyle w:val="Hyperlink"/>
            <w:noProof/>
            <w:lang w:val="en-US"/>
          </w:rPr>
          <w:t>5.4</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Processing input and output</w:t>
        </w:r>
        <w:r w:rsidR="00D3474D">
          <w:rPr>
            <w:noProof/>
            <w:webHidden/>
          </w:rPr>
          <w:tab/>
        </w:r>
        <w:r w:rsidR="00D3474D">
          <w:rPr>
            <w:noProof/>
            <w:webHidden/>
          </w:rPr>
          <w:fldChar w:fldCharType="begin"/>
        </w:r>
        <w:r w:rsidR="00D3474D">
          <w:rPr>
            <w:noProof/>
            <w:webHidden/>
          </w:rPr>
          <w:instrText xml:space="preserve"> PAGEREF _Toc423617619 \h </w:instrText>
        </w:r>
        <w:r w:rsidR="00D3474D">
          <w:rPr>
            <w:noProof/>
            <w:webHidden/>
          </w:rPr>
        </w:r>
        <w:r w:rsidR="00D3474D">
          <w:rPr>
            <w:noProof/>
            <w:webHidden/>
          </w:rPr>
          <w:fldChar w:fldCharType="separate"/>
        </w:r>
        <w:r w:rsidR="00D3474D">
          <w:rPr>
            <w:noProof/>
            <w:webHidden/>
          </w:rPr>
          <w:t>21</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20" w:history="1">
        <w:r w:rsidR="00D3474D" w:rsidRPr="009766AD">
          <w:rPr>
            <w:rStyle w:val="Hyperlink"/>
            <w:noProof/>
            <w:lang w:val="en-US"/>
          </w:rPr>
          <w:t>5.4.1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Channel filterbank</w:t>
        </w:r>
        <w:r w:rsidR="00D3474D">
          <w:rPr>
            <w:noProof/>
            <w:webHidden/>
          </w:rPr>
          <w:tab/>
        </w:r>
        <w:r w:rsidR="00D3474D">
          <w:rPr>
            <w:noProof/>
            <w:webHidden/>
          </w:rPr>
          <w:fldChar w:fldCharType="begin"/>
        </w:r>
        <w:r w:rsidR="00D3474D">
          <w:rPr>
            <w:noProof/>
            <w:webHidden/>
          </w:rPr>
          <w:instrText xml:space="preserve"> PAGEREF _Toc423617620 \h </w:instrText>
        </w:r>
        <w:r w:rsidR="00D3474D">
          <w:rPr>
            <w:noProof/>
            <w:webHidden/>
          </w:rPr>
        </w:r>
        <w:r w:rsidR="00D3474D">
          <w:rPr>
            <w:noProof/>
            <w:webHidden/>
          </w:rPr>
          <w:fldChar w:fldCharType="separate"/>
        </w:r>
        <w:r w:rsidR="00D3474D">
          <w:rPr>
            <w:noProof/>
            <w:webHidden/>
          </w:rPr>
          <w:t>21</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21" w:history="1">
        <w:r w:rsidR="00D3474D" w:rsidRPr="009766AD">
          <w:rPr>
            <w:rStyle w:val="Hyperlink"/>
            <w:noProof/>
            <w:lang w:val="en-US"/>
          </w:rPr>
          <w:t>5.4.2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Tied array beamformer (TAB)</w:t>
        </w:r>
        <w:r w:rsidR="00D3474D">
          <w:rPr>
            <w:noProof/>
            <w:webHidden/>
          </w:rPr>
          <w:tab/>
        </w:r>
        <w:r w:rsidR="00D3474D">
          <w:rPr>
            <w:noProof/>
            <w:webHidden/>
          </w:rPr>
          <w:fldChar w:fldCharType="begin"/>
        </w:r>
        <w:r w:rsidR="00D3474D">
          <w:rPr>
            <w:noProof/>
            <w:webHidden/>
          </w:rPr>
          <w:instrText xml:space="preserve"> PAGEREF _Toc423617621 \h </w:instrText>
        </w:r>
        <w:r w:rsidR="00D3474D">
          <w:rPr>
            <w:noProof/>
            <w:webHidden/>
          </w:rPr>
        </w:r>
        <w:r w:rsidR="00D3474D">
          <w:rPr>
            <w:noProof/>
            <w:webHidden/>
          </w:rPr>
          <w:fldChar w:fldCharType="separate"/>
        </w:r>
        <w:r w:rsidR="00D3474D">
          <w:rPr>
            <w:noProof/>
            <w:webHidden/>
          </w:rPr>
          <w:t>21</w:t>
        </w:r>
        <w:r w:rsidR="00D3474D">
          <w:rPr>
            <w:noProof/>
            <w:webHidden/>
          </w:rPr>
          <w:fldChar w:fldCharType="end"/>
        </w:r>
      </w:hyperlink>
    </w:p>
    <w:p w:rsidR="00D3474D" w:rsidRDefault="00DC1A0B">
      <w:pPr>
        <w:pStyle w:val="TOC3"/>
        <w:tabs>
          <w:tab w:val="left" w:pos="1100"/>
          <w:tab w:val="right" w:leader="dot" w:pos="9628"/>
        </w:tabs>
        <w:rPr>
          <w:rFonts w:asciiTheme="minorHAnsi" w:eastAsiaTheme="minorEastAsia" w:hAnsiTheme="minorHAnsi" w:cstheme="minorBidi"/>
          <w:noProof/>
          <w:sz w:val="22"/>
          <w:szCs w:val="22"/>
          <w:lang w:val="nl-NL" w:eastAsia="nl-NL"/>
        </w:rPr>
      </w:pPr>
      <w:hyperlink w:anchor="_Toc423617622" w:history="1">
        <w:r w:rsidR="00D3474D" w:rsidRPr="009766AD">
          <w:rPr>
            <w:rStyle w:val="Hyperlink"/>
            <w:noProof/>
            <w:lang w:val="en-US"/>
          </w:rPr>
          <w:t>5.4.3</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Incoherent array beamformer (IAB)</w:t>
        </w:r>
        <w:r w:rsidR="00D3474D">
          <w:rPr>
            <w:noProof/>
            <w:webHidden/>
          </w:rPr>
          <w:tab/>
        </w:r>
        <w:r w:rsidR="00D3474D">
          <w:rPr>
            <w:noProof/>
            <w:webHidden/>
          </w:rPr>
          <w:fldChar w:fldCharType="begin"/>
        </w:r>
        <w:r w:rsidR="00D3474D">
          <w:rPr>
            <w:noProof/>
            <w:webHidden/>
          </w:rPr>
          <w:instrText xml:space="preserve"> PAGEREF _Toc423617622 \h </w:instrText>
        </w:r>
        <w:r w:rsidR="00D3474D">
          <w:rPr>
            <w:noProof/>
            <w:webHidden/>
          </w:rPr>
        </w:r>
        <w:r w:rsidR="00D3474D">
          <w:rPr>
            <w:noProof/>
            <w:webHidden/>
          </w:rPr>
          <w:fldChar w:fldCharType="separate"/>
        </w:r>
        <w:r w:rsidR="00D3474D">
          <w:rPr>
            <w:noProof/>
            <w:webHidden/>
          </w:rPr>
          <w:t>22</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23" w:history="1">
        <w:r w:rsidR="00D3474D" w:rsidRPr="009766AD">
          <w:rPr>
            <w:rStyle w:val="Hyperlink"/>
            <w:noProof/>
            <w:lang w:val="en-US"/>
          </w:rPr>
          <w:t>5.5</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SC1 TAB-1 output</w:t>
        </w:r>
        <w:r w:rsidR="00D3474D">
          <w:rPr>
            <w:noProof/>
            <w:webHidden/>
          </w:rPr>
          <w:tab/>
        </w:r>
        <w:r w:rsidR="00D3474D">
          <w:rPr>
            <w:noProof/>
            <w:webHidden/>
          </w:rPr>
          <w:fldChar w:fldCharType="begin"/>
        </w:r>
        <w:r w:rsidR="00D3474D">
          <w:rPr>
            <w:noProof/>
            <w:webHidden/>
          </w:rPr>
          <w:instrText xml:space="preserve"> PAGEREF _Toc423617623 \h </w:instrText>
        </w:r>
        <w:r w:rsidR="00D3474D">
          <w:rPr>
            <w:noProof/>
            <w:webHidden/>
          </w:rPr>
        </w:r>
        <w:r w:rsidR="00D3474D">
          <w:rPr>
            <w:noProof/>
            <w:webHidden/>
          </w:rPr>
          <w:fldChar w:fldCharType="separate"/>
        </w:r>
        <w:r w:rsidR="00D3474D">
          <w:rPr>
            <w:noProof/>
            <w:webHidden/>
          </w:rPr>
          <w:t>23</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24" w:history="1">
        <w:r w:rsidR="00D3474D" w:rsidRPr="009766AD">
          <w:rPr>
            <w:rStyle w:val="Hyperlink"/>
            <w:noProof/>
            <w:lang w:val="en-US"/>
          </w:rPr>
          <w:t>5.6</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SC2 TAB-12 output</w:t>
        </w:r>
        <w:r w:rsidR="00D3474D">
          <w:rPr>
            <w:noProof/>
            <w:webHidden/>
          </w:rPr>
          <w:tab/>
        </w:r>
        <w:r w:rsidR="00D3474D">
          <w:rPr>
            <w:noProof/>
            <w:webHidden/>
          </w:rPr>
          <w:fldChar w:fldCharType="begin"/>
        </w:r>
        <w:r w:rsidR="00D3474D">
          <w:rPr>
            <w:noProof/>
            <w:webHidden/>
          </w:rPr>
          <w:instrText xml:space="preserve"> PAGEREF _Toc423617624 \h </w:instrText>
        </w:r>
        <w:r w:rsidR="00D3474D">
          <w:rPr>
            <w:noProof/>
            <w:webHidden/>
          </w:rPr>
        </w:r>
        <w:r w:rsidR="00D3474D">
          <w:rPr>
            <w:noProof/>
            <w:webHidden/>
          </w:rPr>
          <w:fldChar w:fldCharType="separate"/>
        </w:r>
        <w:r w:rsidR="00D3474D">
          <w:rPr>
            <w:noProof/>
            <w:webHidden/>
          </w:rPr>
          <w:t>23</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25" w:history="1">
        <w:r w:rsidR="00D3474D" w:rsidRPr="009766AD">
          <w:rPr>
            <w:rStyle w:val="Hyperlink"/>
            <w:noProof/>
            <w:lang w:val="en-US"/>
          </w:rPr>
          <w:t>5.7</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SC2 CB-12 output</w:t>
        </w:r>
        <w:r w:rsidR="00D3474D">
          <w:rPr>
            <w:noProof/>
            <w:webHidden/>
          </w:rPr>
          <w:tab/>
        </w:r>
        <w:r w:rsidR="00D3474D">
          <w:rPr>
            <w:noProof/>
            <w:webHidden/>
          </w:rPr>
          <w:fldChar w:fldCharType="begin"/>
        </w:r>
        <w:r w:rsidR="00D3474D">
          <w:rPr>
            <w:noProof/>
            <w:webHidden/>
          </w:rPr>
          <w:instrText xml:space="preserve"> PAGEREF _Toc423617625 \h </w:instrText>
        </w:r>
        <w:r w:rsidR="00D3474D">
          <w:rPr>
            <w:noProof/>
            <w:webHidden/>
          </w:rPr>
        </w:r>
        <w:r w:rsidR="00D3474D">
          <w:rPr>
            <w:noProof/>
            <w:webHidden/>
          </w:rPr>
          <w:fldChar w:fldCharType="separate"/>
        </w:r>
        <w:r w:rsidR="00D3474D">
          <w:rPr>
            <w:noProof/>
            <w:webHidden/>
          </w:rPr>
          <w:t>24</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26" w:history="1">
        <w:r w:rsidR="00D3474D" w:rsidRPr="009766AD">
          <w:rPr>
            <w:rStyle w:val="Hyperlink"/>
            <w:noProof/>
            <w:lang w:val="en-US"/>
          </w:rPr>
          <w:t>5.8</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SC3 IAB-37 output</w:t>
        </w:r>
        <w:r w:rsidR="00D3474D">
          <w:rPr>
            <w:noProof/>
            <w:webHidden/>
          </w:rPr>
          <w:tab/>
        </w:r>
        <w:r w:rsidR="00D3474D">
          <w:rPr>
            <w:noProof/>
            <w:webHidden/>
          </w:rPr>
          <w:fldChar w:fldCharType="begin"/>
        </w:r>
        <w:r w:rsidR="00D3474D">
          <w:rPr>
            <w:noProof/>
            <w:webHidden/>
          </w:rPr>
          <w:instrText xml:space="preserve"> PAGEREF _Toc423617626 \h </w:instrText>
        </w:r>
        <w:r w:rsidR="00D3474D">
          <w:rPr>
            <w:noProof/>
            <w:webHidden/>
          </w:rPr>
        </w:r>
        <w:r w:rsidR="00D3474D">
          <w:rPr>
            <w:noProof/>
            <w:webHidden/>
          </w:rPr>
          <w:fldChar w:fldCharType="separate"/>
        </w:r>
        <w:r w:rsidR="00D3474D">
          <w:rPr>
            <w:noProof/>
            <w:webHidden/>
          </w:rPr>
          <w:t>25</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27" w:history="1">
        <w:r w:rsidR="00D3474D" w:rsidRPr="009766AD">
          <w:rPr>
            <w:rStyle w:val="Hyperlink"/>
            <w:noProof/>
            <w:lang w:val="en-US"/>
          </w:rPr>
          <w:t>5.9</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SC4 TAB-444 output</w:t>
        </w:r>
        <w:r w:rsidR="00D3474D">
          <w:rPr>
            <w:noProof/>
            <w:webHidden/>
          </w:rPr>
          <w:tab/>
        </w:r>
        <w:r w:rsidR="00D3474D">
          <w:rPr>
            <w:noProof/>
            <w:webHidden/>
          </w:rPr>
          <w:fldChar w:fldCharType="begin"/>
        </w:r>
        <w:r w:rsidR="00D3474D">
          <w:rPr>
            <w:noProof/>
            <w:webHidden/>
          </w:rPr>
          <w:instrText xml:space="preserve"> PAGEREF _Toc423617627 \h </w:instrText>
        </w:r>
        <w:r w:rsidR="00D3474D">
          <w:rPr>
            <w:noProof/>
            <w:webHidden/>
          </w:rPr>
        </w:r>
        <w:r w:rsidR="00D3474D">
          <w:rPr>
            <w:noProof/>
            <w:webHidden/>
          </w:rPr>
          <w:fldChar w:fldCharType="separate"/>
        </w:r>
        <w:r w:rsidR="00D3474D">
          <w:rPr>
            <w:noProof/>
            <w:webHidden/>
          </w:rPr>
          <w:t>26</w:t>
        </w:r>
        <w:r w:rsidR="00D3474D">
          <w:rPr>
            <w:noProof/>
            <w:webHidden/>
          </w:rPr>
          <w:fldChar w:fldCharType="end"/>
        </w:r>
      </w:hyperlink>
    </w:p>
    <w:p w:rsidR="00D3474D" w:rsidRDefault="00DC1A0B">
      <w:pPr>
        <w:pStyle w:val="TOC1"/>
        <w:tabs>
          <w:tab w:val="left" w:pos="400"/>
          <w:tab w:val="right" w:leader="dot" w:pos="9628"/>
        </w:tabs>
        <w:rPr>
          <w:rFonts w:asciiTheme="minorHAnsi" w:eastAsiaTheme="minorEastAsia" w:hAnsiTheme="minorHAnsi" w:cstheme="minorBidi"/>
          <w:noProof/>
          <w:sz w:val="22"/>
          <w:szCs w:val="22"/>
          <w:lang w:val="nl-NL" w:eastAsia="nl-NL"/>
        </w:rPr>
      </w:pPr>
      <w:hyperlink w:anchor="_Toc423617628" w:history="1">
        <w:r w:rsidR="00D3474D" w:rsidRPr="009766AD">
          <w:rPr>
            <w:rStyle w:val="Hyperlink"/>
            <w:noProof/>
          </w:rPr>
          <w:t>6</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Transient data capture</w:t>
        </w:r>
        <w:r w:rsidR="00D3474D">
          <w:rPr>
            <w:noProof/>
            <w:webHidden/>
          </w:rPr>
          <w:tab/>
        </w:r>
        <w:r w:rsidR="00D3474D">
          <w:rPr>
            <w:noProof/>
            <w:webHidden/>
          </w:rPr>
          <w:fldChar w:fldCharType="begin"/>
        </w:r>
        <w:r w:rsidR="00D3474D">
          <w:rPr>
            <w:noProof/>
            <w:webHidden/>
          </w:rPr>
          <w:instrText xml:space="preserve"> PAGEREF _Toc423617628 \h </w:instrText>
        </w:r>
        <w:r w:rsidR="00D3474D">
          <w:rPr>
            <w:noProof/>
            <w:webHidden/>
          </w:rPr>
        </w:r>
        <w:r w:rsidR="00D3474D">
          <w:rPr>
            <w:noProof/>
            <w:webHidden/>
          </w:rPr>
          <w:fldChar w:fldCharType="separate"/>
        </w:r>
        <w:r w:rsidR="00D3474D">
          <w:rPr>
            <w:noProof/>
            <w:webHidden/>
          </w:rPr>
          <w:t>27</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29" w:history="1">
        <w:r w:rsidR="00D3474D" w:rsidRPr="009766AD">
          <w:rPr>
            <w:rStyle w:val="Hyperlink"/>
            <w:noProof/>
          </w:rPr>
          <w:t>6.1</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External memory on UniBoard</w:t>
        </w:r>
        <w:r w:rsidR="00D3474D">
          <w:rPr>
            <w:noProof/>
            <w:webHidden/>
          </w:rPr>
          <w:tab/>
        </w:r>
        <w:r w:rsidR="00D3474D">
          <w:rPr>
            <w:noProof/>
            <w:webHidden/>
          </w:rPr>
          <w:fldChar w:fldCharType="begin"/>
        </w:r>
        <w:r w:rsidR="00D3474D">
          <w:rPr>
            <w:noProof/>
            <w:webHidden/>
          </w:rPr>
          <w:instrText xml:space="preserve"> PAGEREF _Toc423617629 \h </w:instrText>
        </w:r>
        <w:r w:rsidR="00D3474D">
          <w:rPr>
            <w:noProof/>
            <w:webHidden/>
          </w:rPr>
        </w:r>
        <w:r w:rsidR="00D3474D">
          <w:rPr>
            <w:noProof/>
            <w:webHidden/>
          </w:rPr>
          <w:fldChar w:fldCharType="separate"/>
        </w:r>
        <w:r w:rsidR="00D3474D">
          <w:rPr>
            <w:noProof/>
            <w:webHidden/>
          </w:rPr>
          <w:t>27</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30" w:history="1">
        <w:r w:rsidR="00D3474D" w:rsidRPr="009766AD">
          <w:rPr>
            <w:rStyle w:val="Hyperlink"/>
            <w:noProof/>
          </w:rPr>
          <w:t>6.2</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Capture integrated power data</w:t>
        </w:r>
        <w:r w:rsidR="00D3474D">
          <w:rPr>
            <w:noProof/>
            <w:webHidden/>
          </w:rPr>
          <w:tab/>
        </w:r>
        <w:r w:rsidR="00D3474D">
          <w:rPr>
            <w:noProof/>
            <w:webHidden/>
          </w:rPr>
          <w:fldChar w:fldCharType="begin"/>
        </w:r>
        <w:r w:rsidR="00D3474D">
          <w:rPr>
            <w:noProof/>
            <w:webHidden/>
          </w:rPr>
          <w:instrText xml:space="preserve"> PAGEREF _Toc423617630 \h </w:instrText>
        </w:r>
        <w:r w:rsidR="00D3474D">
          <w:rPr>
            <w:noProof/>
            <w:webHidden/>
          </w:rPr>
        </w:r>
        <w:r w:rsidR="00D3474D">
          <w:rPr>
            <w:noProof/>
            <w:webHidden/>
          </w:rPr>
          <w:fldChar w:fldCharType="separate"/>
        </w:r>
        <w:r w:rsidR="00D3474D">
          <w:rPr>
            <w:noProof/>
            <w:webHidden/>
          </w:rPr>
          <w:t>27</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31" w:history="1">
        <w:r w:rsidR="00D3474D" w:rsidRPr="009766AD">
          <w:rPr>
            <w:rStyle w:val="Hyperlink"/>
            <w:noProof/>
          </w:rPr>
          <w:t>6.3</w:t>
        </w:r>
        <w:r w:rsidR="00D3474D">
          <w:rPr>
            <w:rFonts w:asciiTheme="minorHAnsi" w:eastAsiaTheme="minorEastAsia" w:hAnsiTheme="minorHAnsi" w:cstheme="minorBidi"/>
            <w:noProof/>
            <w:sz w:val="22"/>
            <w:szCs w:val="22"/>
            <w:lang w:val="nl-NL" w:eastAsia="nl-NL"/>
          </w:rPr>
          <w:tab/>
        </w:r>
        <w:r w:rsidR="00D3474D" w:rsidRPr="009766AD">
          <w:rPr>
            <w:rStyle w:val="Hyperlink"/>
            <w:noProof/>
          </w:rPr>
          <w:t>Capture CB voltage data</w:t>
        </w:r>
        <w:r w:rsidR="00D3474D">
          <w:rPr>
            <w:noProof/>
            <w:webHidden/>
          </w:rPr>
          <w:tab/>
        </w:r>
        <w:r w:rsidR="00D3474D">
          <w:rPr>
            <w:noProof/>
            <w:webHidden/>
          </w:rPr>
          <w:fldChar w:fldCharType="begin"/>
        </w:r>
        <w:r w:rsidR="00D3474D">
          <w:rPr>
            <w:noProof/>
            <w:webHidden/>
          </w:rPr>
          <w:instrText xml:space="preserve"> PAGEREF _Toc423617631 \h </w:instrText>
        </w:r>
        <w:r w:rsidR="00D3474D">
          <w:rPr>
            <w:noProof/>
            <w:webHidden/>
          </w:rPr>
        </w:r>
        <w:r w:rsidR="00D3474D">
          <w:rPr>
            <w:noProof/>
            <w:webHidden/>
          </w:rPr>
          <w:fldChar w:fldCharType="separate"/>
        </w:r>
        <w:r w:rsidR="00D3474D">
          <w:rPr>
            <w:noProof/>
            <w:webHidden/>
          </w:rPr>
          <w:t>27</w:t>
        </w:r>
        <w:r w:rsidR="00D3474D">
          <w:rPr>
            <w:noProof/>
            <w:webHidden/>
          </w:rPr>
          <w:fldChar w:fldCharType="end"/>
        </w:r>
      </w:hyperlink>
    </w:p>
    <w:p w:rsidR="00D3474D" w:rsidRDefault="00DC1A0B">
      <w:pPr>
        <w:pStyle w:val="TOC1"/>
        <w:tabs>
          <w:tab w:val="left" w:pos="400"/>
          <w:tab w:val="right" w:leader="dot" w:pos="9628"/>
        </w:tabs>
        <w:rPr>
          <w:rFonts w:asciiTheme="minorHAnsi" w:eastAsiaTheme="minorEastAsia" w:hAnsiTheme="minorHAnsi" w:cstheme="minorBidi"/>
          <w:noProof/>
          <w:sz w:val="22"/>
          <w:szCs w:val="22"/>
          <w:lang w:val="nl-NL" w:eastAsia="nl-NL"/>
        </w:rPr>
      </w:pPr>
      <w:hyperlink w:anchor="_Toc423617632" w:history="1">
        <w:r w:rsidR="00D3474D" w:rsidRPr="009766AD">
          <w:rPr>
            <w:rStyle w:val="Hyperlink"/>
            <w:noProof/>
            <w:lang w:val="en-US"/>
          </w:rPr>
          <w:t>7</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Memory-mapped control interface</w:t>
        </w:r>
        <w:r w:rsidR="00D3474D">
          <w:rPr>
            <w:noProof/>
            <w:webHidden/>
          </w:rPr>
          <w:tab/>
        </w:r>
        <w:r w:rsidR="00D3474D">
          <w:rPr>
            <w:noProof/>
            <w:webHidden/>
          </w:rPr>
          <w:fldChar w:fldCharType="begin"/>
        </w:r>
        <w:r w:rsidR="00D3474D">
          <w:rPr>
            <w:noProof/>
            <w:webHidden/>
          </w:rPr>
          <w:instrText xml:space="preserve"> PAGEREF _Toc423617632 \h </w:instrText>
        </w:r>
        <w:r w:rsidR="00D3474D">
          <w:rPr>
            <w:noProof/>
            <w:webHidden/>
          </w:rPr>
        </w:r>
        <w:r w:rsidR="00D3474D">
          <w:rPr>
            <w:noProof/>
            <w:webHidden/>
          </w:rPr>
          <w:fldChar w:fldCharType="separate"/>
        </w:r>
        <w:r w:rsidR="00D3474D">
          <w:rPr>
            <w:noProof/>
            <w:webHidden/>
          </w:rPr>
          <w:t>28</w:t>
        </w:r>
        <w:r w:rsidR="00D3474D">
          <w:rPr>
            <w:noProof/>
            <w:webHidden/>
          </w:rPr>
          <w:fldChar w:fldCharType="end"/>
        </w:r>
      </w:hyperlink>
    </w:p>
    <w:p w:rsidR="00D3474D" w:rsidRDefault="00DC1A0B">
      <w:pPr>
        <w:pStyle w:val="TOC1"/>
        <w:tabs>
          <w:tab w:val="left" w:pos="400"/>
          <w:tab w:val="right" w:leader="dot" w:pos="9628"/>
        </w:tabs>
        <w:rPr>
          <w:rFonts w:asciiTheme="minorHAnsi" w:eastAsiaTheme="minorEastAsia" w:hAnsiTheme="minorHAnsi" w:cstheme="minorBidi"/>
          <w:noProof/>
          <w:sz w:val="22"/>
          <w:szCs w:val="22"/>
          <w:lang w:val="nl-NL" w:eastAsia="nl-NL"/>
        </w:rPr>
      </w:pPr>
      <w:hyperlink w:anchor="_Toc423617633" w:history="1">
        <w:r w:rsidR="00D3474D" w:rsidRPr="009766AD">
          <w:rPr>
            <w:rStyle w:val="Hyperlink"/>
            <w:noProof/>
            <w:lang w:val="en-US"/>
          </w:rPr>
          <w:t>8</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Processing</w:t>
        </w:r>
        <w:r w:rsidR="00D3474D">
          <w:rPr>
            <w:noProof/>
            <w:webHidden/>
          </w:rPr>
          <w:tab/>
        </w:r>
        <w:r w:rsidR="00D3474D">
          <w:rPr>
            <w:noProof/>
            <w:webHidden/>
          </w:rPr>
          <w:fldChar w:fldCharType="begin"/>
        </w:r>
        <w:r w:rsidR="00D3474D">
          <w:rPr>
            <w:noProof/>
            <w:webHidden/>
          </w:rPr>
          <w:instrText xml:space="preserve"> PAGEREF _Toc423617633 \h </w:instrText>
        </w:r>
        <w:r w:rsidR="00D3474D">
          <w:rPr>
            <w:noProof/>
            <w:webHidden/>
          </w:rPr>
        </w:r>
        <w:r w:rsidR="00D3474D">
          <w:rPr>
            <w:noProof/>
            <w:webHidden/>
          </w:rPr>
          <w:fldChar w:fldCharType="separate"/>
        </w:r>
        <w:r w:rsidR="00D3474D">
          <w:rPr>
            <w:noProof/>
            <w:webHidden/>
          </w:rPr>
          <w:t>28</w:t>
        </w:r>
        <w:r w:rsidR="00D3474D">
          <w:rPr>
            <w:noProof/>
            <w:webHidden/>
          </w:rPr>
          <w:fldChar w:fldCharType="end"/>
        </w:r>
      </w:hyperlink>
    </w:p>
    <w:p w:rsidR="00D3474D" w:rsidRDefault="00DC1A0B">
      <w:pPr>
        <w:pStyle w:val="TOC1"/>
        <w:tabs>
          <w:tab w:val="left" w:pos="400"/>
          <w:tab w:val="right" w:leader="dot" w:pos="9628"/>
        </w:tabs>
        <w:rPr>
          <w:rFonts w:asciiTheme="minorHAnsi" w:eastAsiaTheme="minorEastAsia" w:hAnsiTheme="minorHAnsi" w:cstheme="minorBidi"/>
          <w:noProof/>
          <w:sz w:val="22"/>
          <w:szCs w:val="22"/>
          <w:lang w:val="nl-NL" w:eastAsia="nl-NL"/>
        </w:rPr>
      </w:pPr>
      <w:hyperlink w:anchor="_Toc423617634" w:history="1">
        <w:r w:rsidR="00D3474D" w:rsidRPr="009766AD">
          <w:rPr>
            <w:rStyle w:val="Hyperlink"/>
            <w:noProof/>
            <w:lang w:val="en-US"/>
          </w:rPr>
          <w:t>9</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Storage</w:t>
        </w:r>
        <w:r w:rsidR="00D3474D">
          <w:rPr>
            <w:noProof/>
            <w:webHidden/>
          </w:rPr>
          <w:tab/>
        </w:r>
        <w:r w:rsidR="00D3474D">
          <w:rPr>
            <w:noProof/>
            <w:webHidden/>
          </w:rPr>
          <w:fldChar w:fldCharType="begin"/>
        </w:r>
        <w:r w:rsidR="00D3474D">
          <w:rPr>
            <w:noProof/>
            <w:webHidden/>
          </w:rPr>
          <w:instrText xml:space="preserve"> PAGEREF _Toc423617634 \h </w:instrText>
        </w:r>
        <w:r w:rsidR="00D3474D">
          <w:rPr>
            <w:noProof/>
            <w:webHidden/>
          </w:rPr>
        </w:r>
        <w:r w:rsidR="00D3474D">
          <w:rPr>
            <w:noProof/>
            <w:webHidden/>
          </w:rPr>
          <w:fldChar w:fldCharType="separate"/>
        </w:r>
        <w:r w:rsidR="00D3474D">
          <w:rPr>
            <w:noProof/>
            <w:webHidden/>
          </w:rPr>
          <w:t>28</w:t>
        </w:r>
        <w:r w:rsidR="00D3474D">
          <w:rPr>
            <w:noProof/>
            <w:webHidden/>
          </w:rPr>
          <w:fldChar w:fldCharType="end"/>
        </w:r>
      </w:hyperlink>
    </w:p>
    <w:p w:rsidR="00D3474D" w:rsidRDefault="00DC1A0B">
      <w:pPr>
        <w:pStyle w:val="TOC1"/>
        <w:tabs>
          <w:tab w:val="left" w:pos="660"/>
          <w:tab w:val="right" w:leader="dot" w:pos="9628"/>
        </w:tabs>
        <w:rPr>
          <w:rFonts w:asciiTheme="minorHAnsi" w:eastAsiaTheme="minorEastAsia" w:hAnsiTheme="minorHAnsi" w:cstheme="minorBidi"/>
          <w:noProof/>
          <w:sz w:val="22"/>
          <w:szCs w:val="22"/>
          <w:lang w:val="nl-NL" w:eastAsia="nl-NL"/>
        </w:rPr>
      </w:pPr>
      <w:hyperlink w:anchor="_Toc423617635" w:history="1">
        <w:r w:rsidR="00D3474D" w:rsidRPr="009766AD">
          <w:rPr>
            <w:rStyle w:val="Hyperlink"/>
            <w:noProof/>
            <w:lang w:val="en-US"/>
          </w:rPr>
          <w:t>10</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Verification</w:t>
        </w:r>
        <w:r w:rsidR="00D3474D">
          <w:rPr>
            <w:noProof/>
            <w:webHidden/>
          </w:rPr>
          <w:tab/>
        </w:r>
        <w:r w:rsidR="00D3474D">
          <w:rPr>
            <w:noProof/>
            <w:webHidden/>
          </w:rPr>
          <w:fldChar w:fldCharType="begin"/>
        </w:r>
        <w:r w:rsidR="00D3474D">
          <w:rPr>
            <w:noProof/>
            <w:webHidden/>
          </w:rPr>
          <w:instrText xml:space="preserve"> PAGEREF _Toc423617635 \h </w:instrText>
        </w:r>
        <w:r w:rsidR="00D3474D">
          <w:rPr>
            <w:noProof/>
            <w:webHidden/>
          </w:rPr>
        </w:r>
        <w:r w:rsidR="00D3474D">
          <w:rPr>
            <w:noProof/>
            <w:webHidden/>
          </w:rPr>
          <w:fldChar w:fldCharType="separate"/>
        </w:r>
        <w:r w:rsidR="00D3474D">
          <w:rPr>
            <w:noProof/>
            <w:webHidden/>
          </w:rPr>
          <w:t>28</w:t>
        </w:r>
        <w:r w:rsidR="00D3474D">
          <w:rPr>
            <w:noProof/>
            <w:webHidden/>
          </w:rPr>
          <w:fldChar w:fldCharType="end"/>
        </w:r>
      </w:hyperlink>
    </w:p>
    <w:p w:rsidR="00D3474D" w:rsidRDefault="00DC1A0B">
      <w:pPr>
        <w:pStyle w:val="TOC1"/>
        <w:tabs>
          <w:tab w:val="left" w:pos="660"/>
          <w:tab w:val="right" w:leader="dot" w:pos="9628"/>
        </w:tabs>
        <w:rPr>
          <w:rFonts w:asciiTheme="minorHAnsi" w:eastAsiaTheme="minorEastAsia" w:hAnsiTheme="minorHAnsi" w:cstheme="minorBidi"/>
          <w:noProof/>
          <w:sz w:val="22"/>
          <w:szCs w:val="22"/>
          <w:lang w:val="nl-NL" w:eastAsia="nl-NL"/>
        </w:rPr>
      </w:pPr>
      <w:hyperlink w:anchor="_Toc423617636" w:history="1">
        <w:r w:rsidR="00D3474D" w:rsidRPr="009766AD">
          <w:rPr>
            <w:rStyle w:val="Hyperlink"/>
            <w:noProof/>
            <w:lang w:val="en-US"/>
          </w:rPr>
          <w:t>11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Appendix : VHDL component resource usage and IO formats</w:t>
        </w:r>
        <w:r w:rsidR="00D3474D">
          <w:rPr>
            <w:noProof/>
            <w:webHidden/>
          </w:rPr>
          <w:tab/>
        </w:r>
        <w:r w:rsidR="00D3474D">
          <w:rPr>
            <w:noProof/>
            <w:webHidden/>
          </w:rPr>
          <w:fldChar w:fldCharType="begin"/>
        </w:r>
        <w:r w:rsidR="00D3474D">
          <w:rPr>
            <w:noProof/>
            <w:webHidden/>
          </w:rPr>
          <w:instrText xml:space="preserve"> PAGEREF _Toc423617636 \h </w:instrText>
        </w:r>
        <w:r w:rsidR="00D3474D">
          <w:rPr>
            <w:noProof/>
            <w:webHidden/>
          </w:rPr>
        </w:r>
        <w:r w:rsidR="00D3474D">
          <w:rPr>
            <w:noProof/>
            <w:webHidden/>
          </w:rPr>
          <w:fldChar w:fldCharType="separate"/>
        </w:r>
        <w:r w:rsidR="00D3474D">
          <w:rPr>
            <w:noProof/>
            <w:webHidden/>
          </w:rPr>
          <w:t>29</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37" w:history="1">
        <w:r w:rsidR="00D3474D" w:rsidRPr="009766AD">
          <w:rPr>
            <w:rStyle w:val="Hyperlink"/>
            <w:noProof/>
            <w:lang w:val="en-US"/>
          </w:rPr>
          <w:t>11.1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Available FPGA resources on UniBoard</w:t>
        </w:r>
        <w:r w:rsidR="00D3474D">
          <w:rPr>
            <w:noProof/>
            <w:webHidden/>
          </w:rPr>
          <w:tab/>
        </w:r>
        <w:r w:rsidR="00D3474D">
          <w:rPr>
            <w:noProof/>
            <w:webHidden/>
          </w:rPr>
          <w:fldChar w:fldCharType="begin"/>
        </w:r>
        <w:r w:rsidR="00D3474D">
          <w:rPr>
            <w:noProof/>
            <w:webHidden/>
          </w:rPr>
          <w:instrText xml:space="preserve"> PAGEREF _Toc423617637 \h </w:instrText>
        </w:r>
        <w:r w:rsidR="00D3474D">
          <w:rPr>
            <w:noProof/>
            <w:webHidden/>
          </w:rPr>
        </w:r>
        <w:r w:rsidR="00D3474D">
          <w:rPr>
            <w:noProof/>
            <w:webHidden/>
          </w:rPr>
          <w:fldChar w:fldCharType="separate"/>
        </w:r>
        <w:r w:rsidR="00D3474D">
          <w:rPr>
            <w:noProof/>
            <w:webHidden/>
          </w:rPr>
          <w:t>29</w:t>
        </w:r>
        <w:r w:rsidR="00D3474D">
          <w:rPr>
            <w:noProof/>
            <w:webHidden/>
          </w:rPr>
          <w:fldChar w:fldCharType="end"/>
        </w:r>
      </w:hyperlink>
    </w:p>
    <w:p w:rsidR="00D3474D" w:rsidRDefault="00DC1A0B">
      <w:pPr>
        <w:pStyle w:val="TOC3"/>
        <w:tabs>
          <w:tab w:val="left" w:pos="1320"/>
          <w:tab w:val="right" w:leader="dot" w:pos="9628"/>
        </w:tabs>
        <w:rPr>
          <w:rFonts w:asciiTheme="minorHAnsi" w:eastAsiaTheme="minorEastAsia" w:hAnsiTheme="minorHAnsi" w:cstheme="minorBidi"/>
          <w:noProof/>
          <w:sz w:val="22"/>
          <w:szCs w:val="22"/>
          <w:lang w:val="nl-NL" w:eastAsia="nl-NL"/>
        </w:rPr>
      </w:pPr>
      <w:hyperlink w:anchor="_Toc423617638" w:history="1">
        <w:r w:rsidR="00D3474D" w:rsidRPr="009766AD">
          <w:rPr>
            <w:rStyle w:val="Hyperlink"/>
            <w:noProof/>
            <w:lang w:val="en-US"/>
          </w:rPr>
          <w:t>11.1.1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Multipliers</w:t>
        </w:r>
        <w:r w:rsidR="00D3474D">
          <w:rPr>
            <w:noProof/>
            <w:webHidden/>
          </w:rPr>
          <w:tab/>
        </w:r>
        <w:r w:rsidR="00D3474D">
          <w:rPr>
            <w:noProof/>
            <w:webHidden/>
          </w:rPr>
          <w:fldChar w:fldCharType="begin"/>
        </w:r>
        <w:r w:rsidR="00D3474D">
          <w:rPr>
            <w:noProof/>
            <w:webHidden/>
          </w:rPr>
          <w:instrText xml:space="preserve"> PAGEREF _Toc423617638 \h </w:instrText>
        </w:r>
        <w:r w:rsidR="00D3474D">
          <w:rPr>
            <w:noProof/>
            <w:webHidden/>
          </w:rPr>
        </w:r>
        <w:r w:rsidR="00D3474D">
          <w:rPr>
            <w:noProof/>
            <w:webHidden/>
          </w:rPr>
          <w:fldChar w:fldCharType="separate"/>
        </w:r>
        <w:r w:rsidR="00D3474D">
          <w:rPr>
            <w:noProof/>
            <w:webHidden/>
          </w:rPr>
          <w:t>29</w:t>
        </w:r>
        <w:r w:rsidR="00D3474D">
          <w:rPr>
            <w:noProof/>
            <w:webHidden/>
          </w:rPr>
          <w:fldChar w:fldCharType="end"/>
        </w:r>
      </w:hyperlink>
    </w:p>
    <w:p w:rsidR="00D3474D" w:rsidRDefault="00DC1A0B">
      <w:pPr>
        <w:pStyle w:val="TOC3"/>
        <w:tabs>
          <w:tab w:val="left" w:pos="1320"/>
          <w:tab w:val="right" w:leader="dot" w:pos="9628"/>
        </w:tabs>
        <w:rPr>
          <w:rFonts w:asciiTheme="minorHAnsi" w:eastAsiaTheme="minorEastAsia" w:hAnsiTheme="minorHAnsi" w:cstheme="minorBidi"/>
          <w:noProof/>
          <w:sz w:val="22"/>
          <w:szCs w:val="22"/>
          <w:lang w:val="nl-NL" w:eastAsia="nl-NL"/>
        </w:rPr>
      </w:pPr>
      <w:hyperlink w:anchor="_Toc423617639" w:history="1">
        <w:r w:rsidR="00D3474D" w:rsidRPr="009766AD">
          <w:rPr>
            <w:rStyle w:val="Hyperlink"/>
            <w:noProof/>
            <w:lang w:val="en-US"/>
          </w:rPr>
          <w:t>11.1.2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Memory</w:t>
        </w:r>
        <w:r w:rsidR="00D3474D">
          <w:rPr>
            <w:noProof/>
            <w:webHidden/>
          </w:rPr>
          <w:tab/>
        </w:r>
        <w:r w:rsidR="00D3474D">
          <w:rPr>
            <w:noProof/>
            <w:webHidden/>
          </w:rPr>
          <w:fldChar w:fldCharType="begin"/>
        </w:r>
        <w:r w:rsidR="00D3474D">
          <w:rPr>
            <w:noProof/>
            <w:webHidden/>
          </w:rPr>
          <w:instrText xml:space="preserve"> PAGEREF _Toc423617639 \h </w:instrText>
        </w:r>
        <w:r w:rsidR="00D3474D">
          <w:rPr>
            <w:noProof/>
            <w:webHidden/>
          </w:rPr>
        </w:r>
        <w:r w:rsidR="00D3474D">
          <w:rPr>
            <w:noProof/>
            <w:webHidden/>
          </w:rPr>
          <w:fldChar w:fldCharType="separate"/>
        </w:r>
        <w:r w:rsidR="00D3474D">
          <w:rPr>
            <w:noProof/>
            <w:webHidden/>
          </w:rPr>
          <w:t>29</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40" w:history="1">
        <w:r w:rsidR="00D3474D" w:rsidRPr="009766AD">
          <w:rPr>
            <w:rStyle w:val="Hyperlink"/>
            <w:noProof/>
            <w:lang w:val="en-US"/>
          </w:rPr>
          <w:t>11.2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PFB component</w:t>
        </w:r>
        <w:r w:rsidR="00D3474D">
          <w:rPr>
            <w:noProof/>
            <w:webHidden/>
          </w:rPr>
          <w:tab/>
        </w:r>
        <w:r w:rsidR="00D3474D">
          <w:rPr>
            <w:noProof/>
            <w:webHidden/>
          </w:rPr>
          <w:fldChar w:fldCharType="begin"/>
        </w:r>
        <w:r w:rsidR="00D3474D">
          <w:rPr>
            <w:noProof/>
            <w:webHidden/>
          </w:rPr>
          <w:instrText xml:space="preserve"> PAGEREF _Toc423617640 \h </w:instrText>
        </w:r>
        <w:r w:rsidR="00D3474D">
          <w:rPr>
            <w:noProof/>
            <w:webHidden/>
          </w:rPr>
        </w:r>
        <w:r w:rsidR="00D3474D">
          <w:rPr>
            <w:noProof/>
            <w:webHidden/>
          </w:rPr>
          <w:fldChar w:fldCharType="separate"/>
        </w:r>
        <w:r w:rsidR="00D3474D">
          <w:rPr>
            <w:noProof/>
            <w:webHidden/>
          </w:rPr>
          <w:t>29</w:t>
        </w:r>
        <w:r w:rsidR="00D3474D">
          <w:rPr>
            <w:noProof/>
            <w:webHidden/>
          </w:rPr>
          <w:fldChar w:fldCharType="end"/>
        </w:r>
      </w:hyperlink>
    </w:p>
    <w:p w:rsidR="00D3474D" w:rsidRDefault="00DC1A0B">
      <w:pPr>
        <w:pStyle w:val="TOC3"/>
        <w:tabs>
          <w:tab w:val="left" w:pos="1320"/>
          <w:tab w:val="right" w:leader="dot" w:pos="9628"/>
        </w:tabs>
        <w:rPr>
          <w:rFonts w:asciiTheme="minorHAnsi" w:eastAsiaTheme="minorEastAsia" w:hAnsiTheme="minorHAnsi" w:cstheme="minorBidi"/>
          <w:noProof/>
          <w:sz w:val="22"/>
          <w:szCs w:val="22"/>
          <w:lang w:val="nl-NL" w:eastAsia="nl-NL"/>
        </w:rPr>
      </w:pPr>
      <w:hyperlink w:anchor="_Toc423617641" w:history="1">
        <w:r w:rsidR="00D3474D" w:rsidRPr="009766AD">
          <w:rPr>
            <w:rStyle w:val="Hyperlink"/>
            <w:noProof/>
            <w:lang w:val="en-US"/>
          </w:rPr>
          <w:t>11.2.1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Multiplier usage</w:t>
        </w:r>
        <w:r w:rsidR="00D3474D">
          <w:rPr>
            <w:noProof/>
            <w:webHidden/>
          </w:rPr>
          <w:tab/>
        </w:r>
        <w:r w:rsidR="00D3474D">
          <w:rPr>
            <w:noProof/>
            <w:webHidden/>
          </w:rPr>
          <w:fldChar w:fldCharType="begin"/>
        </w:r>
        <w:r w:rsidR="00D3474D">
          <w:rPr>
            <w:noProof/>
            <w:webHidden/>
          </w:rPr>
          <w:instrText xml:space="preserve"> PAGEREF _Toc423617641 \h </w:instrText>
        </w:r>
        <w:r w:rsidR="00D3474D">
          <w:rPr>
            <w:noProof/>
            <w:webHidden/>
          </w:rPr>
        </w:r>
        <w:r w:rsidR="00D3474D">
          <w:rPr>
            <w:noProof/>
            <w:webHidden/>
          </w:rPr>
          <w:fldChar w:fldCharType="separate"/>
        </w:r>
        <w:r w:rsidR="00D3474D">
          <w:rPr>
            <w:noProof/>
            <w:webHidden/>
          </w:rPr>
          <w:t>29</w:t>
        </w:r>
        <w:r w:rsidR="00D3474D">
          <w:rPr>
            <w:noProof/>
            <w:webHidden/>
          </w:rPr>
          <w:fldChar w:fldCharType="end"/>
        </w:r>
      </w:hyperlink>
    </w:p>
    <w:p w:rsidR="00D3474D" w:rsidRDefault="00DC1A0B">
      <w:pPr>
        <w:pStyle w:val="TOC3"/>
        <w:tabs>
          <w:tab w:val="left" w:pos="1320"/>
          <w:tab w:val="right" w:leader="dot" w:pos="9628"/>
        </w:tabs>
        <w:rPr>
          <w:rFonts w:asciiTheme="minorHAnsi" w:eastAsiaTheme="minorEastAsia" w:hAnsiTheme="minorHAnsi" w:cstheme="minorBidi"/>
          <w:noProof/>
          <w:sz w:val="22"/>
          <w:szCs w:val="22"/>
          <w:lang w:val="nl-NL" w:eastAsia="nl-NL"/>
        </w:rPr>
      </w:pPr>
      <w:hyperlink w:anchor="_Toc423617642" w:history="1">
        <w:r w:rsidR="00D3474D" w:rsidRPr="009766AD">
          <w:rPr>
            <w:rStyle w:val="Hyperlink"/>
            <w:noProof/>
            <w:lang w:val="en-US"/>
          </w:rPr>
          <w:t>11.2.2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Memory usage</w:t>
        </w:r>
        <w:r w:rsidR="00D3474D">
          <w:rPr>
            <w:noProof/>
            <w:webHidden/>
          </w:rPr>
          <w:tab/>
        </w:r>
        <w:r w:rsidR="00D3474D">
          <w:rPr>
            <w:noProof/>
            <w:webHidden/>
          </w:rPr>
          <w:fldChar w:fldCharType="begin"/>
        </w:r>
        <w:r w:rsidR="00D3474D">
          <w:rPr>
            <w:noProof/>
            <w:webHidden/>
          </w:rPr>
          <w:instrText xml:space="preserve"> PAGEREF _Toc423617642 \h </w:instrText>
        </w:r>
        <w:r w:rsidR="00D3474D">
          <w:rPr>
            <w:noProof/>
            <w:webHidden/>
          </w:rPr>
        </w:r>
        <w:r w:rsidR="00D3474D">
          <w:rPr>
            <w:noProof/>
            <w:webHidden/>
          </w:rPr>
          <w:fldChar w:fldCharType="separate"/>
        </w:r>
        <w:r w:rsidR="00D3474D">
          <w:rPr>
            <w:noProof/>
            <w:webHidden/>
          </w:rPr>
          <w:t>30</w:t>
        </w:r>
        <w:r w:rsidR="00D3474D">
          <w:rPr>
            <w:noProof/>
            <w:webHidden/>
          </w:rPr>
          <w:fldChar w:fldCharType="end"/>
        </w:r>
      </w:hyperlink>
    </w:p>
    <w:p w:rsidR="00D3474D" w:rsidRDefault="00DC1A0B">
      <w:pPr>
        <w:pStyle w:val="TOC3"/>
        <w:tabs>
          <w:tab w:val="left" w:pos="1320"/>
          <w:tab w:val="right" w:leader="dot" w:pos="9628"/>
        </w:tabs>
        <w:rPr>
          <w:rFonts w:asciiTheme="minorHAnsi" w:eastAsiaTheme="minorEastAsia" w:hAnsiTheme="minorHAnsi" w:cstheme="minorBidi"/>
          <w:noProof/>
          <w:sz w:val="22"/>
          <w:szCs w:val="22"/>
          <w:lang w:val="nl-NL" w:eastAsia="nl-NL"/>
        </w:rPr>
      </w:pPr>
      <w:hyperlink w:anchor="_Toc423617643" w:history="1">
        <w:r w:rsidR="00D3474D" w:rsidRPr="009766AD">
          <w:rPr>
            <w:rStyle w:val="Hyperlink"/>
            <w:noProof/>
            <w:lang w:val="en-US"/>
          </w:rPr>
          <w:t>11.2.3</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Input - output</w:t>
        </w:r>
        <w:r w:rsidR="00D3474D">
          <w:rPr>
            <w:noProof/>
            <w:webHidden/>
          </w:rPr>
          <w:tab/>
        </w:r>
        <w:r w:rsidR="00D3474D">
          <w:rPr>
            <w:noProof/>
            <w:webHidden/>
          </w:rPr>
          <w:fldChar w:fldCharType="begin"/>
        </w:r>
        <w:r w:rsidR="00D3474D">
          <w:rPr>
            <w:noProof/>
            <w:webHidden/>
          </w:rPr>
          <w:instrText xml:space="preserve"> PAGEREF _Toc423617643 \h </w:instrText>
        </w:r>
        <w:r w:rsidR="00D3474D">
          <w:rPr>
            <w:noProof/>
            <w:webHidden/>
          </w:rPr>
        </w:r>
        <w:r w:rsidR="00D3474D">
          <w:rPr>
            <w:noProof/>
            <w:webHidden/>
          </w:rPr>
          <w:fldChar w:fldCharType="separate"/>
        </w:r>
        <w:r w:rsidR="00D3474D">
          <w:rPr>
            <w:noProof/>
            <w:webHidden/>
          </w:rPr>
          <w:t>31</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44" w:history="1">
        <w:r w:rsidR="00D3474D" w:rsidRPr="009766AD">
          <w:rPr>
            <w:rStyle w:val="Hyperlink"/>
            <w:noProof/>
            <w:lang w:val="en-US"/>
          </w:rPr>
          <w:t>11.3</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Reorder component</w:t>
        </w:r>
        <w:r w:rsidR="00D3474D">
          <w:rPr>
            <w:noProof/>
            <w:webHidden/>
          </w:rPr>
          <w:tab/>
        </w:r>
        <w:r w:rsidR="00D3474D">
          <w:rPr>
            <w:noProof/>
            <w:webHidden/>
          </w:rPr>
          <w:fldChar w:fldCharType="begin"/>
        </w:r>
        <w:r w:rsidR="00D3474D">
          <w:rPr>
            <w:noProof/>
            <w:webHidden/>
          </w:rPr>
          <w:instrText xml:space="preserve"> PAGEREF _Toc423617644 \h </w:instrText>
        </w:r>
        <w:r w:rsidR="00D3474D">
          <w:rPr>
            <w:noProof/>
            <w:webHidden/>
          </w:rPr>
        </w:r>
        <w:r w:rsidR="00D3474D">
          <w:rPr>
            <w:noProof/>
            <w:webHidden/>
          </w:rPr>
          <w:fldChar w:fldCharType="separate"/>
        </w:r>
        <w:r w:rsidR="00D3474D">
          <w:rPr>
            <w:noProof/>
            <w:webHidden/>
          </w:rPr>
          <w:t>31</w:t>
        </w:r>
        <w:r w:rsidR="00D3474D">
          <w:rPr>
            <w:noProof/>
            <w:webHidden/>
          </w:rPr>
          <w:fldChar w:fldCharType="end"/>
        </w:r>
      </w:hyperlink>
    </w:p>
    <w:p w:rsidR="00D3474D" w:rsidRDefault="00DC1A0B">
      <w:pPr>
        <w:pStyle w:val="TOC3"/>
        <w:tabs>
          <w:tab w:val="left" w:pos="1320"/>
          <w:tab w:val="right" w:leader="dot" w:pos="9628"/>
        </w:tabs>
        <w:rPr>
          <w:rFonts w:asciiTheme="minorHAnsi" w:eastAsiaTheme="minorEastAsia" w:hAnsiTheme="minorHAnsi" w:cstheme="minorBidi"/>
          <w:noProof/>
          <w:sz w:val="22"/>
          <w:szCs w:val="22"/>
          <w:lang w:val="nl-NL" w:eastAsia="nl-NL"/>
        </w:rPr>
      </w:pPr>
      <w:hyperlink w:anchor="_Toc423617645" w:history="1">
        <w:r w:rsidR="00D3474D" w:rsidRPr="009766AD">
          <w:rPr>
            <w:rStyle w:val="Hyperlink"/>
            <w:noProof/>
            <w:lang w:val="en-US"/>
          </w:rPr>
          <w:t>11.3.1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Memory usage</w:t>
        </w:r>
        <w:r w:rsidR="00D3474D">
          <w:rPr>
            <w:noProof/>
            <w:webHidden/>
          </w:rPr>
          <w:tab/>
        </w:r>
        <w:r w:rsidR="00D3474D">
          <w:rPr>
            <w:noProof/>
            <w:webHidden/>
          </w:rPr>
          <w:fldChar w:fldCharType="begin"/>
        </w:r>
        <w:r w:rsidR="00D3474D">
          <w:rPr>
            <w:noProof/>
            <w:webHidden/>
          </w:rPr>
          <w:instrText xml:space="preserve"> PAGEREF _Toc423617645 \h </w:instrText>
        </w:r>
        <w:r w:rsidR="00D3474D">
          <w:rPr>
            <w:noProof/>
            <w:webHidden/>
          </w:rPr>
        </w:r>
        <w:r w:rsidR="00D3474D">
          <w:rPr>
            <w:noProof/>
            <w:webHidden/>
          </w:rPr>
          <w:fldChar w:fldCharType="separate"/>
        </w:r>
        <w:r w:rsidR="00D3474D">
          <w:rPr>
            <w:noProof/>
            <w:webHidden/>
          </w:rPr>
          <w:t>32</w:t>
        </w:r>
        <w:r w:rsidR="00D3474D">
          <w:rPr>
            <w:noProof/>
            <w:webHidden/>
          </w:rPr>
          <w:fldChar w:fldCharType="end"/>
        </w:r>
      </w:hyperlink>
    </w:p>
    <w:p w:rsidR="00D3474D" w:rsidRDefault="00DC1A0B">
      <w:pPr>
        <w:pStyle w:val="TOC3"/>
        <w:tabs>
          <w:tab w:val="left" w:pos="1320"/>
          <w:tab w:val="right" w:leader="dot" w:pos="9628"/>
        </w:tabs>
        <w:rPr>
          <w:rFonts w:asciiTheme="minorHAnsi" w:eastAsiaTheme="minorEastAsia" w:hAnsiTheme="minorHAnsi" w:cstheme="minorBidi"/>
          <w:noProof/>
          <w:sz w:val="22"/>
          <w:szCs w:val="22"/>
          <w:lang w:val="nl-NL" w:eastAsia="nl-NL"/>
        </w:rPr>
      </w:pPr>
      <w:hyperlink w:anchor="_Toc423617646" w:history="1">
        <w:r w:rsidR="00D3474D" w:rsidRPr="009766AD">
          <w:rPr>
            <w:rStyle w:val="Hyperlink"/>
            <w:noProof/>
            <w:lang w:val="en-US"/>
          </w:rPr>
          <w:t>11.3.2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Input - output</w:t>
        </w:r>
        <w:r w:rsidR="00D3474D">
          <w:rPr>
            <w:noProof/>
            <w:webHidden/>
          </w:rPr>
          <w:tab/>
        </w:r>
        <w:r w:rsidR="00D3474D">
          <w:rPr>
            <w:noProof/>
            <w:webHidden/>
          </w:rPr>
          <w:fldChar w:fldCharType="begin"/>
        </w:r>
        <w:r w:rsidR="00D3474D">
          <w:rPr>
            <w:noProof/>
            <w:webHidden/>
          </w:rPr>
          <w:instrText xml:space="preserve"> PAGEREF _Toc423617646 \h </w:instrText>
        </w:r>
        <w:r w:rsidR="00D3474D">
          <w:rPr>
            <w:noProof/>
            <w:webHidden/>
          </w:rPr>
        </w:r>
        <w:r w:rsidR="00D3474D">
          <w:rPr>
            <w:noProof/>
            <w:webHidden/>
          </w:rPr>
          <w:fldChar w:fldCharType="separate"/>
        </w:r>
        <w:r w:rsidR="00D3474D">
          <w:rPr>
            <w:noProof/>
            <w:webHidden/>
          </w:rPr>
          <w:t>32</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47" w:history="1">
        <w:r w:rsidR="00D3474D" w:rsidRPr="009766AD">
          <w:rPr>
            <w:rStyle w:val="Hyperlink"/>
            <w:noProof/>
            <w:lang w:val="en-US"/>
          </w:rPr>
          <w:t>11.4</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BF unit component</w:t>
        </w:r>
        <w:r w:rsidR="00D3474D">
          <w:rPr>
            <w:noProof/>
            <w:webHidden/>
          </w:rPr>
          <w:tab/>
        </w:r>
        <w:r w:rsidR="00D3474D">
          <w:rPr>
            <w:noProof/>
            <w:webHidden/>
          </w:rPr>
          <w:fldChar w:fldCharType="begin"/>
        </w:r>
        <w:r w:rsidR="00D3474D">
          <w:rPr>
            <w:noProof/>
            <w:webHidden/>
          </w:rPr>
          <w:instrText xml:space="preserve"> PAGEREF _Toc423617647 \h </w:instrText>
        </w:r>
        <w:r w:rsidR="00D3474D">
          <w:rPr>
            <w:noProof/>
            <w:webHidden/>
          </w:rPr>
        </w:r>
        <w:r w:rsidR="00D3474D">
          <w:rPr>
            <w:noProof/>
            <w:webHidden/>
          </w:rPr>
          <w:fldChar w:fldCharType="separate"/>
        </w:r>
        <w:r w:rsidR="00D3474D">
          <w:rPr>
            <w:noProof/>
            <w:webHidden/>
          </w:rPr>
          <w:t>32</w:t>
        </w:r>
        <w:r w:rsidR="00D3474D">
          <w:rPr>
            <w:noProof/>
            <w:webHidden/>
          </w:rPr>
          <w:fldChar w:fldCharType="end"/>
        </w:r>
      </w:hyperlink>
    </w:p>
    <w:p w:rsidR="00D3474D" w:rsidRDefault="00DC1A0B">
      <w:pPr>
        <w:pStyle w:val="TOC3"/>
        <w:tabs>
          <w:tab w:val="left" w:pos="1320"/>
          <w:tab w:val="right" w:leader="dot" w:pos="9628"/>
        </w:tabs>
        <w:rPr>
          <w:rFonts w:asciiTheme="minorHAnsi" w:eastAsiaTheme="minorEastAsia" w:hAnsiTheme="minorHAnsi" w:cstheme="minorBidi"/>
          <w:noProof/>
          <w:sz w:val="22"/>
          <w:szCs w:val="22"/>
          <w:lang w:val="nl-NL" w:eastAsia="nl-NL"/>
        </w:rPr>
      </w:pPr>
      <w:hyperlink w:anchor="_Toc423617648" w:history="1">
        <w:r w:rsidR="00D3474D" w:rsidRPr="009766AD">
          <w:rPr>
            <w:rStyle w:val="Hyperlink"/>
            <w:noProof/>
            <w:lang w:val="en-US"/>
          </w:rPr>
          <w:t>11.4.1</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Multiplier usage</w:t>
        </w:r>
        <w:r w:rsidR="00D3474D">
          <w:rPr>
            <w:noProof/>
            <w:webHidden/>
          </w:rPr>
          <w:tab/>
        </w:r>
        <w:r w:rsidR="00D3474D">
          <w:rPr>
            <w:noProof/>
            <w:webHidden/>
          </w:rPr>
          <w:fldChar w:fldCharType="begin"/>
        </w:r>
        <w:r w:rsidR="00D3474D">
          <w:rPr>
            <w:noProof/>
            <w:webHidden/>
          </w:rPr>
          <w:instrText xml:space="preserve"> PAGEREF _Toc423617648 \h </w:instrText>
        </w:r>
        <w:r w:rsidR="00D3474D">
          <w:rPr>
            <w:noProof/>
            <w:webHidden/>
          </w:rPr>
        </w:r>
        <w:r w:rsidR="00D3474D">
          <w:rPr>
            <w:noProof/>
            <w:webHidden/>
          </w:rPr>
          <w:fldChar w:fldCharType="separate"/>
        </w:r>
        <w:r w:rsidR="00D3474D">
          <w:rPr>
            <w:noProof/>
            <w:webHidden/>
          </w:rPr>
          <w:t>32</w:t>
        </w:r>
        <w:r w:rsidR="00D3474D">
          <w:rPr>
            <w:noProof/>
            <w:webHidden/>
          </w:rPr>
          <w:fldChar w:fldCharType="end"/>
        </w:r>
      </w:hyperlink>
    </w:p>
    <w:p w:rsidR="00D3474D" w:rsidRDefault="00DC1A0B">
      <w:pPr>
        <w:pStyle w:val="TOC3"/>
        <w:tabs>
          <w:tab w:val="left" w:pos="1320"/>
          <w:tab w:val="right" w:leader="dot" w:pos="9628"/>
        </w:tabs>
        <w:rPr>
          <w:rFonts w:asciiTheme="minorHAnsi" w:eastAsiaTheme="minorEastAsia" w:hAnsiTheme="minorHAnsi" w:cstheme="minorBidi"/>
          <w:noProof/>
          <w:sz w:val="22"/>
          <w:szCs w:val="22"/>
          <w:lang w:val="nl-NL" w:eastAsia="nl-NL"/>
        </w:rPr>
      </w:pPr>
      <w:hyperlink w:anchor="_Toc423617649" w:history="1">
        <w:r w:rsidR="00D3474D" w:rsidRPr="009766AD">
          <w:rPr>
            <w:rStyle w:val="Hyperlink"/>
            <w:noProof/>
            <w:lang w:val="en-US"/>
          </w:rPr>
          <w:t>11.4.2</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Memory usage</w:t>
        </w:r>
        <w:r w:rsidR="00D3474D">
          <w:rPr>
            <w:noProof/>
            <w:webHidden/>
          </w:rPr>
          <w:tab/>
        </w:r>
        <w:r w:rsidR="00D3474D">
          <w:rPr>
            <w:noProof/>
            <w:webHidden/>
          </w:rPr>
          <w:fldChar w:fldCharType="begin"/>
        </w:r>
        <w:r w:rsidR="00D3474D">
          <w:rPr>
            <w:noProof/>
            <w:webHidden/>
          </w:rPr>
          <w:instrText xml:space="preserve"> PAGEREF _Toc423617649 \h </w:instrText>
        </w:r>
        <w:r w:rsidR="00D3474D">
          <w:rPr>
            <w:noProof/>
            <w:webHidden/>
          </w:rPr>
        </w:r>
        <w:r w:rsidR="00D3474D">
          <w:rPr>
            <w:noProof/>
            <w:webHidden/>
          </w:rPr>
          <w:fldChar w:fldCharType="separate"/>
        </w:r>
        <w:r w:rsidR="00D3474D">
          <w:rPr>
            <w:noProof/>
            <w:webHidden/>
          </w:rPr>
          <w:t>33</w:t>
        </w:r>
        <w:r w:rsidR="00D3474D">
          <w:rPr>
            <w:noProof/>
            <w:webHidden/>
          </w:rPr>
          <w:fldChar w:fldCharType="end"/>
        </w:r>
      </w:hyperlink>
    </w:p>
    <w:p w:rsidR="00D3474D" w:rsidRDefault="00DC1A0B">
      <w:pPr>
        <w:pStyle w:val="TOC3"/>
        <w:tabs>
          <w:tab w:val="left" w:pos="1320"/>
          <w:tab w:val="right" w:leader="dot" w:pos="9628"/>
        </w:tabs>
        <w:rPr>
          <w:rFonts w:asciiTheme="minorHAnsi" w:eastAsiaTheme="minorEastAsia" w:hAnsiTheme="minorHAnsi" w:cstheme="minorBidi"/>
          <w:noProof/>
          <w:sz w:val="22"/>
          <w:szCs w:val="22"/>
          <w:lang w:val="nl-NL" w:eastAsia="nl-NL"/>
        </w:rPr>
      </w:pPr>
      <w:hyperlink w:anchor="_Toc423617650" w:history="1">
        <w:r w:rsidR="00D3474D" w:rsidRPr="009766AD">
          <w:rPr>
            <w:rStyle w:val="Hyperlink"/>
            <w:noProof/>
            <w:lang w:val="en-US"/>
          </w:rPr>
          <w:t>11.4.3</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Input - output</w:t>
        </w:r>
        <w:r w:rsidR="00D3474D">
          <w:rPr>
            <w:noProof/>
            <w:webHidden/>
          </w:rPr>
          <w:tab/>
        </w:r>
        <w:r w:rsidR="00D3474D">
          <w:rPr>
            <w:noProof/>
            <w:webHidden/>
          </w:rPr>
          <w:fldChar w:fldCharType="begin"/>
        </w:r>
        <w:r w:rsidR="00D3474D">
          <w:rPr>
            <w:noProof/>
            <w:webHidden/>
          </w:rPr>
          <w:instrText xml:space="preserve"> PAGEREF _Toc423617650 \h </w:instrText>
        </w:r>
        <w:r w:rsidR="00D3474D">
          <w:rPr>
            <w:noProof/>
            <w:webHidden/>
          </w:rPr>
        </w:r>
        <w:r w:rsidR="00D3474D">
          <w:rPr>
            <w:noProof/>
            <w:webHidden/>
          </w:rPr>
          <w:fldChar w:fldCharType="separate"/>
        </w:r>
        <w:r w:rsidR="00D3474D">
          <w:rPr>
            <w:noProof/>
            <w:webHidden/>
          </w:rPr>
          <w:t>33</w:t>
        </w:r>
        <w:r w:rsidR="00D3474D">
          <w:rPr>
            <w:noProof/>
            <w:webHidden/>
          </w:rPr>
          <w:fldChar w:fldCharType="end"/>
        </w:r>
      </w:hyperlink>
    </w:p>
    <w:p w:rsidR="00D3474D" w:rsidRDefault="00DC1A0B">
      <w:pPr>
        <w:pStyle w:val="TOC2"/>
        <w:tabs>
          <w:tab w:val="left" w:pos="880"/>
          <w:tab w:val="right" w:leader="dot" w:pos="9628"/>
        </w:tabs>
        <w:rPr>
          <w:rFonts w:asciiTheme="minorHAnsi" w:eastAsiaTheme="minorEastAsia" w:hAnsiTheme="minorHAnsi" w:cstheme="minorBidi"/>
          <w:noProof/>
          <w:sz w:val="22"/>
          <w:szCs w:val="22"/>
          <w:lang w:val="nl-NL" w:eastAsia="nl-NL"/>
        </w:rPr>
      </w:pPr>
      <w:hyperlink w:anchor="_Toc423617651" w:history="1">
        <w:r w:rsidR="00D3474D" w:rsidRPr="009766AD">
          <w:rPr>
            <w:rStyle w:val="Hyperlink"/>
            <w:noProof/>
            <w:lang w:val="en-US"/>
          </w:rPr>
          <w:t>11.5</w:t>
        </w:r>
        <w:r w:rsidR="00D3474D">
          <w:rPr>
            <w:rFonts w:asciiTheme="minorHAnsi" w:eastAsiaTheme="minorEastAsia" w:hAnsiTheme="minorHAnsi" w:cstheme="minorBidi"/>
            <w:noProof/>
            <w:sz w:val="22"/>
            <w:szCs w:val="22"/>
            <w:lang w:val="nl-NL" w:eastAsia="nl-NL"/>
          </w:rPr>
          <w:tab/>
        </w:r>
        <w:r w:rsidR="00D3474D" w:rsidRPr="009766AD">
          <w:rPr>
            <w:rStyle w:val="Hyperlink"/>
            <w:noProof/>
            <w:lang w:val="en-US"/>
          </w:rPr>
          <w:t>IBF unit component</w:t>
        </w:r>
        <w:r w:rsidR="00D3474D">
          <w:rPr>
            <w:noProof/>
            <w:webHidden/>
          </w:rPr>
          <w:tab/>
        </w:r>
        <w:r w:rsidR="00D3474D">
          <w:rPr>
            <w:noProof/>
            <w:webHidden/>
          </w:rPr>
          <w:fldChar w:fldCharType="begin"/>
        </w:r>
        <w:r w:rsidR="00D3474D">
          <w:rPr>
            <w:noProof/>
            <w:webHidden/>
          </w:rPr>
          <w:instrText xml:space="preserve"> PAGEREF _Toc423617651 \h </w:instrText>
        </w:r>
        <w:r w:rsidR="00D3474D">
          <w:rPr>
            <w:noProof/>
            <w:webHidden/>
          </w:rPr>
        </w:r>
        <w:r w:rsidR="00D3474D">
          <w:rPr>
            <w:noProof/>
            <w:webHidden/>
          </w:rPr>
          <w:fldChar w:fldCharType="separate"/>
        </w:r>
        <w:r w:rsidR="00D3474D">
          <w:rPr>
            <w:noProof/>
            <w:webHidden/>
          </w:rPr>
          <w:t>33</w:t>
        </w:r>
        <w:r w:rsidR="00D3474D">
          <w:rPr>
            <w:noProof/>
            <w:webHidden/>
          </w:rPr>
          <w:fldChar w:fldCharType="end"/>
        </w:r>
      </w:hyperlink>
    </w:p>
    <w:p w:rsidR="00D93656" w:rsidRDefault="00AA1A60">
      <w:r>
        <w:fldChar w:fldCharType="end"/>
      </w:r>
    </w:p>
    <w:p w:rsidR="007F195B" w:rsidRDefault="007F195B"/>
    <w:p w:rsidR="00897D5C" w:rsidRDefault="00897D5C"/>
    <w:p w:rsidR="00897D5C" w:rsidRDefault="00897D5C" w:rsidP="00897D5C">
      <w:pPr>
        <w:pBdr>
          <w:bottom w:val="single" w:sz="4" w:space="1" w:color="auto"/>
        </w:pBdr>
        <w:rPr>
          <w:b/>
          <w:bCs/>
          <w:sz w:val="28"/>
        </w:rPr>
      </w:pPr>
      <w:r>
        <w:rPr>
          <w:b/>
          <w:bCs/>
          <w:sz w:val="28"/>
        </w:rPr>
        <w:t>References:</w:t>
      </w:r>
    </w:p>
    <w:p w:rsidR="00897D5C" w:rsidRPr="00ED5734" w:rsidRDefault="00897D5C" w:rsidP="00897D5C">
      <w:pPr>
        <w:rPr>
          <w:rFonts w:cs="Arial"/>
          <w:color w:val="000000"/>
          <w:lang w:val="en-US"/>
        </w:rPr>
      </w:pPr>
      <w:bookmarkStart w:id="6" w:name="_Ref160892904"/>
    </w:p>
    <w:p w:rsidR="00E82FFB" w:rsidRDefault="00E82FFB" w:rsidP="00897D5C">
      <w:pPr>
        <w:numPr>
          <w:ilvl w:val="0"/>
          <w:numId w:val="7"/>
        </w:numPr>
        <w:autoSpaceDE w:val="0"/>
        <w:autoSpaceDN w:val="0"/>
        <w:adjustRightInd w:val="0"/>
        <w:rPr>
          <w:rFonts w:cs="Arial"/>
          <w:color w:val="000000"/>
          <w:lang w:val="en-US"/>
        </w:rPr>
      </w:pPr>
      <w:bookmarkStart w:id="7" w:name="_Ref416781074"/>
      <w:bookmarkStart w:id="8" w:name="_Ref416774538"/>
      <w:bookmarkEnd w:id="6"/>
      <w:r>
        <w:rPr>
          <w:rFonts w:cs="Arial"/>
          <w:color w:val="000000"/>
          <w:lang w:val="en-US"/>
        </w:rPr>
        <w:t>“Arts Requirements Specific</w:t>
      </w:r>
      <w:r w:rsidR="00F76368">
        <w:rPr>
          <w:rFonts w:cs="Arial"/>
          <w:color w:val="000000"/>
          <w:lang w:val="en-US"/>
        </w:rPr>
        <w:t>a</w:t>
      </w:r>
      <w:r>
        <w:rPr>
          <w:rFonts w:cs="Arial"/>
          <w:color w:val="000000"/>
          <w:lang w:val="en-US"/>
        </w:rPr>
        <w:t xml:space="preserve">tion”, ASTRON-RS-020, J. van </w:t>
      </w:r>
      <w:proofErr w:type="spellStart"/>
      <w:r>
        <w:rPr>
          <w:rFonts w:cs="Arial"/>
          <w:color w:val="000000"/>
          <w:lang w:val="en-US"/>
        </w:rPr>
        <w:t>Leeuwen</w:t>
      </w:r>
      <w:bookmarkEnd w:id="7"/>
      <w:proofErr w:type="spellEnd"/>
    </w:p>
    <w:p w:rsidR="0034773B" w:rsidRDefault="0034773B" w:rsidP="0034773B">
      <w:pPr>
        <w:numPr>
          <w:ilvl w:val="0"/>
          <w:numId w:val="7"/>
        </w:numPr>
        <w:autoSpaceDE w:val="0"/>
        <w:autoSpaceDN w:val="0"/>
        <w:adjustRightInd w:val="0"/>
        <w:rPr>
          <w:rFonts w:cs="Arial"/>
          <w:color w:val="000000"/>
          <w:lang w:val="en-US"/>
        </w:rPr>
      </w:pPr>
      <w:bookmarkStart w:id="9" w:name="_Ref416786693"/>
      <w:r>
        <w:rPr>
          <w:rFonts w:cs="Arial"/>
          <w:color w:val="000000"/>
          <w:lang w:val="en-US"/>
        </w:rPr>
        <w:t>“</w:t>
      </w:r>
      <w:proofErr w:type="spellStart"/>
      <w:r w:rsidRPr="0034773B">
        <w:rPr>
          <w:rFonts w:cs="Arial"/>
          <w:color w:val="000000"/>
          <w:lang w:val="en-US"/>
        </w:rPr>
        <w:t>Apertif</w:t>
      </w:r>
      <w:proofErr w:type="spellEnd"/>
      <w:r w:rsidRPr="0034773B">
        <w:rPr>
          <w:rFonts w:cs="Arial"/>
          <w:color w:val="000000"/>
          <w:lang w:val="en-US"/>
        </w:rPr>
        <w:t xml:space="preserve"> System Requirement Specification</w:t>
      </w:r>
      <w:r>
        <w:rPr>
          <w:rFonts w:cs="Arial"/>
          <w:color w:val="000000"/>
          <w:lang w:val="en-US"/>
        </w:rPr>
        <w:t xml:space="preserve">”, ASTRON-RS-006, Rev C, W.A. van </w:t>
      </w:r>
      <w:proofErr w:type="spellStart"/>
      <w:r>
        <w:rPr>
          <w:rFonts w:cs="Arial"/>
          <w:color w:val="000000"/>
          <w:lang w:val="en-US"/>
        </w:rPr>
        <w:t>Capellen</w:t>
      </w:r>
      <w:bookmarkEnd w:id="9"/>
      <w:proofErr w:type="spellEnd"/>
    </w:p>
    <w:p w:rsidR="001E4CFD" w:rsidRDefault="001E4CFD" w:rsidP="0034773B">
      <w:pPr>
        <w:numPr>
          <w:ilvl w:val="0"/>
          <w:numId w:val="7"/>
        </w:numPr>
        <w:autoSpaceDE w:val="0"/>
        <w:autoSpaceDN w:val="0"/>
        <w:adjustRightInd w:val="0"/>
        <w:rPr>
          <w:rFonts w:cs="Arial"/>
          <w:color w:val="000000"/>
          <w:lang w:val="en-US"/>
        </w:rPr>
      </w:pPr>
      <w:r>
        <w:rPr>
          <w:rFonts w:cs="Arial"/>
          <w:color w:val="000000"/>
          <w:lang w:val="en-US"/>
        </w:rPr>
        <w:t xml:space="preserve">“Analysis of tied-array </w:t>
      </w:r>
      <w:proofErr w:type="spellStart"/>
      <w:r>
        <w:rPr>
          <w:rFonts w:cs="Arial"/>
          <w:color w:val="000000"/>
          <w:lang w:val="en-US"/>
        </w:rPr>
        <w:t>beamforming</w:t>
      </w:r>
      <w:proofErr w:type="spellEnd"/>
      <w:r>
        <w:rPr>
          <w:rFonts w:cs="Arial"/>
          <w:color w:val="000000"/>
          <w:lang w:val="en-US"/>
        </w:rPr>
        <w:t xml:space="preserve"> for Arts”, ASTRON-MEM-191, S.J. </w:t>
      </w:r>
      <w:proofErr w:type="spellStart"/>
      <w:r>
        <w:rPr>
          <w:rFonts w:cs="Arial"/>
          <w:color w:val="000000"/>
          <w:lang w:val="en-US"/>
        </w:rPr>
        <w:t>Wijnholds</w:t>
      </w:r>
      <w:proofErr w:type="spellEnd"/>
    </w:p>
    <w:p w:rsidR="0017453C" w:rsidRDefault="0017453C" w:rsidP="0034773B">
      <w:pPr>
        <w:numPr>
          <w:ilvl w:val="0"/>
          <w:numId w:val="7"/>
        </w:numPr>
        <w:autoSpaceDE w:val="0"/>
        <w:autoSpaceDN w:val="0"/>
        <w:adjustRightInd w:val="0"/>
        <w:rPr>
          <w:rFonts w:cs="Arial"/>
          <w:color w:val="000000"/>
          <w:lang w:val="en-US"/>
        </w:rPr>
      </w:pPr>
      <w:bookmarkStart w:id="10" w:name="_Ref420410895"/>
      <w:r>
        <w:rPr>
          <w:rFonts w:cs="Arial"/>
          <w:color w:val="000000"/>
          <w:lang w:val="en-US"/>
        </w:rPr>
        <w:t xml:space="preserve">“Impact analysis of change request to use 1 MHz </w:t>
      </w:r>
      <w:proofErr w:type="spellStart"/>
      <w:r>
        <w:rPr>
          <w:rFonts w:cs="Arial"/>
          <w:color w:val="000000"/>
          <w:lang w:val="en-US"/>
        </w:rPr>
        <w:t>beamlets</w:t>
      </w:r>
      <w:proofErr w:type="spellEnd"/>
      <w:r>
        <w:rPr>
          <w:rFonts w:cs="Arial"/>
          <w:color w:val="000000"/>
          <w:lang w:val="en-US"/>
        </w:rPr>
        <w:t xml:space="preserve"> instead of 0.78125 MHz </w:t>
      </w:r>
      <w:proofErr w:type="spellStart"/>
      <w:r>
        <w:rPr>
          <w:rFonts w:cs="Arial"/>
          <w:color w:val="000000"/>
          <w:lang w:val="en-US"/>
        </w:rPr>
        <w:t>beamlets</w:t>
      </w:r>
      <w:proofErr w:type="spellEnd"/>
      <w:r>
        <w:rPr>
          <w:rFonts w:cs="Arial"/>
          <w:color w:val="000000"/>
          <w:lang w:val="en-US"/>
        </w:rPr>
        <w:t xml:space="preserve"> in </w:t>
      </w:r>
      <w:proofErr w:type="spellStart"/>
      <w:r>
        <w:rPr>
          <w:rFonts w:cs="Arial"/>
          <w:color w:val="000000"/>
          <w:lang w:val="en-US"/>
        </w:rPr>
        <w:t>Apertif</w:t>
      </w:r>
      <w:proofErr w:type="spellEnd"/>
      <w:r>
        <w:rPr>
          <w:rFonts w:cs="Arial"/>
          <w:color w:val="000000"/>
          <w:lang w:val="en-US"/>
        </w:rPr>
        <w:t xml:space="preserve"> and Arts”, ASTRON-CR-032, E. </w:t>
      </w:r>
      <w:proofErr w:type="spellStart"/>
      <w:r>
        <w:rPr>
          <w:rFonts w:cs="Arial"/>
          <w:color w:val="000000"/>
          <w:lang w:val="en-US"/>
        </w:rPr>
        <w:t>Kooistra</w:t>
      </w:r>
      <w:bookmarkEnd w:id="10"/>
      <w:proofErr w:type="spellEnd"/>
    </w:p>
    <w:p w:rsidR="00A50C34" w:rsidRDefault="00A50C34" w:rsidP="00897D5C">
      <w:pPr>
        <w:numPr>
          <w:ilvl w:val="0"/>
          <w:numId w:val="7"/>
        </w:numPr>
        <w:autoSpaceDE w:val="0"/>
        <w:autoSpaceDN w:val="0"/>
        <w:adjustRightInd w:val="0"/>
        <w:rPr>
          <w:rFonts w:cs="Arial"/>
          <w:color w:val="000000"/>
          <w:lang w:val="en-US"/>
        </w:rPr>
      </w:pPr>
      <w:bookmarkStart w:id="11" w:name="_Ref416782112"/>
      <w:r>
        <w:rPr>
          <w:rFonts w:cs="Arial"/>
          <w:color w:val="000000"/>
          <w:lang w:val="en-US"/>
        </w:rPr>
        <w:t xml:space="preserve">“Detailed Design of the Digital </w:t>
      </w:r>
      <w:proofErr w:type="spellStart"/>
      <w:r>
        <w:rPr>
          <w:rFonts w:cs="Arial"/>
          <w:color w:val="000000"/>
          <w:lang w:val="en-US"/>
        </w:rPr>
        <w:t>Beamformer</w:t>
      </w:r>
      <w:proofErr w:type="spellEnd"/>
      <w:r>
        <w:rPr>
          <w:rFonts w:cs="Arial"/>
          <w:color w:val="000000"/>
          <w:lang w:val="en-US"/>
        </w:rPr>
        <w:t xml:space="preserve"> System for </w:t>
      </w:r>
      <w:proofErr w:type="spellStart"/>
      <w:r>
        <w:rPr>
          <w:rFonts w:cs="Arial"/>
          <w:color w:val="000000"/>
          <w:lang w:val="en-US"/>
        </w:rPr>
        <w:t>Apertif</w:t>
      </w:r>
      <w:proofErr w:type="spellEnd"/>
      <w:r>
        <w:rPr>
          <w:rFonts w:cs="Arial"/>
          <w:color w:val="000000"/>
          <w:lang w:val="en-US"/>
        </w:rPr>
        <w:t xml:space="preserve">”, ASTRON-RP-413, G. </w:t>
      </w:r>
      <w:proofErr w:type="spellStart"/>
      <w:r>
        <w:rPr>
          <w:rFonts w:cs="Arial"/>
          <w:color w:val="000000"/>
          <w:lang w:val="en-US"/>
        </w:rPr>
        <w:t>Schoonderbeek</w:t>
      </w:r>
      <w:proofErr w:type="spellEnd"/>
      <w:r>
        <w:rPr>
          <w:rFonts w:cs="Arial"/>
          <w:color w:val="000000"/>
          <w:lang w:val="en-US"/>
        </w:rPr>
        <w:t xml:space="preserve">, A. </w:t>
      </w:r>
      <w:proofErr w:type="spellStart"/>
      <w:r>
        <w:rPr>
          <w:rFonts w:cs="Arial"/>
          <w:color w:val="000000"/>
          <w:lang w:val="en-US"/>
        </w:rPr>
        <w:t>Gunst</w:t>
      </w:r>
      <w:proofErr w:type="spellEnd"/>
      <w:r>
        <w:rPr>
          <w:rFonts w:cs="Arial"/>
          <w:color w:val="000000"/>
          <w:lang w:val="en-US"/>
        </w:rPr>
        <w:t xml:space="preserve">, E. </w:t>
      </w:r>
      <w:proofErr w:type="spellStart"/>
      <w:r>
        <w:rPr>
          <w:rFonts w:cs="Arial"/>
          <w:color w:val="000000"/>
          <w:lang w:val="en-US"/>
        </w:rPr>
        <w:t>Kooistra</w:t>
      </w:r>
      <w:bookmarkEnd w:id="11"/>
      <w:proofErr w:type="spellEnd"/>
    </w:p>
    <w:p w:rsidR="00CB3A1E" w:rsidRDefault="00CB3A1E" w:rsidP="00CB3A1E">
      <w:pPr>
        <w:numPr>
          <w:ilvl w:val="0"/>
          <w:numId w:val="7"/>
        </w:numPr>
        <w:autoSpaceDE w:val="0"/>
        <w:autoSpaceDN w:val="0"/>
        <w:adjustRightInd w:val="0"/>
        <w:rPr>
          <w:rFonts w:cs="Arial"/>
          <w:color w:val="000000"/>
          <w:lang w:val="en-US"/>
        </w:rPr>
      </w:pPr>
      <w:bookmarkStart w:id="12" w:name="_Ref419724906"/>
      <w:r>
        <w:rPr>
          <w:rFonts w:cs="Arial"/>
          <w:color w:val="000000"/>
          <w:lang w:val="en-US"/>
        </w:rPr>
        <w:t>“</w:t>
      </w:r>
      <w:proofErr w:type="spellStart"/>
      <w:r w:rsidRPr="00CB3A1E">
        <w:rPr>
          <w:rFonts w:cs="Arial"/>
          <w:color w:val="000000"/>
          <w:lang w:val="en-US"/>
        </w:rPr>
        <w:t>A</w:t>
      </w:r>
      <w:r>
        <w:rPr>
          <w:rFonts w:cs="Arial"/>
          <w:color w:val="000000"/>
          <w:lang w:val="en-US"/>
        </w:rPr>
        <w:t>pertif</w:t>
      </w:r>
      <w:proofErr w:type="spellEnd"/>
      <w:r w:rsidRPr="00CB3A1E">
        <w:rPr>
          <w:rFonts w:cs="Arial"/>
          <w:color w:val="000000"/>
          <w:lang w:val="en-US"/>
        </w:rPr>
        <w:t xml:space="preserve"> </w:t>
      </w:r>
      <w:proofErr w:type="spellStart"/>
      <w:r w:rsidRPr="00CB3A1E">
        <w:rPr>
          <w:rFonts w:cs="Arial"/>
          <w:color w:val="000000"/>
          <w:lang w:val="en-US"/>
        </w:rPr>
        <w:t>Beamformer</w:t>
      </w:r>
      <w:proofErr w:type="spellEnd"/>
      <w:r w:rsidRPr="00CB3A1E">
        <w:rPr>
          <w:rFonts w:cs="Arial"/>
          <w:color w:val="000000"/>
          <w:lang w:val="en-US"/>
        </w:rPr>
        <w:t xml:space="preserve"> Firmware Description</w:t>
      </w:r>
      <w:r>
        <w:rPr>
          <w:rFonts w:cs="Arial"/>
          <w:color w:val="000000"/>
          <w:lang w:val="en-US"/>
        </w:rPr>
        <w:t xml:space="preserve">”, ASTRON-RP-1377, D. </w:t>
      </w:r>
      <w:proofErr w:type="spellStart"/>
      <w:r>
        <w:rPr>
          <w:rFonts w:cs="Arial"/>
          <w:color w:val="000000"/>
          <w:lang w:val="en-US"/>
        </w:rPr>
        <w:t>vd</w:t>
      </w:r>
      <w:proofErr w:type="spellEnd"/>
      <w:r>
        <w:rPr>
          <w:rFonts w:cs="Arial"/>
          <w:color w:val="000000"/>
          <w:lang w:val="en-US"/>
        </w:rPr>
        <w:t xml:space="preserve"> </w:t>
      </w:r>
      <w:proofErr w:type="spellStart"/>
      <w:r>
        <w:rPr>
          <w:rFonts w:cs="Arial"/>
          <w:color w:val="000000"/>
          <w:lang w:val="en-US"/>
        </w:rPr>
        <w:t>Schuur</w:t>
      </w:r>
      <w:bookmarkEnd w:id="12"/>
      <w:proofErr w:type="spellEnd"/>
    </w:p>
    <w:p w:rsidR="00A31E02" w:rsidRDefault="00A31E02" w:rsidP="00A31E02">
      <w:pPr>
        <w:numPr>
          <w:ilvl w:val="0"/>
          <w:numId w:val="7"/>
        </w:numPr>
        <w:autoSpaceDE w:val="0"/>
        <w:autoSpaceDN w:val="0"/>
        <w:adjustRightInd w:val="0"/>
        <w:rPr>
          <w:rFonts w:cs="Arial"/>
          <w:color w:val="000000"/>
          <w:lang w:val="en-US"/>
        </w:rPr>
      </w:pPr>
      <w:bookmarkStart w:id="13" w:name="_Ref417379099"/>
      <w:r>
        <w:rPr>
          <w:rFonts w:cs="Arial"/>
          <w:color w:val="000000"/>
          <w:lang w:val="en-US"/>
        </w:rPr>
        <w:t>“</w:t>
      </w:r>
      <w:r w:rsidRPr="00A31E02">
        <w:rPr>
          <w:rFonts w:cs="Arial"/>
          <w:color w:val="000000"/>
          <w:lang w:val="en-US"/>
        </w:rPr>
        <w:t xml:space="preserve">Detailed Design of the </w:t>
      </w:r>
      <w:proofErr w:type="spellStart"/>
      <w:r w:rsidRPr="00A31E02">
        <w:rPr>
          <w:rFonts w:cs="Arial"/>
          <w:color w:val="000000"/>
          <w:lang w:val="en-US"/>
        </w:rPr>
        <w:t>Correlator</w:t>
      </w:r>
      <w:proofErr w:type="spellEnd"/>
      <w:r w:rsidRPr="00A31E02">
        <w:rPr>
          <w:rFonts w:cs="Arial"/>
          <w:color w:val="000000"/>
          <w:lang w:val="en-US"/>
        </w:rPr>
        <w:t xml:space="preserve"> System for </w:t>
      </w:r>
      <w:proofErr w:type="spellStart"/>
      <w:r w:rsidRPr="00A31E02">
        <w:rPr>
          <w:rFonts w:cs="Arial"/>
          <w:color w:val="000000"/>
          <w:lang w:val="en-US"/>
        </w:rPr>
        <w:t>A</w:t>
      </w:r>
      <w:r>
        <w:rPr>
          <w:rFonts w:cs="Arial"/>
          <w:color w:val="000000"/>
          <w:lang w:val="en-US"/>
        </w:rPr>
        <w:t>pertif</w:t>
      </w:r>
      <w:proofErr w:type="spellEnd"/>
      <w:r>
        <w:rPr>
          <w:rFonts w:cs="Arial"/>
          <w:color w:val="000000"/>
          <w:lang w:val="en-US"/>
        </w:rPr>
        <w:t xml:space="preserve">”, ASTRON-RP-1400, G. </w:t>
      </w:r>
      <w:proofErr w:type="spellStart"/>
      <w:r>
        <w:rPr>
          <w:rFonts w:cs="Arial"/>
          <w:color w:val="000000"/>
          <w:lang w:val="en-US"/>
        </w:rPr>
        <w:t>Schoonderbeek</w:t>
      </w:r>
      <w:proofErr w:type="spellEnd"/>
      <w:r>
        <w:rPr>
          <w:rFonts w:cs="Arial"/>
          <w:color w:val="000000"/>
          <w:lang w:val="en-US"/>
        </w:rPr>
        <w:t xml:space="preserve">, A. </w:t>
      </w:r>
      <w:proofErr w:type="spellStart"/>
      <w:r>
        <w:rPr>
          <w:rFonts w:cs="Arial"/>
          <w:color w:val="000000"/>
          <w:lang w:val="en-US"/>
        </w:rPr>
        <w:t>Gunst</w:t>
      </w:r>
      <w:proofErr w:type="spellEnd"/>
      <w:r>
        <w:rPr>
          <w:rFonts w:cs="Arial"/>
          <w:color w:val="000000"/>
          <w:lang w:val="en-US"/>
        </w:rPr>
        <w:t xml:space="preserve">, E. </w:t>
      </w:r>
      <w:proofErr w:type="spellStart"/>
      <w:r>
        <w:rPr>
          <w:rFonts w:cs="Arial"/>
          <w:color w:val="000000"/>
          <w:lang w:val="en-US"/>
        </w:rPr>
        <w:t>Kooistra</w:t>
      </w:r>
      <w:proofErr w:type="spellEnd"/>
      <w:r>
        <w:rPr>
          <w:rFonts w:cs="Arial"/>
          <w:color w:val="000000"/>
          <w:lang w:val="en-US"/>
        </w:rPr>
        <w:t>, HJ Pepping</w:t>
      </w:r>
      <w:bookmarkEnd w:id="13"/>
    </w:p>
    <w:p w:rsidR="00840C55" w:rsidRDefault="00840C55" w:rsidP="00840C55">
      <w:pPr>
        <w:numPr>
          <w:ilvl w:val="0"/>
          <w:numId w:val="7"/>
        </w:numPr>
        <w:autoSpaceDE w:val="0"/>
        <w:autoSpaceDN w:val="0"/>
        <w:adjustRightInd w:val="0"/>
        <w:rPr>
          <w:rFonts w:cs="Arial"/>
          <w:color w:val="000000"/>
          <w:lang w:val="en-US"/>
        </w:rPr>
      </w:pPr>
      <w:bookmarkStart w:id="14" w:name="_Ref417560750"/>
      <w:r>
        <w:rPr>
          <w:rFonts w:cs="Arial"/>
          <w:color w:val="000000"/>
          <w:lang w:val="en-US"/>
        </w:rPr>
        <w:t xml:space="preserve">“Representing Streaming </w:t>
      </w:r>
      <w:r w:rsidRPr="00840C55">
        <w:rPr>
          <w:rFonts w:cs="Arial"/>
          <w:color w:val="000000"/>
          <w:lang w:val="en-US"/>
        </w:rPr>
        <w:t>Data</w:t>
      </w:r>
      <w:r>
        <w:rPr>
          <w:rFonts w:cs="Arial"/>
          <w:color w:val="000000"/>
          <w:lang w:val="en-US"/>
        </w:rPr>
        <w:t xml:space="preserve">”, ASTRON-RP-1486, E. </w:t>
      </w:r>
      <w:proofErr w:type="spellStart"/>
      <w:r>
        <w:rPr>
          <w:rFonts w:cs="Arial"/>
          <w:color w:val="000000"/>
          <w:lang w:val="en-US"/>
        </w:rPr>
        <w:t>Kooistra</w:t>
      </w:r>
      <w:bookmarkEnd w:id="14"/>
      <w:proofErr w:type="spellEnd"/>
    </w:p>
    <w:p w:rsidR="003736E8" w:rsidRDefault="003736E8" w:rsidP="003736E8">
      <w:pPr>
        <w:numPr>
          <w:ilvl w:val="0"/>
          <w:numId w:val="7"/>
        </w:numPr>
        <w:autoSpaceDE w:val="0"/>
        <w:autoSpaceDN w:val="0"/>
        <w:adjustRightInd w:val="0"/>
        <w:rPr>
          <w:rFonts w:cs="Arial"/>
          <w:color w:val="000000"/>
          <w:lang w:val="en-US"/>
        </w:rPr>
      </w:pPr>
      <w:bookmarkStart w:id="15" w:name="_Ref418667610"/>
      <w:r>
        <w:rPr>
          <w:rFonts w:cs="Arial"/>
          <w:color w:val="000000"/>
          <w:lang w:val="en-US"/>
        </w:rPr>
        <w:t>“</w:t>
      </w:r>
      <w:proofErr w:type="spellStart"/>
      <w:r w:rsidRPr="003736E8">
        <w:rPr>
          <w:rFonts w:cs="Arial"/>
          <w:color w:val="000000"/>
          <w:lang w:val="en-US"/>
        </w:rPr>
        <w:t>Apertif</w:t>
      </w:r>
      <w:proofErr w:type="spellEnd"/>
      <w:r w:rsidRPr="003736E8">
        <w:rPr>
          <w:rFonts w:cs="Arial"/>
          <w:color w:val="000000"/>
          <w:lang w:val="en-US"/>
        </w:rPr>
        <w:t xml:space="preserve"> </w:t>
      </w:r>
      <w:proofErr w:type="spellStart"/>
      <w:r w:rsidRPr="003736E8">
        <w:rPr>
          <w:rFonts w:cs="Arial"/>
          <w:color w:val="000000"/>
          <w:lang w:val="en-US"/>
        </w:rPr>
        <w:t>Beamformer</w:t>
      </w:r>
      <w:proofErr w:type="spellEnd"/>
      <w:r w:rsidRPr="003736E8">
        <w:rPr>
          <w:rFonts w:cs="Arial"/>
          <w:color w:val="000000"/>
          <w:lang w:val="en-US"/>
        </w:rPr>
        <w:t xml:space="preserve"> Output Interface Specification</w:t>
      </w:r>
      <w:r>
        <w:rPr>
          <w:rFonts w:cs="Arial"/>
          <w:color w:val="000000"/>
          <w:lang w:val="en-US"/>
        </w:rPr>
        <w:t xml:space="preserve">”, ASTRON-SP-061, E. </w:t>
      </w:r>
      <w:proofErr w:type="spellStart"/>
      <w:r>
        <w:rPr>
          <w:rFonts w:cs="Arial"/>
          <w:color w:val="000000"/>
          <w:lang w:val="en-US"/>
        </w:rPr>
        <w:t>Kooistra</w:t>
      </w:r>
      <w:bookmarkEnd w:id="15"/>
      <w:proofErr w:type="spellEnd"/>
    </w:p>
    <w:p w:rsidR="00413060" w:rsidRPr="00A31E02" w:rsidRDefault="00413060" w:rsidP="00A31E02">
      <w:pPr>
        <w:numPr>
          <w:ilvl w:val="0"/>
          <w:numId w:val="7"/>
        </w:numPr>
        <w:autoSpaceDE w:val="0"/>
        <w:autoSpaceDN w:val="0"/>
        <w:adjustRightInd w:val="0"/>
        <w:rPr>
          <w:rFonts w:cs="Arial"/>
          <w:color w:val="000000"/>
          <w:lang w:val="en-US"/>
        </w:rPr>
      </w:pPr>
      <w:bookmarkStart w:id="16" w:name="_Ref416787692"/>
      <w:r>
        <w:rPr>
          <w:rFonts w:cs="Arial"/>
          <w:color w:val="000000"/>
          <w:lang w:val="en-US"/>
        </w:rPr>
        <w:t>“Understanding Digital Signal Processing”, 3</w:t>
      </w:r>
      <w:r w:rsidRPr="00413060">
        <w:rPr>
          <w:rFonts w:cs="Arial"/>
          <w:color w:val="000000"/>
          <w:vertAlign w:val="superscript"/>
          <w:lang w:val="en-US"/>
        </w:rPr>
        <w:t>rd</w:t>
      </w:r>
      <w:r>
        <w:rPr>
          <w:rFonts w:cs="Arial"/>
          <w:color w:val="000000"/>
          <w:lang w:val="en-US"/>
        </w:rPr>
        <w:t xml:space="preserve"> edition, R. Lyons</w:t>
      </w:r>
      <w:bookmarkEnd w:id="16"/>
    </w:p>
    <w:p w:rsidR="00897D5C" w:rsidRDefault="00FF2C83" w:rsidP="00897D5C">
      <w:pPr>
        <w:numPr>
          <w:ilvl w:val="0"/>
          <w:numId w:val="7"/>
        </w:numPr>
        <w:autoSpaceDE w:val="0"/>
        <w:autoSpaceDN w:val="0"/>
        <w:adjustRightInd w:val="0"/>
        <w:rPr>
          <w:rFonts w:cs="Arial"/>
          <w:color w:val="000000"/>
          <w:lang w:val="en-US"/>
        </w:rPr>
      </w:pPr>
      <w:bookmarkStart w:id="17" w:name="_Ref416788320"/>
      <w:r>
        <w:rPr>
          <w:rFonts w:cs="Arial"/>
          <w:color w:val="000000"/>
          <w:lang w:val="en-US"/>
        </w:rPr>
        <w:t>“</w:t>
      </w:r>
      <w:proofErr w:type="spellStart"/>
      <w:r>
        <w:rPr>
          <w:rFonts w:cs="Arial"/>
          <w:color w:val="000000"/>
          <w:lang w:val="en-US"/>
        </w:rPr>
        <w:t>Apertif</w:t>
      </w:r>
      <w:proofErr w:type="spellEnd"/>
      <w:r>
        <w:rPr>
          <w:rFonts w:cs="Arial"/>
          <w:color w:val="000000"/>
          <w:lang w:val="en-US"/>
        </w:rPr>
        <w:t xml:space="preserve"> </w:t>
      </w:r>
      <w:proofErr w:type="spellStart"/>
      <w:r>
        <w:rPr>
          <w:rFonts w:cs="Arial"/>
          <w:color w:val="000000"/>
          <w:lang w:val="en-US"/>
        </w:rPr>
        <w:t>Filterbank</w:t>
      </w:r>
      <w:proofErr w:type="spellEnd"/>
      <w:r>
        <w:rPr>
          <w:rFonts w:cs="Arial"/>
          <w:color w:val="000000"/>
          <w:lang w:val="en-US"/>
        </w:rPr>
        <w:t xml:space="preserve"> Firmware Specification Part 2”, ASTRON-SP-054, E. </w:t>
      </w:r>
      <w:proofErr w:type="spellStart"/>
      <w:r>
        <w:rPr>
          <w:rFonts w:cs="Arial"/>
          <w:color w:val="000000"/>
          <w:lang w:val="en-US"/>
        </w:rPr>
        <w:t>Kooistra</w:t>
      </w:r>
      <w:bookmarkEnd w:id="8"/>
      <w:bookmarkEnd w:id="17"/>
      <w:proofErr w:type="spellEnd"/>
    </w:p>
    <w:p w:rsidR="009A4DC7" w:rsidRDefault="009A4DC7" w:rsidP="009A4DC7">
      <w:pPr>
        <w:numPr>
          <w:ilvl w:val="0"/>
          <w:numId w:val="7"/>
        </w:numPr>
        <w:autoSpaceDE w:val="0"/>
        <w:autoSpaceDN w:val="0"/>
        <w:adjustRightInd w:val="0"/>
        <w:rPr>
          <w:rFonts w:cs="Arial"/>
          <w:color w:val="000000"/>
          <w:lang w:val="en-US"/>
        </w:rPr>
      </w:pPr>
      <w:r w:rsidRPr="009A4DC7">
        <w:rPr>
          <w:rFonts w:cs="Arial"/>
          <w:color w:val="000000"/>
          <w:lang w:val="en-US"/>
        </w:rPr>
        <w:t>"Selection and Reorder modules", ASTRON-RP-1399, H.J. Pepping</w:t>
      </w:r>
    </w:p>
    <w:p w:rsidR="00E071E0" w:rsidRDefault="00E071E0" w:rsidP="00E82FFB">
      <w:pPr>
        <w:numPr>
          <w:ilvl w:val="0"/>
          <w:numId w:val="7"/>
        </w:numPr>
        <w:autoSpaceDE w:val="0"/>
        <w:autoSpaceDN w:val="0"/>
        <w:adjustRightInd w:val="0"/>
        <w:rPr>
          <w:rFonts w:cs="Arial"/>
          <w:color w:val="000000"/>
          <w:lang w:val="en-US"/>
        </w:rPr>
      </w:pPr>
      <w:bookmarkStart w:id="18" w:name="_Ref416782772"/>
      <w:r>
        <w:rPr>
          <w:rFonts w:cs="Arial"/>
          <w:color w:val="000000"/>
          <w:lang w:val="en-US"/>
        </w:rPr>
        <w:t>“</w:t>
      </w:r>
      <w:proofErr w:type="spellStart"/>
      <w:r>
        <w:rPr>
          <w:rFonts w:cs="Arial"/>
          <w:color w:val="000000"/>
          <w:lang w:val="en-US"/>
        </w:rPr>
        <w:t>Uthernet</w:t>
      </w:r>
      <w:proofErr w:type="spellEnd"/>
      <w:r>
        <w:rPr>
          <w:rFonts w:cs="Arial"/>
          <w:color w:val="000000"/>
          <w:lang w:val="en-US"/>
        </w:rPr>
        <w:t xml:space="preserve"> interface specification”, ASTRON-SP-041, E. </w:t>
      </w:r>
      <w:proofErr w:type="spellStart"/>
      <w:r>
        <w:rPr>
          <w:rFonts w:cs="Arial"/>
          <w:color w:val="000000"/>
          <w:lang w:val="en-US"/>
        </w:rPr>
        <w:t>Kooistra</w:t>
      </w:r>
      <w:bookmarkEnd w:id="18"/>
      <w:proofErr w:type="spellEnd"/>
    </w:p>
    <w:p w:rsidR="00E071E0" w:rsidRPr="00E82FFB" w:rsidRDefault="00E071E0" w:rsidP="00E071E0">
      <w:pPr>
        <w:numPr>
          <w:ilvl w:val="0"/>
          <w:numId w:val="7"/>
        </w:numPr>
        <w:autoSpaceDE w:val="0"/>
        <w:autoSpaceDN w:val="0"/>
        <w:adjustRightInd w:val="0"/>
        <w:rPr>
          <w:rFonts w:cs="Arial"/>
          <w:color w:val="000000"/>
          <w:lang w:val="en-US"/>
        </w:rPr>
      </w:pPr>
      <w:bookmarkStart w:id="19" w:name="_Ref416782782"/>
      <w:r>
        <w:rPr>
          <w:rFonts w:cs="Arial"/>
          <w:color w:val="000000"/>
          <w:lang w:val="en-US"/>
        </w:rPr>
        <w:t xml:space="preserve">“Data path packet interface specification”, ASTRON-SP-042, E. </w:t>
      </w:r>
      <w:proofErr w:type="spellStart"/>
      <w:r>
        <w:rPr>
          <w:rFonts w:cs="Arial"/>
          <w:color w:val="000000"/>
          <w:lang w:val="en-US"/>
        </w:rPr>
        <w:t>Kooistra</w:t>
      </w:r>
      <w:bookmarkEnd w:id="19"/>
      <w:proofErr w:type="spellEnd"/>
    </w:p>
    <w:p w:rsidR="00E071E0" w:rsidRPr="00E82FFB" w:rsidRDefault="00E071E0" w:rsidP="00E071E0">
      <w:pPr>
        <w:autoSpaceDE w:val="0"/>
        <w:autoSpaceDN w:val="0"/>
        <w:adjustRightInd w:val="0"/>
        <w:ind w:left="360"/>
        <w:rPr>
          <w:rFonts w:cs="Arial"/>
          <w:color w:val="000000"/>
          <w:lang w:val="en-US"/>
        </w:rPr>
      </w:pPr>
    </w:p>
    <w:p w:rsidR="00897D5C" w:rsidRDefault="00897D5C" w:rsidP="00897D5C">
      <w:pPr>
        <w:rPr>
          <w:lang w:val="en-US"/>
        </w:rPr>
      </w:pPr>
    </w:p>
    <w:p w:rsidR="00897D5C" w:rsidRDefault="00897D5C" w:rsidP="00897D5C">
      <w:pPr>
        <w:rPr>
          <w:lang w:val="en-US"/>
        </w:rPr>
      </w:pPr>
    </w:p>
    <w:p w:rsidR="00897D5C" w:rsidRDefault="00897D5C" w:rsidP="00897D5C">
      <w:pPr>
        <w:rPr>
          <w:lang w:val="en-US"/>
        </w:rPr>
      </w:pPr>
    </w:p>
    <w:p w:rsidR="00897D5C" w:rsidRPr="00381343" w:rsidRDefault="00897D5C" w:rsidP="00897D5C">
      <w:pPr>
        <w:rPr>
          <w:lang w:val="en-US"/>
        </w:rPr>
      </w:pPr>
    </w:p>
    <w:p w:rsidR="00897D5C" w:rsidRDefault="007F195B" w:rsidP="00897D5C">
      <w:pPr>
        <w:pBdr>
          <w:bottom w:val="single" w:sz="4" w:space="1" w:color="auto"/>
        </w:pBdr>
        <w:rPr>
          <w:b/>
          <w:bCs/>
          <w:sz w:val="28"/>
        </w:rPr>
      </w:pPr>
      <w:r>
        <w:rPr>
          <w:b/>
          <w:bCs/>
          <w:sz w:val="28"/>
        </w:rPr>
        <w:br w:type="page"/>
      </w:r>
      <w:r w:rsidR="00897D5C">
        <w:rPr>
          <w:b/>
          <w:bCs/>
          <w:sz w:val="28"/>
        </w:rPr>
        <w:lastRenderedPageBreak/>
        <w:t>Terminology:</w:t>
      </w:r>
    </w:p>
    <w:p w:rsidR="00897D5C" w:rsidRDefault="00897D5C" w:rsidP="00897D5C"/>
    <w:p w:rsidR="00967928" w:rsidRDefault="004148CF" w:rsidP="00897D5C">
      <w:pPr>
        <w:rPr>
          <w:lang w:val="en-US"/>
        </w:rPr>
      </w:pPr>
      <w:r w:rsidRPr="001F1564">
        <w:rPr>
          <w:lang w:val="en-US"/>
        </w:rPr>
        <w:t>ADC</w:t>
      </w:r>
      <w:r w:rsidRPr="001F1564">
        <w:rPr>
          <w:lang w:val="en-US"/>
        </w:rPr>
        <w:tab/>
      </w:r>
      <w:r w:rsidRPr="001F1564">
        <w:rPr>
          <w:lang w:val="en-US"/>
        </w:rPr>
        <w:tab/>
        <w:t>Analogue to Digital Conversion</w:t>
      </w:r>
    </w:p>
    <w:p w:rsidR="00897D5C" w:rsidRDefault="00967928" w:rsidP="00897D5C">
      <w:pPr>
        <w:rPr>
          <w:lang w:val="en-US"/>
        </w:rPr>
      </w:pPr>
      <w:r>
        <w:rPr>
          <w:lang w:val="en-US"/>
        </w:rPr>
        <w:t>ADU</w:t>
      </w:r>
      <w:r>
        <w:rPr>
          <w:lang w:val="en-US"/>
        </w:rPr>
        <w:tab/>
      </w:r>
      <w:r>
        <w:rPr>
          <w:lang w:val="en-US"/>
        </w:rPr>
        <w:tab/>
      </w:r>
      <w:r w:rsidRPr="001F1564">
        <w:rPr>
          <w:lang w:val="en-US"/>
        </w:rPr>
        <w:t>Analogue to Digital</w:t>
      </w:r>
      <w:r>
        <w:rPr>
          <w:lang w:val="en-US"/>
        </w:rPr>
        <w:t xml:space="preserve"> Unit (board with 8 ADC)</w:t>
      </w:r>
      <w:r w:rsidR="004148CF" w:rsidRPr="001F1564">
        <w:rPr>
          <w:lang w:val="en-US"/>
        </w:rPr>
        <w:br/>
        <w:t>AGC</w:t>
      </w:r>
      <w:r w:rsidR="004148CF" w:rsidRPr="001F1564">
        <w:rPr>
          <w:lang w:val="en-US"/>
        </w:rPr>
        <w:tab/>
      </w:r>
      <w:r w:rsidR="004148CF" w:rsidRPr="001F1564">
        <w:rPr>
          <w:lang w:val="en-US"/>
        </w:rPr>
        <w:tab/>
        <w:t xml:space="preserve">Automatic Gain Control </w:t>
      </w:r>
      <w:r w:rsidR="004148CF" w:rsidRPr="001F1564">
        <w:rPr>
          <w:lang w:val="en-US"/>
        </w:rPr>
        <w:br/>
      </w:r>
      <w:proofErr w:type="spellStart"/>
      <w:r w:rsidR="00897D5C">
        <w:rPr>
          <w:lang w:val="en-US"/>
        </w:rPr>
        <w:t>A</w:t>
      </w:r>
      <w:r w:rsidR="00763576">
        <w:rPr>
          <w:lang w:val="en-US"/>
        </w:rPr>
        <w:t>pertif</w:t>
      </w:r>
      <w:proofErr w:type="spellEnd"/>
      <w:r w:rsidR="00763576">
        <w:rPr>
          <w:lang w:val="en-US"/>
        </w:rPr>
        <w:tab/>
      </w:r>
      <w:r w:rsidR="00897D5C">
        <w:rPr>
          <w:lang w:val="en-US"/>
        </w:rPr>
        <w:tab/>
      </w:r>
      <w:proofErr w:type="spellStart"/>
      <w:r w:rsidR="00897D5C">
        <w:rPr>
          <w:lang w:val="en-US"/>
        </w:rPr>
        <w:t>APERture</w:t>
      </w:r>
      <w:proofErr w:type="spellEnd"/>
      <w:r w:rsidR="00897D5C">
        <w:rPr>
          <w:lang w:val="en-US"/>
        </w:rPr>
        <w:t xml:space="preserve"> Tile In Focus</w:t>
      </w:r>
    </w:p>
    <w:p w:rsidR="00763576" w:rsidRDefault="00763576" w:rsidP="00897D5C">
      <w:pPr>
        <w:rPr>
          <w:lang w:val="en-US"/>
        </w:rPr>
      </w:pPr>
      <w:r>
        <w:rPr>
          <w:lang w:val="en-US"/>
        </w:rPr>
        <w:t>Arts</w:t>
      </w:r>
      <w:r>
        <w:rPr>
          <w:lang w:val="en-US"/>
        </w:rPr>
        <w:tab/>
      </w:r>
      <w:r>
        <w:rPr>
          <w:lang w:val="en-US"/>
        </w:rPr>
        <w:tab/>
      </w:r>
      <w:proofErr w:type="spellStart"/>
      <w:r>
        <w:rPr>
          <w:lang w:val="en-US"/>
        </w:rPr>
        <w:t>Apertif</w:t>
      </w:r>
      <w:proofErr w:type="spellEnd"/>
      <w:r>
        <w:rPr>
          <w:lang w:val="en-US"/>
        </w:rPr>
        <w:t xml:space="preserve"> Radio Transient System</w:t>
      </w:r>
    </w:p>
    <w:p w:rsidR="00897D5C" w:rsidRDefault="004148CF" w:rsidP="00897D5C">
      <w:pPr>
        <w:rPr>
          <w:lang w:val="en-US"/>
        </w:rPr>
      </w:pPr>
      <w:r>
        <w:rPr>
          <w:lang w:val="en-US"/>
        </w:rPr>
        <w:t>b</w:t>
      </w:r>
      <w:r w:rsidR="00897D5C">
        <w:rPr>
          <w:lang w:val="en-US"/>
        </w:rPr>
        <w:t>eam</w:t>
      </w:r>
      <w:r w:rsidR="00897D5C">
        <w:rPr>
          <w:lang w:val="en-US"/>
        </w:rPr>
        <w:tab/>
      </w:r>
      <w:r w:rsidR="00897D5C">
        <w:rPr>
          <w:lang w:val="en-US"/>
        </w:rPr>
        <w:tab/>
        <w:t xml:space="preserve">Group of </w:t>
      </w:r>
      <w:proofErr w:type="spellStart"/>
      <w:r w:rsidR="00897D5C">
        <w:rPr>
          <w:lang w:val="en-US"/>
        </w:rPr>
        <w:t>beamlets</w:t>
      </w:r>
      <w:proofErr w:type="spellEnd"/>
      <w:r w:rsidR="00897D5C">
        <w:rPr>
          <w:lang w:val="en-US"/>
        </w:rPr>
        <w:t xml:space="preserve"> that point in the same direction</w:t>
      </w:r>
    </w:p>
    <w:p w:rsidR="00897D5C" w:rsidRDefault="004148CF" w:rsidP="00897D5C">
      <w:pPr>
        <w:rPr>
          <w:lang w:val="en-US"/>
        </w:rPr>
      </w:pPr>
      <w:proofErr w:type="spellStart"/>
      <w:r>
        <w:rPr>
          <w:lang w:val="en-US"/>
        </w:rPr>
        <w:t>b</w:t>
      </w:r>
      <w:r w:rsidR="00897D5C">
        <w:rPr>
          <w:lang w:val="en-US"/>
        </w:rPr>
        <w:t>eamlet</w:t>
      </w:r>
      <w:proofErr w:type="spellEnd"/>
      <w:r>
        <w:rPr>
          <w:lang w:val="en-US"/>
        </w:rPr>
        <w:tab/>
      </w:r>
      <w:r w:rsidR="00897D5C">
        <w:rPr>
          <w:lang w:val="en-US"/>
        </w:rPr>
        <w:tab/>
        <w:t xml:space="preserve">Beam formed </w:t>
      </w:r>
      <w:proofErr w:type="spellStart"/>
      <w:r w:rsidR="00897D5C">
        <w:rPr>
          <w:lang w:val="en-US"/>
        </w:rPr>
        <w:t>subband</w:t>
      </w:r>
      <w:proofErr w:type="spellEnd"/>
      <w:r w:rsidR="00897D5C">
        <w:rPr>
          <w:lang w:val="en-US"/>
        </w:rPr>
        <w:t xml:space="preserve">, a small beam spanning one </w:t>
      </w:r>
      <w:proofErr w:type="spellStart"/>
      <w:r w:rsidR="00897D5C">
        <w:rPr>
          <w:lang w:val="en-US"/>
        </w:rPr>
        <w:t>subband</w:t>
      </w:r>
      <w:proofErr w:type="spellEnd"/>
    </w:p>
    <w:p w:rsidR="00897D5C" w:rsidRDefault="00897D5C" w:rsidP="00897D5C">
      <w:pPr>
        <w:rPr>
          <w:lang w:val="en-US"/>
        </w:rPr>
      </w:pPr>
      <w:r>
        <w:rPr>
          <w:lang w:val="en-US"/>
        </w:rPr>
        <w:t>BF</w:t>
      </w:r>
      <w:r>
        <w:rPr>
          <w:lang w:val="en-US"/>
        </w:rPr>
        <w:tab/>
      </w:r>
      <w:r>
        <w:rPr>
          <w:lang w:val="en-US"/>
        </w:rPr>
        <w:tab/>
      </w:r>
      <w:proofErr w:type="spellStart"/>
      <w:r>
        <w:rPr>
          <w:lang w:val="en-US"/>
        </w:rPr>
        <w:t>BeamFormer</w:t>
      </w:r>
      <w:proofErr w:type="spellEnd"/>
    </w:p>
    <w:p w:rsidR="00897D5C" w:rsidRDefault="00897D5C" w:rsidP="00897D5C">
      <w:pPr>
        <w:rPr>
          <w:lang w:val="en-US"/>
        </w:rPr>
      </w:pPr>
      <w:r>
        <w:rPr>
          <w:lang w:val="en-US"/>
        </w:rPr>
        <w:t>BN</w:t>
      </w:r>
      <w:r>
        <w:rPr>
          <w:lang w:val="en-US"/>
        </w:rPr>
        <w:tab/>
      </w:r>
      <w:r>
        <w:rPr>
          <w:lang w:val="en-US"/>
        </w:rPr>
        <w:tab/>
        <w:t>Back Node</w:t>
      </w:r>
      <w:r w:rsidR="00846C9A">
        <w:rPr>
          <w:lang w:val="en-US"/>
        </w:rPr>
        <w:t xml:space="preserve"> FPGA on </w:t>
      </w:r>
      <w:proofErr w:type="spellStart"/>
      <w:r w:rsidR="00846C9A">
        <w:rPr>
          <w:lang w:val="en-US"/>
        </w:rPr>
        <w:t>UniBoard</w:t>
      </w:r>
      <w:proofErr w:type="spellEnd"/>
    </w:p>
    <w:p w:rsidR="00897D5C" w:rsidRDefault="00897D5C" w:rsidP="00897D5C">
      <w:pPr>
        <w:rPr>
          <w:lang w:val="en-US"/>
        </w:rPr>
      </w:pPr>
      <w:r>
        <w:rPr>
          <w:lang w:val="en-US"/>
        </w:rPr>
        <w:t>bps</w:t>
      </w:r>
      <w:r>
        <w:rPr>
          <w:lang w:val="en-US"/>
        </w:rPr>
        <w:tab/>
      </w:r>
      <w:r>
        <w:rPr>
          <w:lang w:val="en-US"/>
        </w:rPr>
        <w:tab/>
        <w:t>Bits per second</w:t>
      </w:r>
    </w:p>
    <w:p w:rsidR="00897D5C" w:rsidRPr="004148CF" w:rsidRDefault="004148CF" w:rsidP="00897D5C">
      <w:pPr>
        <w:rPr>
          <w:lang w:val="en-US"/>
        </w:rPr>
      </w:pPr>
      <w:r w:rsidRPr="001F1564">
        <w:rPr>
          <w:lang w:val="en-US"/>
        </w:rPr>
        <w:t>BSN</w:t>
      </w:r>
      <w:r w:rsidRPr="001F1564">
        <w:rPr>
          <w:lang w:val="en-US"/>
        </w:rPr>
        <w:tab/>
      </w:r>
      <w:r w:rsidRPr="001F1564">
        <w:rPr>
          <w:lang w:val="en-US"/>
        </w:rPr>
        <w:tab/>
        <w:t>Block Sequence Number (timestamp)</w:t>
      </w:r>
      <w:r w:rsidRPr="001F1564">
        <w:rPr>
          <w:lang w:val="en-US"/>
        </w:rPr>
        <w:br/>
      </w:r>
      <w:r w:rsidR="00897D5C" w:rsidRPr="004148CF">
        <w:rPr>
          <w:lang w:val="en-US"/>
        </w:rPr>
        <w:t>BW</w:t>
      </w:r>
      <w:r w:rsidR="00897D5C" w:rsidRPr="004148CF">
        <w:rPr>
          <w:lang w:val="en-US"/>
        </w:rPr>
        <w:tab/>
      </w:r>
      <w:r w:rsidR="00897D5C" w:rsidRPr="004148CF">
        <w:rPr>
          <w:lang w:val="en-US"/>
        </w:rPr>
        <w:tab/>
      </w:r>
      <w:proofErr w:type="spellStart"/>
      <w:r w:rsidR="00897D5C" w:rsidRPr="004148CF">
        <w:rPr>
          <w:lang w:val="en-US"/>
        </w:rPr>
        <w:t>BandWidth</w:t>
      </w:r>
      <w:proofErr w:type="spellEnd"/>
    </w:p>
    <w:p w:rsidR="00837135" w:rsidRDefault="004148CF" w:rsidP="00837135">
      <w:pPr>
        <w:rPr>
          <w:lang w:val="en-US"/>
        </w:rPr>
      </w:pPr>
      <w:r w:rsidRPr="001F1564">
        <w:rPr>
          <w:lang w:val="en-US"/>
        </w:rPr>
        <w:t>CB</w:t>
      </w:r>
      <w:r w:rsidRPr="001F1564">
        <w:rPr>
          <w:lang w:val="en-US"/>
        </w:rPr>
        <w:tab/>
      </w:r>
      <w:r w:rsidRPr="001F1564">
        <w:rPr>
          <w:lang w:val="en-US"/>
        </w:rPr>
        <w:tab/>
        <w:t>Compound Beam, formed at dish level</w:t>
      </w:r>
      <w:r w:rsidR="00FD0B09">
        <w:rPr>
          <w:lang w:val="en-US"/>
        </w:rPr>
        <w:t xml:space="preserve"> over the FPA</w:t>
      </w:r>
      <w:r w:rsidRPr="001F1564">
        <w:rPr>
          <w:lang w:val="en-US"/>
        </w:rPr>
        <w:br/>
        <w:t>channel</w:t>
      </w:r>
      <w:r w:rsidRPr="001F1564">
        <w:rPr>
          <w:lang w:val="en-US"/>
        </w:rPr>
        <w:tab/>
      </w:r>
      <w:r w:rsidRPr="001F1564">
        <w:rPr>
          <w:lang w:val="en-US"/>
        </w:rPr>
        <w:tab/>
        <w:t xml:space="preserve">Unit frequency band within a </w:t>
      </w:r>
      <w:proofErr w:type="spellStart"/>
      <w:r w:rsidRPr="001F1564">
        <w:rPr>
          <w:lang w:val="en-US"/>
        </w:rPr>
        <w:t>beam</w:t>
      </w:r>
      <w:r w:rsidR="00F76368">
        <w:rPr>
          <w:lang w:val="en-US"/>
        </w:rPr>
        <w:t>let</w:t>
      </w:r>
      <w:proofErr w:type="spellEnd"/>
      <w:r w:rsidRPr="001F1564">
        <w:rPr>
          <w:lang w:val="en-US"/>
        </w:rPr>
        <w:br/>
      </w:r>
      <w:proofErr w:type="spellStart"/>
      <w:r w:rsidR="00837135">
        <w:rPr>
          <w:lang w:val="en-US"/>
        </w:rPr>
        <w:t>cint</w:t>
      </w:r>
      <w:proofErr w:type="spellEnd"/>
      <w:r w:rsidR="00837135">
        <w:rPr>
          <w:lang w:val="en-US"/>
        </w:rPr>
        <w:tab/>
      </w:r>
      <w:r w:rsidR="00837135">
        <w:rPr>
          <w:lang w:val="en-US"/>
        </w:rPr>
        <w:tab/>
        <w:t>Complex integer</w:t>
      </w:r>
    </w:p>
    <w:p w:rsidR="0017453C" w:rsidRDefault="004148CF" w:rsidP="00897D5C">
      <w:pPr>
        <w:rPr>
          <w:lang w:val="en-US"/>
        </w:rPr>
      </w:pPr>
      <w:r w:rsidRPr="001F1564">
        <w:rPr>
          <w:lang w:val="en-US"/>
        </w:rPr>
        <w:t>CPU</w:t>
      </w:r>
      <w:r w:rsidRPr="001F1564">
        <w:rPr>
          <w:lang w:val="en-US"/>
        </w:rPr>
        <w:tab/>
      </w:r>
      <w:r w:rsidRPr="001F1564">
        <w:rPr>
          <w:lang w:val="en-US"/>
        </w:rPr>
        <w:tab/>
        <w:t>Central Processing Unit</w:t>
      </w:r>
    </w:p>
    <w:p w:rsidR="006239B4" w:rsidRDefault="0017453C" w:rsidP="00897D5C">
      <w:pPr>
        <w:rPr>
          <w:lang w:val="en-US"/>
        </w:rPr>
      </w:pPr>
      <w:r>
        <w:rPr>
          <w:lang w:val="en-US"/>
        </w:rPr>
        <w:t>CR</w:t>
      </w:r>
      <w:r>
        <w:rPr>
          <w:lang w:val="en-US"/>
        </w:rPr>
        <w:tab/>
      </w:r>
      <w:r>
        <w:rPr>
          <w:lang w:val="en-US"/>
        </w:rPr>
        <w:tab/>
        <w:t>Change Request</w:t>
      </w:r>
      <w:r w:rsidR="004148CF" w:rsidRPr="001F1564">
        <w:rPr>
          <w:lang w:val="en-US"/>
        </w:rPr>
        <w:br/>
        <w:t>CW</w:t>
      </w:r>
      <w:r w:rsidR="004148CF" w:rsidRPr="001F1564">
        <w:rPr>
          <w:lang w:val="en-US"/>
        </w:rPr>
        <w:tab/>
      </w:r>
      <w:r w:rsidR="004148CF" w:rsidRPr="001F1564">
        <w:rPr>
          <w:lang w:val="en-US"/>
        </w:rPr>
        <w:tab/>
        <w:t>Carrier Wave (single frequency signal)</w:t>
      </w:r>
    </w:p>
    <w:p w:rsidR="00B15E7D" w:rsidRDefault="006239B4" w:rsidP="00897D5C">
      <w:pPr>
        <w:rPr>
          <w:lang w:val="en-US"/>
        </w:rPr>
      </w:pPr>
      <w:r>
        <w:rPr>
          <w:lang w:val="en-US"/>
        </w:rPr>
        <w:t>DP</w:t>
      </w:r>
      <w:r>
        <w:rPr>
          <w:lang w:val="en-US"/>
        </w:rPr>
        <w:tab/>
      </w:r>
      <w:r>
        <w:rPr>
          <w:lang w:val="en-US"/>
        </w:rPr>
        <w:tab/>
        <w:t>Data Path (streaming interface)</w:t>
      </w:r>
    </w:p>
    <w:p w:rsidR="00755EB0" w:rsidRDefault="00755EB0" w:rsidP="00897D5C">
      <w:pPr>
        <w:rPr>
          <w:lang w:val="en-US"/>
        </w:rPr>
      </w:pPr>
      <w:r>
        <w:rPr>
          <w:lang w:val="en-US"/>
        </w:rPr>
        <w:t>DSP</w:t>
      </w:r>
      <w:r>
        <w:rPr>
          <w:lang w:val="en-US"/>
        </w:rPr>
        <w:tab/>
      </w:r>
      <w:r>
        <w:rPr>
          <w:lang w:val="en-US"/>
        </w:rPr>
        <w:tab/>
        <w:t>Digital Signal Processing</w:t>
      </w:r>
    </w:p>
    <w:p w:rsidR="00897D5C" w:rsidRPr="004148CF" w:rsidRDefault="00B15E7D" w:rsidP="00897D5C">
      <w:pPr>
        <w:rPr>
          <w:lang w:val="en-US"/>
        </w:rPr>
      </w:pPr>
      <w:r>
        <w:rPr>
          <w:lang w:val="en-US"/>
        </w:rPr>
        <w:t>DT</w:t>
      </w:r>
      <w:r>
        <w:rPr>
          <w:lang w:val="en-US"/>
        </w:rPr>
        <w:tab/>
      </w:r>
      <w:r>
        <w:rPr>
          <w:lang w:val="en-US"/>
        </w:rPr>
        <w:tab/>
        <w:t xml:space="preserve">Delay Tracking in </w:t>
      </w:r>
      <w:proofErr w:type="spellStart"/>
      <w:r>
        <w:rPr>
          <w:lang w:val="en-US"/>
        </w:rPr>
        <w:t>Aperif</w:t>
      </w:r>
      <w:proofErr w:type="spellEnd"/>
      <w:r>
        <w:rPr>
          <w:lang w:val="en-US"/>
        </w:rPr>
        <w:t xml:space="preserve"> BF</w:t>
      </w:r>
      <w:r w:rsidR="004148CF" w:rsidRPr="001F1564">
        <w:rPr>
          <w:lang w:val="en-US"/>
        </w:rPr>
        <w:br/>
      </w:r>
      <w:proofErr w:type="spellStart"/>
      <w:r w:rsidR="0052477F">
        <w:rPr>
          <w:lang w:val="en-US"/>
        </w:rPr>
        <w:t>eop</w:t>
      </w:r>
      <w:proofErr w:type="spellEnd"/>
      <w:r w:rsidR="0052477F">
        <w:rPr>
          <w:lang w:val="en-US"/>
        </w:rPr>
        <w:tab/>
      </w:r>
      <w:r w:rsidR="0052477F">
        <w:rPr>
          <w:lang w:val="en-US"/>
        </w:rPr>
        <w:tab/>
        <w:t>End of Packet (or frame, or block)</w:t>
      </w:r>
      <w:r w:rsidR="0052477F" w:rsidRPr="001F1564">
        <w:rPr>
          <w:lang w:val="en-US"/>
        </w:rPr>
        <w:br/>
      </w:r>
      <w:r w:rsidR="00897D5C" w:rsidRPr="004148CF">
        <w:rPr>
          <w:lang w:val="en-US"/>
        </w:rPr>
        <w:t>FFT</w:t>
      </w:r>
      <w:r w:rsidR="00897D5C" w:rsidRPr="004148CF">
        <w:rPr>
          <w:lang w:val="en-US"/>
        </w:rPr>
        <w:tab/>
      </w:r>
      <w:r w:rsidR="00897D5C" w:rsidRPr="004148CF">
        <w:rPr>
          <w:lang w:val="en-US"/>
        </w:rPr>
        <w:tab/>
        <w:t>Fast Fourier Transform</w:t>
      </w:r>
    </w:p>
    <w:p w:rsidR="00897D5C" w:rsidRDefault="00897D5C" w:rsidP="00897D5C">
      <w:pPr>
        <w:rPr>
          <w:lang w:val="en-US"/>
        </w:rPr>
      </w:pPr>
      <w:r>
        <w:rPr>
          <w:lang w:val="en-US"/>
        </w:rPr>
        <w:t>FN</w:t>
      </w:r>
      <w:r>
        <w:rPr>
          <w:lang w:val="en-US"/>
        </w:rPr>
        <w:tab/>
      </w:r>
      <w:r>
        <w:rPr>
          <w:lang w:val="en-US"/>
        </w:rPr>
        <w:tab/>
        <w:t>Front Node</w:t>
      </w:r>
      <w:r w:rsidR="00846C9A">
        <w:rPr>
          <w:lang w:val="en-US"/>
        </w:rPr>
        <w:t xml:space="preserve"> FPGA on </w:t>
      </w:r>
      <w:proofErr w:type="spellStart"/>
      <w:r w:rsidR="00846C9A">
        <w:rPr>
          <w:lang w:val="en-US"/>
        </w:rPr>
        <w:t>UniBoard</w:t>
      </w:r>
      <w:proofErr w:type="spellEnd"/>
    </w:p>
    <w:p w:rsidR="00897D5C" w:rsidRDefault="004148CF" w:rsidP="00897D5C">
      <w:pPr>
        <w:rPr>
          <w:lang w:val="en-US"/>
        </w:rPr>
      </w:pPr>
      <w:proofErr w:type="spellStart"/>
      <w:r w:rsidRPr="001F1564">
        <w:rPr>
          <w:lang w:val="en-US"/>
        </w:rPr>
        <w:t>FoV</w:t>
      </w:r>
      <w:proofErr w:type="spellEnd"/>
      <w:r w:rsidRPr="001F1564">
        <w:rPr>
          <w:lang w:val="en-US"/>
        </w:rPr>
        <w:tab/>
      </w:r>
      <w:r w:rsidRPr="001F1564">
        <w:rPr>
          <w:lang w:val="en-US"/>
        </w:rPr>
        <w:tab/>
        <w:t>Field of View</w:t>
      </w:r>
      <w:r w:rsidRPr="001F1564">
        <w:rPr>
          <w:lang w:val="en-US"/>
        </w:rPr>
        <w:br/>
        <w:t>FPA</w:t>
      </w:r>
      <w:r w:rsidRPr="001F1564">
        <w:rPr>
          <w:lang w:val="en-US"/>
        </w:rPr>
        <w:tab/>
      </w:r>
      <w:r w:rsidRPr="001F1564">
        <w:rPr>
          <w:lang w:val="en-US"/>
        </w:rPr>
        <w:tab/>
        <w:t>Focal Plane Array (= PAF)</w:t>
      </w:r>
      <w:r w:rsidRPr="001F1564">
        <w:rPr>
          <w:lang w:val="en-US"/>
        </w:rPr>
        <w:br/>
      </w:r>
      <w:r w:rsidR="00897D5C">
        <w:rPr>
          <w:lang w:val="en-US"/>
        </w:rPr>
        <w:t>FPGA</w:t>
      </w:r>
      <w:r w:rsidR="00897D5C">
        <w:rPr>
          <w:lang w:val="en-US"/>
        </w:rPr>
        <w:tab/>
      </w:r>
      <w:r w:rsidR="00897D5C">
        <w:rPr>
          <w:lang w:val="en-US"/>
        </w:rPr>
        <w:tab/>
        <w:t>Field Programmable Gate Array</w:t>
      </w:r>
    </w:p>
    <w:p w:rsidR="00B15E7D" w:rsidRDefault="00D72E6B" w:rsidP="00897D5C">
      <w:pPr>
        <w:rPr>
          <w:lang w:val="en-US"/>
        </w:rPr>
      </w:pPr>
      <w:r w:rsidRPr="00D72E6B">
        <w:rPr>
          <w:lang w:val="en-US"/>
        </w:rPr>
        <w:t>FR</w:t>
      </w:r>
      <w:r w:rsidRPr="00D72E6B">
        <w:rPr>
          <w:lang w:val="en-US"/>
        </w:rPr>
        <w:tab/>
      </w:r>
      <w:r w:rsidRPr="00D72E6B">
        <w:rPr>
          <w:lang w:val="en-US"/>
        </w:rPr>
        <w:tab/>
        <w:t>Functional Requirement</w:t>
      </w:r>
      <w:r w:rsidRPr="00D72E6B">
        <w:rPr>
          <w:lang w:val="en-US"/>
        </w:rPr>
        <w:br/>
        <w:t>FRB</w:t>
      </w:r>
      <w:r w:rsidRPr="00D72E6B">
        <w:rPr>
          <w:lang w:val="en-US"/>
        </w:rPr>
        <w:tab/>
      </w:r>
      <w:r w:rsidRPr="00D72E6B">
        <w:rPr>
          <w:lang w:val="en-US"/>
        </w:rPr>
        <w:tab/>
        <w:t>Fast Radio Burst</w:t>
      </w:r>
    </w:p>
    <w:p w:rsidR="00DC1A0B" w:rsidRDefault="00B15E7D" w:rsidP="00897D5C">
      <w:pPr>
        <w:rPr>
          <w:lang w:val="en-US"/>
        </w:rPr>
      </w:pPr>
      <w:proofErr w:type="spellStart"/>
      <w:r>
        <w:rPr>
          <w:lang w:val="en-US"/>
        </w:rPr>
        <w:t>F</w:t>
      </w:r>
      <w:r w:rsidRPr="00B15E7D">
        <w:rPr>
          <w:vertAlign w:val="subscript"/>
          <w:lang w:val="en-US"/>
        </w:rPr>
        <w:t>sub</w:t>
      </w:r>
      <w:proofErr w:type="spellEnd"/>
      <w:r>
        <w:rPr>
          <w:lang w:val="en-US"/>
        </w:rPr>
        <w:tab/>
      </w:r>
      <w:r>
        <w:rPr>
          <w:lang w:val="en-US"/>
        </w:rPr>
        <w:tab/>
      </w:r>
      <w:proofErr w:type="spellStart"/>
      <w:r>
        <w:rPr>
          <w:lang w:val="en-US"/>
        </w:rPr>
        <w:t>Subband</w:t>
      </w:r>
      <w:proofErr w:type="spellEnd"/>
      <w:r>
        <w:rPr>
          <w:lang w:val="en-US"/>
        </w:rPr>
        <w:t xml:space="preserve"> </w:t>
      </w:r>
      <w:proofErr w:type="spellStart"/>
      <w:r>
        <w:rPr>
          <w:lang w:val="en-US"/>
        </w:rPr>
        <w:t>filterbank</w:t>
      </w:r>
      <w:proofErr w:type="spellEnd"/>
      <w:r>
        <w:rPr>
          <w:lang w:val="en-US"/>
        </w:rPr>
        <w:t xml:space="preserve"> in </w:t>
      </w:r>
      <w:proofErr w:type="spellStart"/>
      <w:r>
        <w:rPr>
          <w:lang w:val="en-US"/>
        </w:rPr>
        <w:t>Apertif</w:t>
      </w:r>
      <w:proofErr w:type="spellEnd"/>
      <w:r>
        <w:rPr>
          <w:lang w:val="en-US"/>
        </w:rPr>
        <w:t xml:space="preserve"> BF</w:t>
      </w:r>
      <w:r w:rsidR="004148CF" w:rsidRPr="00D72E6B">
        <w:rPr>
          <w:lang w:val="en-US"/>
        </w:rPr>
        <w:br/>
      </w:r>
      <w:proofErr w:type="spellStart"/>
      <w:r>
        <w:rPr>
          <w:lang w:val="en-US"/>
        </w:rPr>
        <w:t>F</w:t>
      </w:r>
      <w:r w:rsidRPr="00B15E7D">
        <w:rPr>
          <w:vertAlign w:val="subscript"/>
          <w:lang w:val="en-US"/>
        </w:rPr>
        <w:t>chan_x</w:t>
      </w:r>
      <w:proofErr w:type="spellEnd"/>
      <w:r>
        <w:rPr>
          <w:lang w:val="en-US"/>
        </w:rPr>
        <w:tab/>
      </w:r>
      <w:r>
        <w:rPr>
          <w:lang w:val="en-US"/>
        </w:rPr>
        <w:tab/>
        <w:t xml:space="preserve">Channel </w:t>
      </w:r>
      <w:proofErr w:type="spellStart"/>
      <w:r>
        <w:rPr>
          <w:lang w:val="en-US"/>
        </w:rPr>
        <w:t>filterbank</w:t>
      </w:r>
      <w:proofErr w:type="spellEnd"/>
      <w:r>
        <w:rPr>
          <w:lang w:val="en-US"/>
        </w:rPr>
        <w:t xml:space="preserve"> in </w:t>
      </w:r>
      <w:proofErr w:type="spellStart"/>
      <w:r>
        <w:rPr>
          <w:lang w:val="en-US"/>
        </w:rPr>
        <w:t>Apertif</w:t>
      </w:r>
      <w:proofErr w:type="spellEnd"/>
      <w:r>
        <w:rPr>
          <w:lang w:val="en-US"/>
        </w:rPr>
        <w:t xml:space="preserve"> X</w:t>
      </w:r>
      <w:r w:rsidRPr="00D72E6B">
        <w:rPr>
          <w:lang w:val="en-US"/>
        </w:rPr>
        <w:br/>
      </w:r>
      <w:proofErr w:type="spellStart"/>
      <w:r>
        <w:rPr>
          <w:lang w:val="en-US"/>
        </w:rPr>
        <w:t>F</w:t>
      </w:r>
      <w:r w:rsidRPr="00B15E7D">
        <w:rPr>
          <w:vertAlign w:val="subscript"/>
          <w:lang w:val="en-US"/>
        </w:rPr>
        <w:t>chan</w:t>
      </w:r>
      <w:proofErr w:type="spellEnd"/>
      <w:r>
        <w:rPr>
          <w:lang w:val="en-US"/>
        </w:rPr>
        <w:tab/>
      </w:r>
      <w:r>
        <w:rPr>
          <w:lang w:val="en-US"/>
        </w:rPr>
        <w:tab/>
        <w:t xml:space="preserve">Channel </w:t>
      </w:r>
      <w:proofErr w:type="spellStart"/>
      <w:r>
        <w:rPr>
          <w:lang w:val="en-US"/>
        </w:rPr>
        <w:t>filterbank</w:t>
      </w:r>
      <w:proofErr w:type="spellEnd"/>
      <w:r>
        <w:rPr>
          <w:lang w:val="en-US"/>
        </w:rPr>
        <w:t xml:space="preserve"> in Arts BF for SC3 and SC4</w:t>
      </w:r>
    </w:p>
    <w:p w:rsidR="00897D5C" w:rsidRPr="00D72E6B" w:rsidRDefault="00DC1A0B" w:rsidP="00897D5C">
      <w:pPr>
        <w:rPr>
          <w:lang w:val="en-US"/>
        </w:rPr>
      </w:pPr>
      <w:r>
        <w:rPr>
          <w:lang w:val="en-US"/>
        </w:rPr>
        <w:t>FS</w:t>
      </w:r>
      <w:r>
        <w:rPr>
          <w:lang w:val="en-US"/>
        </w:rPr>
        <w:tab/>
      </w:r>
      <w:r>
        <w:rPr>
          <w:lang w:val="en-US"/>
        </w:rPr>
        <w:tab/>
        <w:t>Fringe Stopping (is DT + PT)</w:t>
      </w:r>
      <w:r w:rsidR="00B15E7D" w:rsidRPr="00D72E6B">
        <w:rPr>
          <w:lang w:val="en-US"/>
        </w:rPr>
        <w:br/>
      </w:r>
      <w:proofErr w:type="spellStart"/>
      <w:r w:rsidR="00897D5C" w:rsidRPr="00D72E6B">
        <w:rPr>
          <w:lang w:val="en-US"/>
        </w:rPr>
        <w:t>GbE</w:t>
      </w:r>
      <w:proofErr w:type="spellEnd"/>
      <w:r w:rsidR="00897D5C" w:rsidRPr="00D72E6B">
        <w:rPr>
          <w:lang w:val="en-US"/>
        </w:rPr>
        <w:tab/>
      </w:r>
      <w:r w:rsidR="00897D5C" w:rsidRPr="00D72E6B">
        <w:rPr>
          <w:lang w:val="en-US"/>
        </w:rPr>
        <w:tab/>
        <w:t>Gigabit Ethernet</w:t>
      </w:r>
    </w:p>
    <w:p w:rsidR="00897D5C" w:rsidRDefault="004148CF" w:rsidP="00897D5C">
      <w:pPr>
        <w:rPr>
          <w:lang w:val="en-US"/>
        </w:rPr>
      </w:pPr>
      <w:r w:rsidRPr="001F1564">
        <w:rPr>
          <w:lang w:val="en-US"/>
        </w:rPr>
        <w:t>GPU</w:t>
      </w:r>
      <w:r w:rsidRPr="001F1564">
        <w:rPr>
          <w:lang w:val="en-US"/>
        </w:rPr>
        <w:tab/>
      </w:r>
      <w:r w:rsidRPr="001F1564">
        <w:rPr>
          <w:lang w:val="en-US"/>
        </w:rPr>
        <w:tab/>
        <w:t>Graphics Processing Unit</w:t>
      </w:r>
      <w:r w:rsidRPr="001F1564">
        <w:rPr>
          <w:lang w:val="en-US"/>
        </w:rPr>
        <w:br/>
      </w:r>
      <w:r w:rsidR="00897D5C">
        <w:rPr>
          <w:lang w:val="en-US"/>
        </w:rPr>
        <w:t>HDL</w:t>
      </w:r>
      <w:r w:rsidR="00897D5C">
        <w:rPr>
          <w:lang w:val="en-US"/>
        </w:rPr>
        <w:tab/>
      </w:r>
      <w:r w:rsidR="00897D5C">
        <w:rPr>
          <w:lang w:val="en-US"/>
        </w:rPr>
        <w:tab/>
        <w:t>Hardware Description Language</w:t>
      </w:r>
    </w:p>
    <w:p w:rsidR="00EF64A5" w:rsidRDefault="004148CF" w:rsidP="00897D5C">
      <w:pPr>
        <w:rPr>
          <w:lang w:val="en-US"/>
        </w:rPr>
      </w:pPr>
      <w:r w:rsidRPr="001F1564">
        <w:rPr>
          <w:lang w:val="en-US"/>
        </w:rPr>
        <w:t>IAB</w:t>
      </w:r>
      <w:r w:rsidRPr="001F1564">
        <w:rPr>
          <w:lang w:val="en-US"/>
        </w:rPr>
        <w:tab/>
      </w:r>
      <w:r w:rsidRPr="001F1564">
        <w:rPr>
          <w:lang w:val="en-US"/>
        </w:rPr>
        <w:tab/>
        <w:t>Incoherent array beam, formed by incoherently combining dishes</w:t>
      </w:r>
    </w:p>
    <w:p w:rsidR="00EC471E" w:rsidRDefault="00EC471E" w:rsidP="00897D5C">
      <w:pPr>
        <w:rPr>
          <w:lang w:val="en-US"/>
        </w:rPr>
      </w:pPr>
      <w:r>
        <w:rPr>
          <w:lang w:val="en-US"/>
        </w:rPr>
        <w:t>IBF</w:t>
      </w:r>
      <w:r>
        <w:rPr>
          <w:lang w:val="en-US"/>
        </w:rPr>
        <w:tab/>
      </w:r>
      <w:r>
        <w:rPr>
          <w:lang w:val="en-US"/>
        </w:rPr>
        <w:tab/>
      </w:r>
      <w:r w:rsidRPr="001F1564">
        <w:rPr>
          <w:lang w:val="en-US"/>
        </w:rPr>
        <w:t>Incoherent</w:t>
      </w:r>
      <w:r>
        <w:rPr>
          <w:lang w:val="en-US"/>
        </w:rPr>
        <w:t xml:space="preserve"> </w:t>
      </w:r>
      <w:proofErr w:type="spellStart"/>
      <w:r>
        <w:rPr>
          <w:lang w:val="en-US"/>
        </w:rPr>
        <w:t>BeamFormer</w:t>
      </w:r>
      <w:proofErr w:type="spellEnd"/>
    </w:p>
    <w:p w:rsidR="00897D5C" w:rsidRDefault="006B21F0" w:rsidP="00897D5C">
      <w:pPr>
        <w:rPr>
          <w:lang w:val="en-US"/>
        </w:rPr>
      </w:pPr>
      <w:proofErr w:type="spellStart"/>
      <w:r>
        <w:rPr>
          <w:lang w:val="en-US"/>
        </w:rPr>
        <w:t>I</w:t>
      </w:r>
      <w:r w:rsidR="00EF64A5">
        <w:rPr>
          <w:lang w:val="en-US"/>
        </w:rPr>
        <w:t>ab</w:t>
      </w:r>
      <w:proofErr w:type="spellEnd"/>
      <w:r>
        <w:rPr>
          <w:lang w:val="en-US"/>
        </w:rPr>
        <w:t>-</w:t>
      </w:r>
      <w:r w:rsidR="00EF64A5">
        <w:rPr>
          <w:lang w:val="en-US"/>
        </w:rPr>
        <w:t>let</w:t>
      </w:r>
      <w:r w:rsidR="00EF64A5">
        <w:rPr>
          <w:lang w:val="en-US"/>
        </w:rPr>
        <w:tab/>
      </w:r>
      <w:r w:rsidR="00EF64A5">
        <w:rPr>
          <w:lang w:val="en-US"/>
        </w:rPr>
        <w:tab/>
        <w:t xml:space="preserve">An </w:t>
      </w:r>
      <w:r w:rsidR="003A6180">
        <w:rPr>
          <w:lang w:val="en-US"/>
        </w:rPr>
        <w:t xml:space="preserve">incoherently </w:t>
      </w:r>
      <w:proofErr w:type="spellStart"/>
      <w:r w:rsidR="00EF64A5">
        <w:rPr>
          <w:lang w:val="en-US"/>
        </w:rPr>
        <w:t>beamformed</w:t>
      </w:r>
      <w:proofErr w:type="spellEnd"/>
      <w:r w:rsidR="00EF64A5">
        <w:rPr>
          <w:lang w:val="en-US"/>
        </w:rPr>
        <w:t xml:space="preserve"> </w:t>
      </w:r>
      <w:proofErr w:type="spellStart"/>
      <w:r w:rsidR="00EF64A5">
        <w:rPr>
          <w:lang w:val="en-US"/>
        </w:rPr>
        <w:t>beamlet</w:t>
      </w:r>
      <w:proofErr w:type="spellEnd"/>
      <w:r w:rsidR="00EF64A5">
        <w:rPr>
          <w:lang w:val="en-US"/>
        </w:rPr>
        <w:t>, spanning one channel</w:t>
      </w:r>
      <w:r w:rsidR="004148CF" w:rsidRPr="001F1564">
        <w:rPr>
          <w:lang w:val="en-US"/>
        </w:rPr>
        <w:br/>
      </w:r>
      <w:proofErr w:type="spellStart"/>
      <w:r w:rsidR="00897D5C">
        <w:rPr>
          <w:lang w:val="en-US"/>
        </w:rPr>
        <w:t>Im</w:t>
      </w:r>
      <w:proofErr w:type="spellEnd"/>
      <w:r w:rsidR="00897D5C">
        <w:rPr>
          <w:lang w:val="en-US"/>
        </w:rPr>
        <w:tab/>
      </w:r>
      <w:r w:rsidR="00897D5C">
        <w:rPr>
          <w:lang w:val="en-US"/>
        </w:rPr>
        <w:tab/>
        <w:t>Imaginary</w:t>
      </w:r>
    </w:p>
    <w:p w:rsidR="00837135" w:rsidRDefault="00837135" w:rsidP="00897D5C">
      <w:pPr>
        <w:rPr>
          <w:lang w:val="en-US"/>
        </w:rPr>
      </w:pPr>
      <w:proofErr w:type="spellStart"/>
      <w:r>
        <w:rPr>
          <w:lang w:val="en-US"/>
        </w:rPr>
        <w:t>int</w:t>
      </w:r>
      <w:proofErr w:type="spellEnd"/>
      <w:r>
        <w:rPr>
          <w:lang w:val="en-US"/>
        </w:rPr>
        <w:tab/>
      </w:r>
      <w:r>
        <w:rPr>
          <w:lang w:val="en-US"/>
        </w:rPr>
        <w:tab/>
        <w:t>Signed integer</w:t>
      </w:r>
    </w:p>
    <w:p w:rsidR="00897D5C" w:rsidRDefault="00897D5C" w:rsidP="00897D5C">
      <w:pPr>
        <w:rPr>
          <w:lang w:val="en-US"/>
        </w:rPr>
      </w:pPr>
      <w:r>
        <w:rPr>
          <w:lang w:val="en-US"/>
        </w:rPr>
        <w:t>IO</w:t>
      </w:r>
      <w:r>
        <w:rPr>
          <w:lang w:val="en-US"/>
        </w:rPr>
        <w:tab/>
      </w:r>
      <w:r>
        <w:rPr>
          <w:lang w:val="en-US"/>
        </w:rPr>
        <w:tab/>
        <w:t>Input Output</w:t>
      </w:r>
    </w:p>
    <w:p w:rsidR="00897D5C" w:rsidRDefault="00897D5C" w:rsidP="00897D5C">
      <w:pPr>
        <w:rPr>
          <w:lang w:val="en-US"/>
        </w:rPr>
      </w:pPr>
      <w:r>
        <w:rPr>
          <w:lang w:val="en-US"/>
        </w:rPr>
        <w:t>MAC</w:t>
      </w:r>
      <w:r>
        <w:rPr>
          <w:lang w:val="en-US"/>
        </w:rPr>
        <w:tab/>
      </w:r>
      <w:r>
        <w:rPr>
          <w:lang w:val="en-US"/>
        </w:rPr>
        <w:tab/>
        <w:t>Multiply and Accumulate, Medium Access, Monitoring and Control</w:t>
      </w:r>
    </w:p>
    <w:p w:rsidR="006239B4" w:rsidRDefault="006239B4" w:rsidP="00897D5C">
      <w:pPr>
        <w:rPr>
          <w:lang w:val="en-US"/>
        </w:rPr>
      </w:pPr>
      <w:r>
        <w:rPr>
          <w:lang w:val="en-US"/>
        </w:rPr>
        <w:t>MM</w:t>
      </w:r>
      <w:r>
        <w:rPr>
          <w:lang w:val="en-US"/>
        </w:rPr>
        <w:tab/>
      </w:r>
      <w:r>
        <w:rPr>
          <w:lang w:val="en-US"/>
        </w:rPr>
        <w:tab/>
        <w:t>Memory Mapped (control interface)</w:t>
      </w:r>
    </w:p>
    <w:p w:rsidR="00897D5C" w:rsidRDefault="004148CF" w:rsidP="00897D5C">
      <w:pPr>
        <w:rPr>
          <w:lang w:val="en-US"/>
        </w:rPr>
      </w:pPr>
      <w:r w:rsidRPr="001F1564">
        <w:rPr>
          <w:lang w:val="en-US"/>
        </w:rPr>
        <w:t>node</w:t>
      </w:r>
      <w:r w:rsidRPr="001F1564">
        <w:rPr>
          <w:lang w:val="en-US"/>
        </w:rPr>
        <w:tab/>
      </w:r>
      <w:r w:rsidRPr="001F1564">
        <w:rPr>
          <w:lang w:val="en-US"/>
        </w:rPr>
        <w:tab/>
        <w:t>Processing</w:t>
      </w:r>
      <w:r w:rsidR="00F76368">
        <w:rPr>
          <w:lang w:val="en-US"/>
        </w:rPr>
        <w:t xml:space="preserve"> node (PN), typically one</w:t>
      </w:r>
      <w:r w:rsidRPr="001F1564">
        <w:rPr>
          <w:lang w:val="en-US"/>
        </w:rPr>
        <w:t xml:space="preserve"> FPGA chip</w:t>
      </w:r>
      <w:r w:rsidRPr="001F1564">
        <w:rPr>
          <w:lang w:val="en-US"/>
        </w:rPr>
        <w:br/>
      </w:r>
      <w:proofErr w:type="spellStart"/>
      <w:r w:rsidR="00897D5C" w:rsidRPr="00DB07BF">
        <w:rPr>
          <w:lang w:val="en-US"/>
        </w:rPr>
        <w:t>Nof</w:t>
      </w:r>
      <w:proofErr w:type="spellEnd"/>
      <w:r w:rsidR="00897D5C" w:rsidRPr="00DB07BF">
        <w:rPr>
          <w:lang w:val="en-US"/>
        </w:rPr>
        <w:tab/>
      </w:r>
      <w:r w:rsidR="00897D5C">
        <w:rPr>
          <w:lang w:val="en-US"/>
        </w:rPr>
        <w:tab/>
        <w:t>Number of</w:t>
      </w:r>
    </w:p>
    <w:p w:rsidR="00846C9A" w:rsidRDefault="00846C9A" w:rsidP="00897D5C">
      <w:pPr>
        <w:rPr>
          <w:lang w:val="en-US"/>
        </w:rPr>
      </w:pPr>
      <w:r>
        <w:t>OEB</w:t>
      </w:r>
      <w:r>
        <w:tab/>
      </w:r>
      <w:r>
        <w:tab/>
        <w:t xml:space="preserve">Optical-Electrical Board (provides </w:t>
      </w:r>
      <w:proofErr w:type="spellStart"/>
      <w:r>
        <w:t>UniBoard</w:t>
      </w:r>
      <w:proofErr w:type="spellEnd"/>
      <w:r>
        <w:t xml:space="preserve"> BN with same optical IO as the FN)</w:t>
      </w:r>
    </w:p>
    <w:p w:rsidR="004148CF" w:rsidRDefault="004148CF" w:rsidP="00897D5C">
      <w:pPr>
        <w:rPr>
          <w:lang w:val="en-US"/>
        </w:rPr>
      </w:pPr>
      <w:r w:rsidRPr="001F1564">
        <w:rPr>
          <w:lang w:val="en-US"/>
        </w:rPr>
        <w:t>PFB</w:t>
      </w:r>
      <w:r w:rsidRPr="001F1564">
        <w:rPr>
          <w:lang w:val="en-US"/>
        </w:rPr>
        <w:tab/>
      </w:r>
      <w:r w:rsidRPr="001F1564">
        <w:rPr>
          <w:lang w:val="en-US"/>
        </w:rPr>
        <w:tab/>
        <w:t>Poly phase Filter Bank</w:t>
      </w:r>
      <w:r w:rsidRPr="001F1564">
        <w:rPr>
          <w:lang w:val="en-US"/>
        </w:rPr>
        <w:br/>
        <w:t>power</w:t>
      </w:r>
      <w:r>
        <w:rPr>
          <w:lang w:val="en-US"/>
        </w:rPr>
        <w:t xml:space="preserve"> </w:t>
      </w:r>
      <w:r w:rsidRPr="001F1564">
        <w:rPr>
          <w:lang w:val="en-US"/>
        </w:rPr>
        <w:t>beam</w:t>
      </w:r>
      <w:r w:rsidRPr="001F1564">
        <w:rPr>
          <w:lang w:val="en-US"/>
        </w:rPr>
        <w:tab/>
        <w:t>Full Stokes power values: I, Q, U, V</w:t>
      </w:r>
    </w:p>
    <w:p w:rsidR="0034773B" w:rsidRDefault="004148CF" w:rsidP="00897D5C">
      <w:pPr>
        <w:rPr>
          <w:lang w:val="en-US"/>
        </w:rPr>
      </w:pPr>
      <w:r>
        <w:rPr>
          <w:lang w:val="en-US"/>
        </w:rPr>
        <w:t>PAF</w:t>
      </w:r>
      <w:r>
        <w:rPr>
          <w:lang w:val="en-US"/>
        </w:rPr>
        <w:tab/>
      </w:r>
      <w:r>
        <w:rPr>
          <w:lang w:val="en-US"/>
        </w:rPr>
        <w:tab/>
        <w:t xml:space="preserve">Phased Array Feed (= FPA, better use </w:t>
      </w:r>
      <w:r w:rsidR="00D72E6B">
        <w:rPr>
          <w:lang w:val="en-US"/>
        </w:rPr>
        <w:t xml:space="preserve">term </w:t>
      </w:r>
      <w:r>
        <w:rPr>
          <w:lang w:val="en-US"/>
        </w:rPr>
        <w:t>FPA)</w:t>
      </w:r>
      <w:r w:rsidRPr="001F1564">
        <w:rPr>
          <w:lang w:val="en-US"/>
        </w:rPr>
        <w:br/>
        <w:t>PL</w:t>
      </w:r>
      <w:r w:rsidRPr="001F1564">
        <w:rPr>
          <w:lang w:val="en-US"/>
        </w:rPr>
        <w:tab/>
      </w:r>
      <w:r w:rsidRPr="001F1564">
        <w:rPr>
          <w:lang w:val="en-US"/>
        </w:rPr>
        <w:tab/>
        <w:t>Pipeline processing</w:t>
      </w:r>
      <w:r w:rsidRPr="001F1564">
        <w:rPr>
          <w:lang w:val="en-US"/>
        </w:rPr>
        <w:br/>
      </w:r>
      <w:r w:rsidR="00D925B7">
        <w:rPr>
          <w:lang w:val="en-US"/>
        </w:rPr>
        <w:t>PN</w:t>
      </w:r>
      <w:r w:rsidR="00D925B7">
        <w:rPr>
          <w:lang w:val="en-US"/>
        </w:rPr>
        <w:tab/>
      </w:r>
      <w:r w:rsidR="00D925B7">
        <w:rPr>
          <w:lang w:val="en-US"/>
        </w:rPr>
        <w:tab/>
        <w:t>Processing Node (FN or BN), PN0:3 = FN0:3, PN4:7=BN0:3</w:t>
      </w:r>
    </w:p>
    <w:p w:rsidR="00897D5C" w:rsidRDefault="004148CF" w:rsidP="00897D5C">
      <w:pPr>
        <w:rPr>
          <w:lang w:val="en-US"/>
        </w:rPr>
      </w:pPr>
      <w:r w:rsidRPr="001F1564">
        <w:rPr>
          <w:lang w:val="en-US"/>
        </w:rPr>
        <w:lastRenderedPageBreak/>
        <w:t>PPS</w:t>
      </w:r>
      <w:r w:rsidRPr="001F1564">
        <w:rPr>
          <w:lang w:val="en-US"/>
        </w:rPr>
        <w:tab/>
      </w:r>
      <w:r w:rsidRPr="001F1564">
        <w:rPr>
          <w:lang w:val="en-US"/>
        </w:rPr>
        <w:tab/>
        <w:t>Pulse Per Second</w:t>
      </w:r>
      <w:r w:rsidRPr="001F1564">
        <w:rPr>
          <w:lang w:val="en-US"/>
        </w:rPr>
        <w:br/>
      </w:r>
      <w:r w:rsidR="00DC1A0B">
        <w:rPr>
          <w:lang w:val="en-US"/>
        </w:rPr>
        <w:t>PT</w:t>
      </w:r>
      <w:r w:rsidR="00DC1A0B">
        <w:rPr>
          <w:lang w:val="en-US"/>
        </w:rPr>
        <w:tab/>
      </w:r>
      <w:r w:rsidR="00DC1A0B">
        <w:rPr>
          <w:lang w:val="en-US"/>
        </w:rPr>
        <w:tab/>
        <w:t xml:space="preserve">Phase Tracking in </w:t>
      </w:r>
      <w:proofErr w:type="spellStart"/>
      <w:r w:rsidR="00DC1A0B">
        <w:rPr>
          <w:lang w:val="en-US"/>
        </w:rPr>
        <w:t>Aperif</w:t>
      </w:r>
      <w:proofErr w:type="spellEnd"/>
      <w:r w:rsidR="00DC1A0B">
        <w:rPr>
          <w:lang w:val="en-US"/>
        </w:rPr>
        <w:t xml:space="preserve"> BF</w:t>
      </w:r>
      <w:r w:rsidR="00DC1A0B" w:rsidRPr="001F1564">
        <w:rPr>
          <w:lang w:val="en-US"/>
        </w:rPr>
        <w:br/>
      </w:r>
      <w:r w:rsidR="00897D5C">
        <w:rPr>
          <w:lang w:val="en-US"/>
        </w:rPr>
        <w:t>Re</w:t>
      </w:r>
      <w:r w:rsidR="00897D5C">
        <w:rPr>
          <w:lang w:val="en-US"/>
        </w:rPr>
        <w:tab/>
      </w:r>
      <w:r w:rsidR="00897D5C">
        <w:rPr>
          <w:lang w:val="en-US"/>
        </w:rPr>
        <w:tab/>
        <w:t>Real</w:t>
      </w:r>
    </w:p>
    <w:p w:rsidR="00897D5C" w:rsidRDefault="00897D5C" w:rsidP="00897D5C">
      <w:pPr>
        <w:rPr>
          <w:lang w:val="en-US"/>
        </w:rPr>
      </w:pPr>
      <w:r>
        <w:rPr>
          <w:lang w:val="en-US"/>
        </w:rPr>
        <w:t>RF</w:t>
      </w:r>
      <w:r>
        <w:rPr>
          <w:lang w:val="en-US"/>
        </w:rPr>
        <w:tab/>
      </w:r>
      <w:r>
        <w:rPr>
          <w:lang w:val="en-US"/>
        </w:rPr>
        <w:tab/>
        <w:t>Radio Frequency</w:t>
      </w:r>
    </w:p>
    <w:p w:rsidR="00B15E7D" w:rsidRDefault="00B15E7D" w:rsidP="00897D5C">
      <w:pPr>
        <w:rPr>
          <w:lang w:val="en-US"/>
        </w:rPr>
      </w:pPr>
      <w:proofErr w:type="spellStart"/>
      <w:r>
        <w:rPr>
          <w:lang w:val="en-US"/>
        </w:rPr>
        <w:t>R</w:t>
      </w:r>
      <w:r w:rsidRPr="00B15E7D">
        <w:rPr>
          <w:vertAlign w:val="subscript"/>
          <w:lang w:val="en-US"/>
        </w:rPr>
        <w:t>sub</w:t>
      </w:r>
      <w:proofErr w:type="spellEnd"/>
      <w:r>
        <w:rPr>
          <w:lang w:val="en-US"/>
        </w:rPr>
        <w:tab/>
      </w:r>
      <w:r>
        <w:rPr>
          <w:lang w:val="en-US"/>
        </w:rPr>
        <w:tab/>
        <w:t xml:space="preserve">Reorder and select </w:t>
      </w:r>
      <w:proofErr w:type="spellStart"/>
      <w:r>
        <w:rPr>
          <w:lang w:val="en-US"/>
        </w:rPr>
        <w:t>subbands</w:t>
      </w:r>
      <w:proofErr w:type="spellEnd"/>
      <w:r>
        <w:rPr>
          <w:lang w:val="en-US"/>
        </w:rPr>
        <w:t xml:space="preserve"> for </w:t>
      </w:r>
      <w:r w:rsidRPr="001F1564">
        <w:rPr>
          <w:lang w:val="en-US"/>
        </w:rPr>
        <w:t>CB</w:t>
      </w:r>
      <w:r w:rsidRPr="001F1564">
        <w:rPr>
          <w:vertAlign w:val="subscript"/>
          <w:lang w:val="en-US"/>
        </w:rPr>
        <w:t>BW</w:t>
      </w:r>
      <w:r>
        <w:rPr>
          <w:lang w:val="en-US"/>
        </w:rPr>
        <w:t>=</w:t>
      </w:r>
      <w:r w:rsidRPr="001F1564">
        <w:rPr>
          <w:lang w:val="en-US"/>
        </w:rPr>
        <w:t>300 MHz</w:t>
      </w:r>
      <w:r>
        <w:rPr>
          <w:lang w:val="en-US"/>
        </w:rPr>
        <w:t xml:space="preserve"> in aperitif BF</w:t>
      </w:r>
    </w:p>
    <w:p w:rsidR="00B15E7D" w:rsidRDefault="00B15E7D" w:rsidP="00B15E7D">
      <w:pPr>
        <w:rPr>
          <w:lang w:val="en-US"/>
        </w:rPr>
      </w:pPr>
      <w:proofErr w:type="spellStart"/>
      <w:r>
        <w:rPr>
          <w:lang w:val="en-US"/>
        </w:rPr>
        <w:t>R</w:t>
      </w:r>
      <w:r w:rsidRPr="00B15E7D">
        <w:rPr>
          <w:vertAlign w:val="subscript"/>
          <w:lang w:val="en-US"/>
        </w:rPr>
        <w:t>beam</w:t>
      </w:r>
      <w:proofErr w:type="spellEnd"/>
      <w:r>
        <w:rPr>
          <w:lang w:val="en-US"/>
        </w:rPr>
        <w:tab/>
      </w:r>
      <w:r>
        <w:rPr>
          <w:lang w:val="en-US"/>
        </w:rPr>
        <w:tab/>
        <w:t xml:space="preserve">Reorder and select </w:t>
      </w:r>
      <w:proofErr w:type="spellStart"/>
      <w:r>
        <w:rPr>
          <w:lang w:val="en-US"/>
        </w:rPr>
        <w:t>beamlets</w:t>
      </w:r>
      <w:proofErr w:type="spellEnd"/>
      <w:r>
        <w:rPr>
          <w:lang w:val="en-US"/>
        </w:rPr>
        <w:t xml:space="preserve"> for N</w:t>
      </w:r>
      <w:r w:rsidRPr="00B15E7D">
        <w:rPr>
          <w:vertAlign w:val="subscript"/>
          <w:lang w:val="en-US"/>
        </w:rPr>
        <w:t>CB</w:t>
      </w:r>
      <w:r>
        <w:rPr>
          <w:lang w:val="en-US"/>
        </w:rPr>
        <w:t>=</w:t>
      </w:r>
      <w:r w:rsidRPr="001F1564">
        <w:rPr>
          <w:lang w:val="en-US"/>
        </w:rPr>
        <w:t>3</w:t>
      </w:r>
      <w:r>
        <w:rPr>
          <w:lang w:val="en-US"/>
        </w:rPr>
        <w:t>7 compound beam directions aperitif BF</w:t>
      </w:r>
    </w:p>
    <w:p w:rsidR="0052477F" w:rsidRDefault="004148CF" w:rsidP="00897D5C">
      <w:pPr>
        <w:rPr>
          <w:lang w:val="en-US"/>
        </w:rPr>
      </w:pPr>
      <w:r w:rsidRPr="001F1564">
        <w:rPr>
          <w:lang w:val="en-US"/>
        </w:rPr>
        <w:t>SC</w:t>
      </w:r>
      <w:r w:rsidRPr="001F1564">
        <w:rPr>
          <w:lang w:val="en-US"/>
        </w:rPr>
        <w:tab/>
      </w:r>
      <w:r w:rsidRPr="001F1564">
        <w:rPr>
          <w:lang w:val="en-US"/>
        </w:rPr>
        <w:tab/>
        <w:t>Science Case</w:t>
      </w:r>
      <w:r w:rsidRPr="001F1564">
        <w:rPr>
          <w:lang w:val="en-US"/>
        </w:rPr>
        <w:br/>
        <w:t>SNR</w:t>
      </w:r>
      <w:r w:rsidRPr="001F1564">
        <w:rPr>
          <w:lang w:val="en-US"/>
        </w:rPr>
        <w:tab/>
      </w:r>
      <w:r w:rsidRPr="001F1564">
        <w:rPr>
          <w:lang w:val="en-US"/>
        </w:rPr>
        <w:tab/>
        <w:t>Signal to Noise Ratio</w:t>
      </w:r>
    </w:p>
    <w:p w:rsidR="00D72E6B" w:rsidRDefault="0052477F" w:rsidP="00897D5C">
      <w:pPr>
        <w:rPr>
          <w:lang w:val="en-US"/>
        </w:rPr>
      </w:pPr>
      <w:r>
        <w:rPr>
          <w:lang w:val="en-US"/>
        </w:rPr>
        <w:t>sop</w:t>
      </w:r>
      <w:r>
        <w:rPr>
          <w:lang w:val="en-US"/>
        </w:rPr>
        <w:tab/>
      </w:r>
      <w:r>
        <w:rPr>
          <w:lang w:val="en-US"/>
        </w:rPr>
        <w:tab/>
        <w:t>Start of Packet (or frame, or block)</w:t>
      </w:r>
      <w:r w:rsidR="004148CF" w:rsidRPr="001F1564">
        <w:rPr>
          <w:lang w:val="en-US"/>
        </w:rPr>
        <w:br/>
        <w:t>SP</w:t>
      </w:r>
      <w:r w:rsidR="004148CF" w:rsidRPr="001F1564">
        <w:rPr>
          <w:lang w:val="en-US"/>
        </w:rPr>
        <w:tab/>
      </w:r>
      <w:r w:rsidR="004148CF" w:rsidRPr="001F1564">
        <w:rPr>
          <w:lang w:val="en-US"/>
        </w:rPr>
        <w:tab/>
        <w:t xml:space="preserve">Signal Path, 1 CB consists of </w:t>
      </w:r>
      <w:proofErr w:type="spellStart"/>
      <w:r w:rsidR="004148CF" w:rsidRPr="001F1564">
        <w:rPr>
          <w:lang w:val="en-US"/>
        </w:rPr>
        <w:t>N</w:t>
      </w:r>
      <w:r w:rsidR="004148CF" w:rsidRPr="001F1564">
        <w:rPr>
          <w:vertAlign w:val="subscript"/>
          <w:lang w:val="en-US"/>
        </w:rPr>
        <w:t>pol</w:t>
      </w:r>
      <w:proofErr w:type="spellEnd"/>
      <w:r w:rsidR="004148CF" w:rsidRPr="001F1564">
        <w:rPr>
          <w:lang w:val="en-US"/>
        </w:rPr>
        <w:t xml:space="preserve"> = 2 SP</w:t>
      </w:r>
      <w:r w:rsidR="007A388A">
        <w:rPr>
          <w:lang w:val="en-US"/>
        </w:rPr>
        <w:t xml:space="preserve">, 1 SP per </w:t>
      </w:r>
      <w:proofErr w:type="spellStart"/>
      <w:r w:rsidR="007A388A">
        <w:rPr>
          <w:lang w:val="en-US"/>
        </w:rPr>
        <w:t>Apertif</w:t>
      </w:r>
      <w:proofErr w:type="spellEnd"/>
      <w:r w:rsidR="007A388A">
        <w:rPr>
          <w:lang w:val="en-US"/>
        </w:rPr>
        <w:t xml:space="preserve"> BF </w:t>
      </w:r>
      <w:proofErr w:type="spellStart"/>
      <w:r w:rsidR="007A388A">
        <w:rPr>
          <w:lang w:val="en-US"/>
        </w:rPr>
        <w:t>subrack</w:t>
      </w:r>
      <w:proofErr w:type="spellEnd"/>
    </w:p>
    <w:p w:rsidR="006239B4" w:rsidRDefault="00D72E6B" w:rsidP="00897D5C">
      <w:pPr>
        <w:rPr>
          <w:lang w:val="en-US"/>
        </w:rPr>
      </w:pPr>
      <w:r>
        <w:rPr>
          <w:lang w:val="en-US"/>
        </w:rPr>
        <w:t>SR</w:t>
      </w:r>
      <w:r>
        <w:rPr>
          <w:lang w:val="en-US"/>
        </w:rPr>
        <w:tab/>
      </w:r>
      <w:r>
        <w:rPr>
          <w:lang w:val="en-US"/>
        </w:rPr>
        <w:tab/>
        <w:t>Science Requirement</w:t>
      </w:r>
    </w:p>
    <w:p w:rsidR="00897D5C" w:rsidRDefault="006239B4" w:rsidP="00897D5C">
      <w:pPr>
        <w:rPr>
          <w:lang w:val="en-US"/>
        </w:rPr>
      </w:pPr>
      <w:r>
        <w:rPr>
          <w:lang w:val="en-US"/>
        </w:rPr>
        <w:t>ST</w:t>
      </w:r>
      <w:r>
        <w:rPr>
          <w:lang w:val="en-US"/>
        </w:rPr>
        <w:tab/>
      </w:r>
      <w:r>
        <w:rPr>
          <w:lang w:val="en-US"/>
        </w:rPr>
        <w:tab/>
        <w:t>Streaming, statistics</w:t>
      </w:r>
      <w:r w:rsidR="004148CF" w:rsidRPr="001F1564">
        <w:rPr>
          <w:lang w:val="en-US"/>
        </w:rPr>
        <w:br/>
      </w:r>
      <w:proofErr w:type="spellStart"/>
      <w:r w:rsidR="00897D5C">
        <w:rPr>
          <w:lang w:val="en-US"/>
        </w:rPr>
        <w:t>sps</w:t>
      </w:r>
      <w:proofErr w:type="spellEnd"/>
      <w:r w:rsidR="00897D5C">
        <w:rPr>
          <w:lang w:val="en-US"/>
        </w:rPr>
        <w:tab/>
      </w:r>
      <w:r w:rsidR="00897D5C">
        <w:rPr>
          <w:lang w:val="en-US"/>
        </w:rPr>
        <w:tab/>
        <w:t>Samples per second</w:t>
      </w:r>
    </w:p>
    <w:p w:rsidR="00897D5C" w:rsidRDefault="004148CF" w:rsidP="00897D5C">
      <w:pPr>
        <w:rPr>
          <w:lang w:val="en-US"/>
        </w:rPr>
      </w:pPr>
      <w:proofErr w:type="spellStart"/>
      <w:r>
        <w:rPr>
          <w:lang w:val="en-US"/>
        </w:rPr>
        <w:t>s</w:t>
      </w:r>
      <w:r w:rsidR="00897D5C">
        <w:rPr>
          <w:lang w:val="en-US"/>
        </w:rPr>
        <w:t>ubband</w:t>
      </w:r>
      <w:proofErr w:type="spellEnd"/>
      <w:r w:rsidR="00897D5C">
        <w:rPr>
          <w:lang w:val="en-US"/>
        </w:rPr>
        <w:tab/>
        <w:t xml:space="preserve">Frequency band, unit output of the </w:t>
      </w:r>
      <w:proofErr w:type="spellStart"/>
      <w:r w:rsidR="00897D5C">
        <w:rPr>
          <w:lang w:val="en-US"/>
        </w:rPr>
        <w:t>filterbank</w:t>
      </w:r>
      <w:proofErr w:type="spellEnd"/>
    </w:p>
    <w:p w:rsidR="00C86A6E" w:rsidRDefault="004148CF" w:rsidP="004148CF">
      <w:pPr>
        <w:rPr>
          <w:lang w:val="en-US"/>
        </w:rPr>
      </w:pPr>
      <w:r w:rsidRPr="001F1564">
        <w:rPr>
          <w:lang w:val="en-US"/>
        </w:rPr>
        <w:t>TAB</w:t>
      </w:r>
      <w:r w:rsidRPr="001F1564">
        <w:rPr>
          <w:lang w:val="en-US"/>
        </w:rPr>
        <w:tab/>
      </w:r>
      <w:r w:rsidRPr="001F1564">
        <w:rPr>
          <w:lang w:val="en-US"/>
        </w:rPr>
        <w:tab/>
        <w:t>Tied array beam, formed by coherently combining dishes</w:t>
      </w:r>
      <w:r w:rsidRPr="001F1564">
        <w:rPr>
          <w:lang w:val="en-US"/>
        </w:rPr>
        <w:br/>
      </w:r>
      <w:r w:rsidR="00EF64A5">
        <w:rPr>
          <w:lang w:val="en-US"/>
        </w:rPr>
        <w:t>tab</w:t>
      </w:r>
      <w:r w:rsidR="006B21F0">
        <w:rPr>
          <w:lang w:val="en-US"/>
        </w:rPr>
        <w:t>-</w:t>
      </w:r>
      <w:r w:rsidR="00EF64A5">
        <w:rPr>
          <w:lang w:val="en-US"/>
        </w:rPr>
        <w:t>let</w:t>
      </w:r>
      <w:r w:rsidR="00EF64A5">
        <w:rPr>
          <w:lang w:val="en-US"/>
        </w:rPr>
        <w:tab/>
      </w:r>
      <w:r w:rsidR="00EF64A5">
        <w:rPr>
          <w:lang w:val="en-US"/>
        </w:rPr>
        <w:tab/>
        <w:t xml:space="preserve">A coherently </w:t>
      </w:r>
      <w:proofErr w:type="spellStart"/>
      <w:r w:rsidR="00EF64A5">
        <w:rPr>
          <w:lang w:val="en-US"/>
        </w:rPr>
        <w:t>beamformed</w:t>
      </w:r>
      <w:proofErr w:type="spellEnd"/>
      <w:r w:rsidR="00EF64A5">
        <w:rPr>
          <w:lang w:val="en-US"/>
        </w:rPr>
        <w:t xml:space="preserve"> </w:t>
      </w:r>
      <w:proofErr w:type="spellStart"/>
      <w:r w:rsidR="00EF64A5">
        <w:rPr>
          <w:lang w:val="en-US"/>
        </w:rPr>
        <w:t>beamlet</w:t>
      </w:r>
      <w:proofErr w:type="spellEnd"/>
      <w:r w:rsidR="00EF64A5">
        <w:rPr>
          <w:lang w:val="en-US"/>
        </w:rPr>
        <w:t>, a grating or pencil beam within the CB</w:t>
      </w:r>
      <w:r w:rsidR="003A6180" w:rsidRPr="001F1564">
        <w:rPr>
          <w:lang w:val="en-US"/>
        </w:rPr>
        <w:t xml:space="preserve"> </w:t>
      </w:r>
      <w:r w:rsidR="00EF64A5" w:rsidRPr="001F1564">
        <w:rPr>
          <w:lang w:val="en-US"/>
        </w:rPr>
        <w:br/>
      </w:r>
      <w:proofErr w:type="spellStart"/>
      <w:r w:rsidRPr="001F1564">
        <w:rPr>
          <w:lang w:val="en-US"/>
        </w:rPr>
        <w:t>T</w:t>
      </w:r>
      <w:r w:rsidRPr="001F1564">
        <w:rPr>
          <w:vertAlign w:val="subscript"/>
          <w:lang w:val="en-US"/>
        </w:rPr>
        <w:t>ant</w:t>
      </w:r>
      <w:proofErr w:type="spellEnd"/>
      <w:r w:rsidRPr="001F1564">
        <w:rPr>
          <w:lang w:val="en-US"/>
        </w:rPr>
        <w:tab/>
      </w:r>
      <w:r w:rsidRPr="001F1564">
        <w:rPr>
          <w:lang w:val="en-US"/>
        </w:rPr>
        <w:tab/>
        <w:t xml:space="preserve">Transpose to group data from all </w:t>
      </w:r>
      <w:r w:rsidR="00FE41E7">
        <w:rPr>
          <w:lang w:val="en-US"/>
        </w:rPr>
        <w:t>S</w:t>
      </w:r>
      <w:r w:rsidRPr="001F1564">
        <w:rPr>
          <w:lang w:val="en-US"/>
        </w:rPr>
        <w:t xml:space="preserve"> = 64 </w:t>
      </w:r>
      <w:r w:rsidR="00FE41E7">
        <w:rPr>
          <w:lang w:val="en-US"/>
        </w:rPr>
        <w:t>(</w:t>
      </w:r>
      <w:r w:rsidR="00FE41E7">
        <w:rPr>
          <w:rFonts w:cs="Arial"/>
          <w:lang w:val="en-US"/>
        </w:rPr>
        <w:t>≥</w:t>
      </w:r>
      <w:r w:rsidR="00FE41E7">
        <w:rPr>
          <w:lang w:val="en-US"/>
        </w:rPr>
        <w:t xml:space="preserve"> </w:t>
      </w:r>
      <w:proofErr w:type="spellStart"/>
      <w:r w:rsidR="00FE41E7" w:rsidRPr="001F1564">
        <w:rPr>
          <w:lang w:val="en-US"/>
        </w:rPr>
        <w:t>N</w:t>
      </w:r>
      <w:r w:rsidR="00FE41E7" w:rsidRPr="001F1564">
        <w:rPr>
          <w:vertAlign w:val="subscript"/>
          <w:lang w:val="en-US"/>
        </w:rPr>
        <w:t>ant</w:t>
      </w:r>
      <w:proofErr w:type="spellEnd"/>
      <w:r w:rsidR="00FE41E7">
        <w:rPr>
          <w:lang w:val="en-US"/>
        </w:rPr>
        <w:t xml:space="preserve">) </w:t>
      </w:r>
      <w:r w:rsidRPr="001F1564">
        <w:rPr>
          <w:lang w:val="en-US"/>
        </w:rPr>
        <w:t xml:space="preserve">antenna elements in the </w:t>
      </w:r>
      <w:r>
        <w:rPr>
          <w:lang w:val="en-US"/>
        </w:rPr>
        <w:t>FPA</w:t>
      </w:r>
      <w:r w:rsidRPr="001F1564">
        <w:rPr>
          <w:lang w:val="en-US"/>
        </w:rPr>
        <w:br/>
      </w:r>
      <w:proofErr w:type="spellStart"/>
      <w:r w:rsidRPr="001F1564">
        <w:rPr>
          <w:lang w:val="en-US"/>
        </w:rPr>
        <w:t>T</w:t>
      </w:r>
      <w:r w:rsidRPr="001F1564">
        <w:rPr>
          <w:vertAlign w:val="subscript"/>
          <w:lang w:val="en-US"/>
        </w:rPr>
        <w:t>dish</w:t>
      </w:r>
      <w:proofErr w:type="spellEnd"/>
      <w:r w:rsidRPr="001F1564">
        <w:rPr>
          <w:lang w:val="en-US"/>
        </w:rPr>
        <w:tab/>
      </w:r>
      <w:r w:rsidRPr="001F1564">
        <w:rPr>
          <w:lang w:val="en-US"/>
        </w:rPr>
        <w:tab/>
        <w:t xml:space="preserve">Transpose to group data from all </w:t>
      </w:r>
      <w:proofErr w:type="spellStart"/>
      <w:r w:rsidRPr="001F1564">
        <w:rPr>
          <w:lang w:val="en-US"/>
        </w:rPr>
        <w:t>N</w:t>
      </w:r>
      <w:r w:rsidRPr="001F1564">
        <w:rPr>
          <w:vertAlign w:val="subscript"/>
          <w:lang w:val="en-US"/>
        </w:rPr>
        <w:t>dish</w:t>
      </w:r>
      <w:proofErr w:type="spellEnd"/>
      <w:r w:rsidRPr="001F1564">
        <w:rPr>
          <w:lang w:val="en-US"/>
        </w:rPr>
        <w:t xml:space="preserve"> = 12 dishes</w:t>
      </w:r>
      <w:r w:rsidRPr="001F1564">
        <w:rPr>
          <w:lang w:val="en-US"/>
        </w:rPr>
        <w:br/>
      </w:r>
      <w:proofErr w:type="spellStart"/>
      <w:r w:rsidRPr="001F1564">
        <w:rPr>
          <w:lang w:val="en-US"/>
        </w:rPr>
        <w:t>T</w:t>
      </w:r>
      <w:r w:rsidRPr="001F1564">
        <w:rPr>
          <w:vertAlign w:val="subscript"/>
          <w:lang w:val="en-US"/>
        </w:rPr>
        <w:t>pol</w:t>
      </w:r>
      <w:proofErr w:type="spellEnd"/>
      <w:r w:rsidRPr="001F1564">
        <w:rPr>
          <w:lang w:val="en-US"/>
        </w:rPr>
        <w:tab/>
      </w:r>
      <w:r w:rsidRPr="001F1564">
        <w:rPr>
          <w:lang w:val="en-US"/>
        </w:rPr>
        <w:tab/>
        <w:t xml:space="preserve">Transpose to group data from both </w:t>
      </w:r>
      <w:proofErr w:type="spellStart"/>
      <w:r w:rsidRPr="001F1564">
        <w:rPr>
          <w:lang w:val="en-US"/>
        </w:rPr>
        <w:t>N</w:t>
      </w:r>
      <w:r w:rsidRPr="001F1564">
        <w:rPr>
          <w:vertAlign w:val="subscript"/>
          <w:lang w:val="en-US"/>
        </w:rPr>
        <w:t>pol</w:t>
      </w:r>
      <w:proofErr w:type="spellEnd"/>
      <w:r w:rsidRPr="001F1564">
        <w:rPr>
          <w:lang w:val="en-US"/>
        </w:rPr>
        <w:t xml:space="preserve"> = 2 polarizations</w:t>
      </w:r>
      <w:r w:rsidRPr="001F1564">
        <w:rPr>
          <w:lang w:val="en-US"/>
        </w:rPr>
        <w:br/>
        <w:t>T</w:t>
      </w:r>
      <w:r>
        <w:rPr>
          <w:vertAlign w:val="subscript"/>
          <w:lang w:val="en-US"/>
        </w:rPr>
        <w:t>sp</w:t>
      </w:r>
      <w:r w:rsidRPr="001F1564">
        <w:rPr>
          <w:lang w:val="en-US"/>
        </w:rPr>
        <w:tab/>
      </w:r>
      <w:r w:rsidRPr="001F1564">
        <w:rPr>
          <w:lang w:val="en-US"/>
        </w:rPr>
        <w:tab/>
        <w:t xml:space="preserve">Transpose to group data from </w:t>
      </w:r>
      <w:r>
        <w:rPr>
          <w:lang w:val="en-US"/>
        </w:rPr>
        <w:t xml:space="preserve">all </w:t>
      </w:r>
      <w:proofErr w:type="spellStart"/>
      <w:r>
        <w:rPr>
          <w:lang w:val="en-US"/>
        </w:rPr>
        <w:t>N</w:t>
      </w:r>
      <w:r w:rsidRPr="004148CF">
        <w:rPr>
          <w:vertAlign w:val="subscript"/>
          <w:lang w:val="en-US"/>
        </w:rPr>
        <w:t>sp</w:t>
      </w:r>
      <w:proofErr w:type="spellEnd"/>
      <w:r>
        <w:rPr>
          <w:lang w:val="en-US"/>
        </w:rPr>
        <w:t xml:space="preserve"> = </w:t>
      </w:r>
      <w:proofErr w:type="spellStart"/>
      <w:r w:rsidRPr="001F1564">
        <w:rPr>
          <w:lang w:val="en-US"/>
        </w:rPr>
        <w:t>N</w:t>
      </w:r>
      <w:r w:rsidRPr="001F1564">
        <w:rPr>
          <w:vertAlign w:val="subscript"/>
          <w:lang w:val="en-US"/>
        </w:rPr>
        <w:t>pol</w:t>
      </w:r>
      <w:proofErr w:type="spellEnd"/>
      <w:r w:rsidRPr="001F1564">
        <w:rPr>
          <w:lang w:val="en-US"/>
        </w:rPr>
        <w:t xml:space="preserve"> </w:t>
      </w:r>
      <w:r>
        <w:rPr>
          <w:lang w:val="en-US"/>
        </w:rPr>
        <w:t xml:space="preserve">* </w:t>
      </w:r>
      <w:proofErr w:type="spellStart"/>
      <w:r>
        <w:rPr>
          <w:lang w:val="en-US"/>
        </w:rPr>
        <w:t>N</w:t>
      </w:r>
      <w:r w:rsidRPr="004148CF">
        <w:rPr>
          <w:vertAlign w:val="subscript"/>
          <w:lang w:val="en-US"/>
        </w:rPr>
        <w:t>dish</w:t>
      </w:r>
      <w:proofErr w:type="spellEnd"/>
      <w:r>
        <w:rPr>
          <w:lang w:val="en-US"/>
        </w:rPr>
        <w:t xml:space="preserve"> signal paths</w:t>
      </w:r>
      <w:r w:rsidR="00AE3AF9">
        <w:rPr>
          <w:lang w:val="en-US"/>
        </w:rPr>
        <w:t xml:space="preserve">, so combines </w:t>
      </w:r>
      <w:proofErr w:type="spellStart"/>
      <w:r w:rsidR="00AE3AF9" w:rsidRPr="001F1564">
        <w:rPr>
          <w:lang w:val="en-US"/>
        </w:rPr>
        <w:t>T</w:t>
      </w:r>
      <w:r w:rsidR="00AE3AF9" w:rsidRPr="001F1564">
        <w:rPr>
          <w:vertAlign w:val="subscript"/>
          <w:lang w:val="en-US"/>
        </w:rPr>
        <w:t>dish</w:t>
      </w:r>
      <w:proofErr w:type="spellEnd"/>
      <w:r w:rsidR="00AE3AF9">
        <w:rPr>
          <w:lang w:val="en-US"/>
        </w:rPr>
        <w:t xml:space="preserve"> and </w:t>
      </w:r>
      <w:proofErr w:type="spellStart"/>
      <w:r w:rsidR="00AE3AF9" w:rsidRPr="001F1564">
        <w:rPr>
          <w:lang w:val="en-US"/>
        </w:rPr>
        <w:t>T</w:t>
      </w:r>
      <w:r w:rsidR="00AE3AF9" w:rsidRPr="001F1564">
        <w:rPr>
          <w:vertAlign w:val="subscript"/>
          <w:lang w:val="en-US"/>
        </w:rPr>
        <w:t>pol</w:t>
      </w:r>
      <w:proofErr w:type="spellEnd"/>
      <w:r w:rsidR="00AE3AF9" w:rsidRPr="001F1564">
        <w:rPr>
          <w:lang w:val="en-US"/>
        </w:rPr>
        <w:t xml:space="preserve"> </w:t>
      </w:r>
      <w:r w:rsidRPr="001F1564">
        <w:rPr>
          <w:lang w:val="en-US"/>
        </w:rPr>
        <w:br/>
      </w:r>
      <w:proofErr w:type="spellStart"/>
      <w:r w:rsidRPr="001F1564">
        <w:rPr>
          <w:lang w:val="en-US"/>
        </w:rPr>
        <w:t>T</w:t>
      </w:r>
      <w:r w:rsidRPr="001F1564">
        <w:rPr>
          <w:vertAlign w:val="subscript"/>
          <w:lang w:val="en-US"/>
        </w:rPr>
        <w:t>band</w:t>
      </w:r>
      <w:proofErr w:type="spellEnd"/>
      <w:r w:rsidRPr="001F1564">
        <w:rPr>
          <w:lang w:val="en-US"/>
        </w:rPr>
        <w:tab/>
      </w:r>
      <w:r w:rsidRPr="001F1564">
        <w:rPr>
          <w:lang w:val="en-US"/>
        </w:rPr>
        <w:tab/>
        <w:t xml:space="preserve">Transpose to group data from all </w:t>
      </w:r>
      <w:proofErr w:type="spellStart"/>
      <w:r w:rsidRPr="001F1564">
        <w:rPr>
          <w:lang w:val="en-US"/>
        </w:rPr>
        <w:t>N</w:t>
      </w:r>
      <w:r w:rsidRPr="001F1564">
        <w:rPr>
          <w:vertAlign w:val="subscript"/>
          <w:lang w:val="en-US"/>
        </w:rPr>
        <w:t>band</w:t>
      </w:r>
      <w:proofErr w:type="spellEnd"/>
      <w:r w:rsidRPr="001F1564">
        <w:rPr>
          <w:lang w:val="en-US"/>
        </w:rPr>
        <w:t xml:space="preserve"> = 16 bands</w:t>
      </w:r>
    </w:p>
    <w:p w:rsidR="00333BC2" w:rsidRDefault="00C86A6E" w:rsidP="004148CF">
      <w:pPr>
        <w:rPr>
          <w:lang w:val="en-US"/>
        </w:rPr>
      </w:pPr>
      <w:proofErr w:type="spellStart"/>
      <w:r>
        <w:rPr>
          <w:lang w:val="en-US"/>
        </w:rPr>
        <w:t>T</w:t>
      </w:r>
      <w:r w:rsidRPr="00C86A6E">
        <w:rPr>
          <w:vertAlign w:val="subscript"/>
          <w:lang w:val="en-US"/>
        </w:rPr>
        <w:t>integration</w:t>
      </w:r>
      <w:proofErr w:type="spellEnd"/>
      <w:r w:rsidR="00544773">
        <w:rPr>
          <w:lang w:val="en-US"/>
        </w:rPr>
        <w:tab/>
        <w:t>Transpose to group data from an integration interval</w:t>
      </w:r>
      <w:r w:rsidR="00F76368">
        <w:rPr>
          <w:lang w:val="en-US"/>
        </w:rPr>
        <w:t xml:space="preserve"> of </w:t>
      </w:r>
      <w:proofErr w:type="spellStart"/>
      <w:r w:rsidR="00F76368">
        <w:rPr>
          <w:lang w:val="en-US"/>
        </w:rPr>
        <w:t>N</w:t>
      </w:r>
      <w:r w:rsidR="00F76368">
        <w:rPr>
          <w:vertAlign w:val="subscript"/>
          <w:lang w:val="en-US"/>
        </w:rPr>
        <w:t>in</w:t>
      </w:r>
      <w:r w:rsidR="00F76368" w:rsidRPr="00F76368">
        <w:rPr>
          <w:vertAlign w:val="subscript"/>
          <w:lang w:val="en-US"/>
        </w:rPr>
        <w:t>t_x</w:t>
      </w:r>
      <w:proofErr w:type="spellEnd"/>
      <w:r w:rsidR="00F76368">
        <w:rPr>
          <w:lang w:val="en-US"/>
        </w:rPr>
        <w:t xml:space="preserve"> values in time</w:t>
      </w:r>
      <w:r w:rsidR="004148CF" w:rsidRPr="001F1564">
        <w:rPr>
          <w:lang w:val="en-US"/>
        </w:rPr>
        <w:br/>
      </w:r>
      <w:proofErr w:type="spellStart"/>
      <w:r w:rsidR="004148CF" w:rsidRPr="001F1564">
        <w:rPr>
          <w:lang w:val="en-US"/>
        </w:rPr>
        <w:t>T</w:t>
      </w:r>
      <w:r w:rsidR="004148CF" w:rsidRPr="001F1564">
        <w:rPr>
          <w:vertAlign w:val="subscript"/>
          <w:lang w:val="en-US"/>
        </w:rPr>
        <w:t>FoV</w:t>
      </w:r>
      <w:proofErr w:type="spellEnd"/>
      <w:r w:rsidR="004148CF" w:rsidRPr="001F1564">
        <w:rPr>
          <w:lang w:val="en-US"/>
        </w:rPr>
        <w:tab/>
      </w:r>
      <w:r w:rsidR="004148CF" w:rsidRPr="001F1564">
        <w:rPr>
          <w:lang w:val="en-US"/>
        </w:rPr>
        <w:tab/>
        <w:t>Transpose to group data from all N</w:t>
      </w:r>
      <w:r w:rsidR="004148CF" w:rsidRPr="001F1564">
        <w:rPr>
          <w:vertAlign w:val="subscript"/>
          <w:lang w:val="en-US"/>
        </w:rPr>
        <w:t>CB</w:t>
      </w:r>
      <w:r w:rsidR="004148CF" w:rsidRPr="001F1564">
        <w:rPr>
          <w:lang w:val="en-US"/>
        </w:rPr>
        <w:t xml:space="preserve"> = 37 beams for the full </w:t>
      </w:r>
      <w:proofErr w:type="spellStart"/>
      <w:r w:rsidR="004148CF" w:rsidRPr="001F1564">
        <w:rPr>
          <w:lang w:val="en-US"/>
        </w:rPr>
        <w:t>FoV</w:t>
      </w:r>
      <w:proofErr w:type="spellEnd"/>
      <w:r w:rsidR="004148CF" w:rsidRPr="001F1564">
        <w:rPr>
          <w:lang w:val="en-US"/>
        </w:rPr>
        <w:t xml:space="preserve"> </w:t>
      </w:r>
    </w:p>
    <w:p w:rsidR="00837135" w:rsidRDefault="004148CF" w:rsidP="00837135">
      <w:pPr>
        <w:rPr>
          <w:lang w:val="en-US"/>
        </w:rPr>
      </w:pPr>
      <w:proofErr w:type="spellStart"/>
      <w:r w:rsidRPr="001F1564">
        <w:rPr>
          <w:lang w:val="en-US"/>
        </w:rPr>
        <w:t>ToA</w:t>
      </w:r>
      <w:proofErr w:type="spellEnd"/>
      <w:r w:rsidRPr="001F1564">
        <w:rPr>
          <w:lang w:val="en-US"/>
        </w:rPr>
        <w:tab/>
      </w:r>
      <w:r w:rsidRPr="001F1564">
        <w:rPr>
          <w:lang w:val="en-US"/>
        </w:rPr>
        <w:tab/>
        <w:t>Time of Arrival</w:t>
      </w:r>
      <w:r w:rsidRPr="001F1564">
        <w:rPr>
          <w:lang w:val="en-US"/>
        </w:rPr>
        <w:br/>
        <w:t>TT</w:t>
      </w:r>
      <w:r w:rsidRPr="001F1564">
        <w:rPr>
          <w:lang w:val="en-US"/>
        </w:rPr>
        <w:tab/>
      </w:r>
      <w:r w:rsidRPr="001F1564">
        <w:rPr>
          <w:lang w:val="en-US"/>
        </w:rPr>
        <w:tab/>
        <w:t>Terrestrial Time</w:t>
      </w:r>
      <w:r w:rsidRPr="001F1564">
        <w:rPr>
          <w:lang w:val="en-US"/>
        </w:rPr>
        <w:br/>
      </w:r>
      <w:proofErr w:type="spellStart"/>
      <w:r w:rsidR="00837135">
        <w:rPr>
          <w:lang w:val="en-US"/>
        </w:rPr>
        <w:t>uint</w:t>
      </w:r>
      <w:proofErr w:type="spellEnd"/>
      <w:r w:rsidR="00837135">
        <w:rPr>
          <w:lang w:val="en-US"/>
        </w:rPr>
        <w:tab/>
      </w:r>
      <w:r w:rsidR="00837135">
        <w:rPr>
          <w:lang w:val="en-US"/>
        </w:rPr>
        <w:tab/>
        <w:t>Unsigned integer</w:t>
      </w:r>
    </w:p>
    <w:p w:rsidR="004148CF" w:rsidRPr="001F1564" w:rsidRDefault="004148CF" w:rsidP="004148CF">
      <w:pPr>
        <w:rPr>
          <w:lang w:val="en-US"/>
        </w:rPr>
      </w:pPr>
      <w:r w:rsidRPr="001F1564">
        <w:rPr>
          <w:lang w:val="en-US"/>
        </w:rPr>
        <w:t>VLBI</w:t>
      </w:r>
      <w:r w:rsidRPr="001F1564">
        <w:rPr>
          <w:lang w:val="en-US"/>
        </w:rPr>
        <w:tab/>
      </w:r>
      <w:r w:rsidRPr="001F1564">
        <w:rPr>
          <w:lang w:val="en-US"/>
        </w:rPr>
        <w:tab/>
        <w:t>Very Large Baseline Interferometry</w:t>
      </w:r>
      <w:r w:rsidRPr="001F1564">
        <w:rPr>
          <w:lang w:val="en-US"/>
        </w:rPr>
        <w:br/>
        <w:t>voltage</w:t>
      </w:r>
      <w:r>
        <w:rPr>
          <w:lang w:val="en-US"/>
        </w:rPr>
        <w:t xml:space="preserve"> </w:t>
      </w:r>
      <w:r w:rsidRPr="001F1564">
        <w:rPr>
          <w:lang w:val="en-US"/>
        </w:rPr>
        <w:t>beam</w:t>
      </w:r>
      <w:r w:rsidRPr="001F1564">
        <w:rPr>
          <w:lang w:val="en-US"/>
        </w:rPr>
        <w:tab/>
        <w:t xml:space="preserve">Dual polarization sample values with phase information:  </w:t>
      </w:r>
      <w:proofErr w:type="spellStart"/>
      <w:r w:rsidRPr="001F1564">
        <w:rPr>
          <w:lang w:val="en-US"/>
        </w:rPr>
        <w:t>X</w:t>
      </w:r>
      <w:r w:rsidRPr="001F1564">
        <w:rPr>
          <w:vertAlign w:val="subscript"/>
          <w:lang w:val="en-US"/>
        </w:rPr>
        <w:t>re</w:t>
      </w:r>
      <w:proofErr w:type="spellEnd"/>
      <w:r w:rsidRPr="001F1564">
        <w:rPr>
          <w:lang w:val="en-US"/>
        </w:rPr>
        <w:t xml:space="preserve">, </w:t>
      </w:r>
      <w:proofErr w:type="spellStart"/>
      <w:r w:rsidRPr="001F1564">
        <w:rPr>
          <w:lang w:val="en-US"/>
        </w:rPr>
        <w:t>X</w:t>
      </w:r>
      <w:r w:rsidRPr="001F1564">
        <w:rPr>
          <w:vertAlign w:val="subscript"/>
          <w:lang w:val="en-US"/>
        </w:rPr>
        <w:t>im</w:t>
      </w:r>
      <w:proofErr w:type="spellEnd"/>
      <w:r w:rsidRPr="001F1564">
        <w:rPr>
          <w:lang w:val="en-US"/>
        </w:rPr>
        <w:t xml:space="preserve">, </w:t>
      </w:r>
      <w:proofErr w:type="spellStart"/>
      <w:r w:rsidRPr="001F1564">
        <w:rPr>
          <w:lang w:val="en-US"/>
        </w:rPr>
        <w:t>Y</w:t>
      </w:r>
      <w:r w:rsidRPr="001F1564">
        <w:rPr>
          <w:vertAlign w:val="subscript"/>
          <w:lang w:val="en-US"/>
        </w:rPr>
        <w:t>re</w:t>
      </w:r>
      <w:proofErr w:type="spellEnd"/>
      <w:r w:rsidRPr="001F1564">
        <w:rPr>
          <w:lang w:val="en-US"/>
        </w:rPr>
        <w:t xml:space="preserve">, </w:t>
      </w:r>
      <w:proofErr w:type="spellStart"/>
      <w:r w:rsidRPr="001F1564">
        <w:rPr>
          <w:lang w:val="en-US"/>
        </w:rPr>
        <w:t>Y</w:t>
      </w:r>
      <w:r w:rsidRPr="001F1564">
        <w:rPr>
          <w:vertAlign w:val="subscript"/>
          <w:lang w:val="en-US"/>
        </w:rPr>
        <w:t>im</w:t>
      </w:r>
      <w:proofErr w:type="spellEnd"/>
    </w:p>
    <w:p w:rsidR="004148CF" w:rsidRPr="001F1564" w:rsidRDefault="004148CF" w:rsidP="004148CF">
      <w:pPr>
        <w:rPr>
          <w:lang w:val="en-US"/>
        </w:rPr>
      </w:pPr>
      <w:r w:rsidRPr="001F1564">
        <w:rPr>
          <w:lang w:val="en-US"/>
        </w:rPr>
        <w:t>WSRT</w:t>
      </w:r>
      <w:r w:rsidRPr="001F1564">
        <w:rPr>
          <w:lang w:val="en-US"/>
        </w:rPr>
        <w:tab/>
      </w:r>
      <w:r w:rsidRPr="001F1564">
        <w:rPr>
          <w:lang w:val="en-US"/>
        </w:rPr>
        <w:tab/>
      </w:r>
      <w:proofErr w:type="spellStart"/>
      <w:r w:rsidRPr="001F1564">
        <w:rPr>
          <w:lang w:val="en-US"/>
        </w:rPr>
        <w:t>Westerbork</w:t>
      </w:r>
      <w:proofErr w:type="spellEnd"/>
      <w:r w:rsidRPr="001F1564">
        <w:rPr>
          <w:lang w:val="en-US"/>
        </w:rPr>
        <w:t xml:space="preserve"> Synthesis Radio Telescope</w:t>
      </w:r>
      <w:r w:rsidRPr="001F1564">
        <w:rPr>
          <w:lang w:val="en-US"/>
        </w:rPr>
        <w:br/>
        <w:t>X</w:t>
      </w:r>
      <w:r w:rsidRPr="001F1564">
        <w:rPr>
          <w:lang w:val="en-US"/>
        </w:rPr>
        <w:tab/>
      </w:r>
      <w:r w:rsidRPr="001F1564">
        <w:rPr>
          <w:lang w:val="en-US"/>
        </w:rPr>
        <w:tab/>
      </w:r>
      <w:proofErr w:type="spellStart"/>
      <w:r w:rsidRPr="001F1564">
        <w:rPr>
          <w:lang w:val="en-US"/>
        </w:rPr>
        <w:t>Correlator</w:t>
      </w:r>
      <w:proofErr w:type="spellEnd"/>
    </w:p>
    <w:p w:rsidR="004148CF" w:rsidRDefault="004148CF" w:rsidP="004148CF">
      <w:pPr>
        <w:rPr>
          <w:lang w:val="en-US"/>
        </w:rPr>
      </w:pPr>
    </w:p>
    <w:p w:rsidR="004148CF" w:rsidRPr="001F1564" w:rsidRDefault="004148CF" w:rsidP="004148CF">
      <w:pPr>
        <w:rPr>
          <w:lang w:val="en-US"/>
        </w:rPr>
      </w:pPr>
    </w:p>
    <w:p w:rsidR="004148CF" w:rsidRPr="001F1564" w:rsidRDefault="004148CF" w:rsidP="004148CF">
      <w:pPr>
        <w:pBdr>
          <w:bottom w:val="single" w:sz="4" w:space="1" w:color="000000"/>
        </w:pBdr>
        <w:rPr>
          <w:color w:val="000000"/>
          <w:lang w:val="en-US"/>
        </w:rPr>
      </w:pPr>
      <w:r w:rsidRPr="001F1564">
        <w:rPr>
          <w:b/>
          <w:bCs/>
          <w:sz w:val="28"/>
          <w:lang w:val="en-US"/>
        </w:rPr>
        <w:t>Definitions:</w:t>
      </w:r>
    </w:p>
    <w:p w:rsidR="0017453C" w:rsidRDefault="004148CF" w:rsidP="0017453C">
      <w:pPr>
        <w:rPr>
          <w:lang w:val="en-US"/>
        </w:rPr>
      </w:pPr>
      <w:proofErr w:type="spellStart"/>
      <w:r w:rsidRPr="001F1564">
        <w:rPr>
          <w:lang w:val="en-US"/>
        </w:rPr>
        <w:t>N</w:t>
      </w:r>
      <w:r w:rsidRPr="001F1564">
        <w:rPr>
          <w:vertAlign w:val="subscript"/>
          <w:lang w:val="en-US"/>
        </w:rPr>
        <w:t>complex</w:t>
      </w:r>
      <w:proofErr w:type="spellEnd"/>
      <w:r w:rsidRPr="001F1564">
        <w:rPr>
          <w:lang w:val="en-US"/>
        </w:rPr>
        <w:tab/>
        <w:t>2</w:t>
      </w:r>
      <w:r w:rsidRPr="001F1564">
        <w:rPr>
          <w:lang w:val="en-US"/>
        </w:rPr>
        <w:tab/>
      </w:r>
      <w:r w:rsidRPr="001F1564">
        <w:rPr>
          <w:lang w:val="en-US"/>
        </w:rPr>
        <w:tab/>
        <w:t>Two p</w:t>
      </w:r>
      <w:r>
        <w:rPr>
          <w:lang w:val="en-US"/>
        </w:rPr>
        <w:t>art</w:t>
      </w:r>
      <w:r w:rsidRPr="001F1564">
        <w:rPr>
          <w:lang w:val="en-US"/>
        </w:rPr>
        <w:t xml:space="preserve"> of a complex number, the real and imaginary part </w:t>
      </w:r>
      <w:r w:rsidRPr="001F1564">
        <w:rPr>
          <w:lang w:val="en-US"/>
        </w:rPr>
        <w:br/>
      </w:r>
      <w:proofErr w:type="spellStart"/>
      <w:r w:rsidRPr="001F1564">
        <w:rPr>
          <w:lang w:val="en-US"/>
        </w:rPr>
        <w:t>N</w:t>
      </w:r>
      <w:r w:rsidRPr="001F1564">
        <w:rPr>
          <w:vertAlign w:val="subscript"/>
          <w:lang w:val="en-US"/>
        </w:rPr>
        <w:t>pol</w:t>
      </w:r>
      <w:proofErr w:type="spellEnd"/>
      <w:r w:rsidRPr="001F1564">
        <w:rPr>
          <w:lang w:val="en-US"/>
        </w:rPr>
        <w:tab/>
        <w:t>2</w:t>
      </w:r>
      <w:r w:rsidRPr="001F1564">
        <w:rPr>
          <w:lang w:val="en-US"/>
        </w:rPr>
        <w:tab/>
      </w:r>
      <w:r w:rsidRPr="001F1564">
        <w:rPr>
          <w:lang w:val="en-US"/>
        </w:rPr>
        <w:tab/>
        <w:t>Number of polarizations, X and Y</w:t>
      </w:r>
      <w:r w:rsidRPr="001F1564">
        <w:rPr>
          <w:lang w:val="en-US"/>
        </w:rPr>
        <w:br/>
      </w:r>
      <w:proofErr w:type="spellStart"/>
      <w:r w:rsidRPr="001F1564">
        <w:rPr>
          <w:lang w:val="en-US"/>
        </w:rPr>
        <w:t>N</w:t>
      </w:r>
      <w:r w:rsidRPr="001F1564">
        <w:rPr>
          <w:vertAlign w:val="subscript"/>
          <w:lang w:val="en-US"/>
        </w:rPr>
        <w:t>Stokes</w:t>
      </w:r>
      <w:proofErr w:type="spellEnd"/>
      <w:r w:rsidRPr="001F1564">
        <w:rPr>
          <w:lang w:val="en-US"/>
        </w:rPr>
        <w:tab/>
        <w:t>4</w:t>
      </w:r>
      <w:r w:rsidRPr="001F1564">
        <w:rPr>
          <w:lang w:val="en-US"/>
        </w:rPr>
        <w:tab/>
      </w:r>
      <w:r w:rsidRPr="001F1564">
        <w:rPr>
          <w:lang w:val="en-US"/>
        </w:rPr>
        <w:tab/>
        <w:t>Number of power values in the Stokes vector [I, Q, U, V]</w:t>
      </w:r>
      <w:r w:rsidRPr="001F1564">
        <w:rPr>
          <w:lang w:val="en-US"/>
        </w:rPr>
        <w:br/>
      </w:r>
      <w:proofErr w:type="spellStart"/>
      <w:r w:rsidRPr="001F1564">
        <w:rPr>
          <w:lang w:val="en-US"/>
        </w:rPr>
        <w:t>N</w:t>
      </w:r>
      <w:r w:rsidRPr="001F1564">
        <w:rPr>
          <w:vertAlign w:val="subscript"/>
          <w:lang w:val="en-US"/>
        </w:rPr>
        <w:t>dish</w:t>
      </w:r>
      <w:proofErr w:type="spellEnd"/>
      <w:r w:rsidRPr="001F1564">
        <w:rPr>
          <w:lang w:val="en-US"/>
        </w:rPr>
        <w:tab/>
        <w:t>12</w:t>
      </w:r>
      <w:r w:rsidRPr="001F1564">
        <w:rPr>
          <w:lang w:val="en-US"/>
        </w:rPr>
        <w:tab/>
      </w:r>
      <w:r w:rsidRPr="001F1564">
        <w:rPr>
          <w:lang w:val="en-US"/>
        </w:rPr>
        <w:tab/>
        <w:t xml:space="preserve">Number of </w:t>
      </w:r>
      <w:r w:rsidR="00D72E6B">
        <w:rPr>
          <w:lang w:val="en-US"/>
        </w:rPr>
        <w:t xml:space="preserve">WSRT </w:t>
      </w:r>
      <w:r w:rsidRPr="001F1564">
        <w:rPr>
          <w:lang w:val="en-US"/>
        </w:rPr>
        <w:t xml:space="preserve">dishes in </w:t>
      </w:r>
      <w:proofErr w:type="spellStart"/>
      <w:r w:rsidRPr="001F1564">
        <w:rPr>
          <w:lang w:val="en-US"/>
        </w:rPr>
        <w:t>Apertif</w:t>
      </w:r>
      <w:proofErr w:type="spellEnd"/>
      <w:r w:rsidRPr="001F1564">
        <w:rPr>
          <w:lang w:val="en-US"/>
        </w:rPr>
        <w:br/>
      </w:r>
      <w:proofErr w:type="spellStart"/>
      <w:r w:rsidRPr="001F1564">
        <w:rPr>
          <w:lang w:val="en-US"/>
        </w:rPr>
        <w:t>N</w:t>
      </w:r>
      <w:r w:rsidRPr="001F1564">
        <w:rPr>
          <w:vertAlign w:val="subscript"/>
          <w:lang w:val="en-US"/>
        </w:rPr>
        <w:t>sp</w:t>
      </w:r>
      <w:proofErr w:type="spellEnd"/>
      <w:r w:rsidRPr="001F1564">
        <w:rPr>
          <w:lang w:val="en-US"/>
        </w:rPr>
        <w:tab/>
        <w:t>24</w:t>
      </w:r>
      <w:r w:rsidRPr="001F1564">
        <w:rPr>
          <w:lang w:val="en-US"/>
        </w:rPr>
        <w:tab/>
      </w:r>
      <w:r w:rsidRPr="001F1564">
        <w:rPr>
          <w:lang w:val="en-US"/>
        </w:rPr>
        <w:tab/>
        <w:t xml:space="preserve">Number of signal paths = </w:t>
      </w:r>
      <w:proofErr w:type="spellStart"/>
      <w:r w:rsidRPr="001F1564">
        <w:rPr>
          <w:lang w:val="en-US"/>
        </w:rPr>
        <w:t>N</w:t>
      </w:r>
      <w:r w:rsidRPr="001F1564">
        <w:rPr>
          <w:vertAlign w:val="subscript"/>
          <w:lang w:val="en-US"/>
        </w:rPr>
        <w:t>dish</w:t>
      </w:r>
      <w:proofErr w:type="spellEnd"/>
      <w:r w:rsidRPr="001F1564">
        <w:rPr>
          <w:lang w:val="en-US"/>
        </w:rPr>
        <w:t xml:space="preserve"> * </w:t>
      </w:r>
      <w:proofErr w:type="spellStart"/>
      <w:r w:rsidRPr="001F1564">
        <w:rPr>
          <w:lang w:val="en-US"/>
        </w:rPr>
        <w:t>N</w:t>
      </w:r>
      <w:r w:rsidRPr="001F1564">
        <w:rPr>
          <w:vertAlign w:val="subscript"/>
          <w:lang w:val="en-US"/>
        </w:rPr>
        <w:t>pol</w:t>
      </w:r>
      <w:proofErr w:type="spellEnd"/>
      <w:r w:rsidR="0017453C">
        <w:rPr>
          <w:lang w:val="en-US"/>
        </w:rPr>
        <w:t xml:space="preserve"> at the output of the </w:t>
      </w:r>
      <w:proofErr w:type="spellStart"/>
      <w:r w:rsidR="0017453C">
        <w:rPr>
          <w:lang w:val="en-US"/>
        </w:rPr>
        <w:t>Apertif</w:t>
      </w:r>
      <w:proofErr w:type="spellEnd"/>
      <w:r w:rsidR="0017453C">
        <w:rPr>
          <w:lang w:val="en-US"/>
        </w:rPr>
        <w:t xml:space="preserve"> BF</w:t>
      </w:r>
      <w:r w:rsidRPr="001F1564">
        <w:rPr>
          <w:lang w:val="en-US"/>
        </w:rPr>
        <w:br/>
      </w:r>
      <w:proofErr w:type="spellStart"/>
      <w:r w:rsidR="0017453C">
        <w:rPr>
          <w:lang w:val="en-US"/>
        </w:rPr>
        <w:t>N</w:t>
      </w:r>
      <w:r w:rsidR="0017453C" w:rsidRPr="00DC7D46">
        <w:rPr>
          <w:vertAlign w:val="subscript"/>
          <w:lang w:val="en-US"/>
        </w:rPr>
        <w:t>ant</w:t>
      </w:r>
      <w:proofErr w:type="spellEnd"/>
      <w:r w:rsidR="0017453C">
        <w:rPr>
          <w:lang w:val="en-US"/>
        </w:rPr>
        <w:tab/>
        <w:t>61</w:t>
      </w:r>
      <w:r w:rsidR="0017453C">
        <w:rPr>
          <w:lang w:val="en-US"/>
        </w:rPr>
        <w:tab/>
      </w:r>
      <w:r w:rsidR="0017453C">
        <w:rPr>
          <w:lang w:val="en-US"/>
        </w:rPr>
        <w:tab/>
        <w:t xml:space="preserve">Number of antennas in the frontend FPA of the </w:t>
      </w:r>
      <w:proofErr w:type="spellStart"/>
      <w:r w:rsidR="0017453C">
        <w:rPr>
          <w:lang w:val="en-US"/>
        </w:rPr>
        <w:t>Apertif</w:t>
      </w:r>
      <w:proofErr w:type="spellEnd"/>
      <w:r w:rsidR="0017453C">
        <w:rPr>
          <w:lang w:val="en-US"/>
        </w:rPr>
        <w:t xml:space="preserve"> BF</w:t>
      </w:r>
    </w:p>
    <w:p w:rsidR="0017453C" w:rsidRDefault="0017453C" w:rsidP="0017453C">
      <w:pPr>
        <w:rPr>
          <w:lang w:val="en-US"/>
        </w:rPr>
      </w:pPr>
      <w:r>
        <w:rPr>
          <w:lang w:val="en-US"/>
        </w:rPr>
        <w:t>S</w:t>
      </w:r>
      <w:r>
        <w:rPr>
          <w:lang w:val="en-US"/>
        </w:rPr>
        <w:tab/>
        <w:t>64</w:t>
      </w:r>
      <w:r>
        <w:rPr>
          <w:lang w:val="en-US"/>
        </w:rPr>
        <w:tab/>
      </w:r>
      <w:r>
        <w:rPr>
          <w:lang w:val="en-US"/>
        </w:rPr>
        <w:tab/>
        <w:t xml:space="preserve">Number of ADC signal paths in the frontend FPA of the </w:t>
      </w:r>
      <w:proofErr w:type="spellStart"/>
      <w:r>
        <w:rPr>
          <w:lang w:val="en-US"/>
        </w:rPr>
        <w:t>Apertif</w:t>
      </w:r>
      <w:proofErr w:type="spellEnd"/>
      <w:r>
        <w:rPr>
          <w:lang w:val="en-US"/>
        </w:rPr>
        <w:t xml:space="preserve"> BF (</w:t>
      </w:r>
      <w:r>
        <w:rPr>
          <w:rFonts w:cs="Arial"/>
          <w:lang w:val="en-US"/>
        </w:rPr>
        <w:t>≥</w:t>
      </w:r>
      <w:r>
        <w:rPr>
          <w:lang w:val="en-US"/>
        </w:rPr>
        <w:t xml:space="preserve"> </w:t>
      </w:r>
      <w:proofErr w:type="spellStart"/>
      <w:r>
        <w:rPr>
          <w:lang w:val="en-US"/>
        </w:rPr>
        <w:t>N</w:t>
      </w:r>
      <w:r w:rsidRPr="00DC7D46">
        <w:rPr>
          <w:vertAlign w:val="subscript"/>
          <w:lang w:val="en-US"/>
        </w:rPr>
        <w:t>ant</w:t>
      </w:r>
      <w:proofErr w:type="spellEnd"/>
      <w:r w:rsidRPr="00DC7D46">
        <w:rPr>
          <w:lang w:val="en-US"/>
        </w:rPr>
        <w:t>)</w:t>
      </w:r>
    </w:p>
    <w:p w:rsidR="0017453C" w:rsidRDefault="0017453C" w:rsidP="0017453C">
      <w:pPr>
        <w:rPr>
          <w:lang w:val="en-US"/>
        </w:rPr>
      </w:pPr>
      <w:r>
        <w:rPr>
          <w:lang w:val="en-US"/>
        </w:rPr>
        <w:t>S</w:t>
      </w:r>
      <w:r w:rsidRPr="0032656C">
        <w:rPr>
          <w:vertAlign w:val="subscript"/>
          <w:lang w:val="en-US"/>
        </w:rPr>
        <w:t>BN</w:t>
      </w:r>
      <w:r>
        <w:rPr>
          <w:lang w:val="en-US"/>
        </w:rPr>
        <w:tab/>
        <w:t>4</w:t>
      </w:r>
      <w:r>
        <w:rPr>
          <w:lang w:val="en-US"/>
        </w:rPr>
        <w:tab/>
      </w:r>
      <w:r>
        <w:rPr>
          <w:lang w:val="en-US"/>
        </w:rPr>
        <w:tab/>
        <w:t xml:space="preserve">Number of ADC signal paths per BN in the frontend FPA of the </w:t>
      </w:r>
      <w:proofErr w:type="spellStart"/>
      <w:r>
        <w:rPr>
          <w:lang w:val="en-US"/>
        </w:rPr>
        <w:t>Apertif</w:t>
      </w:r>
      <w:proofErr w:type="spellEnd"/>
      <w:r>
        <w:rPr>
          <w:lang w:val="en-US"/>
        </w:rPr>
        <w:t xml:space="preserve"> BF</w:t>
      </w:r>
    </w:p>
    <w:p w:rsidR="00566B6B" w:rsidRPr="00727078" w:rsidRDefault="0017453C" w:rsidP="00566B6B">
      <w:pPr>
        <w:rPr>
          <w:lang w:val="en-US"/>
        </w:rPr>
      </w:pPr>
      <w:r w:rsidRPr="001F1564">
        <w:rPr>
          <w:lang w:val="en-US"/>
        </w:rPr>
        <w:t>f</w:t>
      </w:r>
      <w:r w:rsidRPr="001F1564">
        <w:rPr>
          <w:vertAlign w:val="subscript"/>
          <w:lang w:val="en-US"/>
        </w:rPr>
        <w:t>s</w:t>
      </w:r>
      <w:r w:rsidRPr="001F1564">
        <w:rPr>
          <w:lang w:val="en-US"/>
        </w:rPr>
        <w:tab/>
        <w:t>800 MHz</w:t>
      </w:r>
      <w:r w:rsidRPr="001F1564">
        <w:rPr>
          <w:lang w:val="en-US"/>
        </w:rPr>
        <w:tab/>
        <w:t>Digitizer sample frequency</w:t>
      </w:r>
      <w:r w:rsidRPr="00727078">
        <w:rPr>
          <w:lang w:val="en-US"/>
        </w:rPr>
        <w:t xml:space="preserve"> of the ADC at the </w:t>
      </w:r>
      <w:proofErr w:type="spellStart"/>
      <w:r w:rsidRPr="00727078">
        <w:rPr>
          <w:lang w:val="en-US"/>
        </w:rPr>
        <w:t>Apertif</w:t>
      </w:r>
      <w:proofErr w:type="spellEnd"/>
      <w:r w:rsidRPr="00727078">
        <w:rPr>
          <w:lang w:val="en-US"/>
        </w:rPr>
        <w:t xml:space="preserve"> BF frontend</w:t>
      </w:r>
      <w:r w:rsidRPr="001F1564">
        <w:rPr>
          <w:lang w:val="en-US"/>
        </w:rPr>
        <w:br/>
      </w:r>
      <w:proofErr w:type="spellStart"/>
      <w:r w:rsidRPr="001F1564">
        <w:rPr>
          <w:lang w:val="en-US"/>
        </w:rPr>
        <w:t>T</w:t>
      </w:r>
      <w:r w:rsidRPr="001F1564">
        <w:rPr>
          <w:vertAlign w:val="subscript"/>
          <w:lang w:val="en-US"/>
        </w:rPr>
        <w:t>s</w:t>
      </w:r>
      <w:proofErr w:type="spellEnd"/>
      <w:r w:rsidRPr="001F1564">
        <w:rPr>
          <w:lang w:val="en-US"/>
        </w:rPr>
        <w:tab/>
        <w:t>1.25 ns</w:t>
      </w:r>
      <w:r w:rsidRPr="001F1564">
        <w:rPr>
          <w:lang w:val="en-US"/>
        </w:rPr>
        <w:tab/>
      </w:r>
      <w:r w:rsidRPr="001F1564">
        <w:rPr>
          <w:lang w:val="en-US"/>
        </w:rPr>
        <w:tab/>
        <w:t>= 1/ f</w:t>
      </w:r>
      <w:r w:rsidRPr="001F1564">
        <w:rPr>
          <w:vertAlign w:val="subscript"/>
          <w:lang w:val="en-US"/>
        </w:rPr>
        <w:t>s</w:t>
      </w:r>
      <w:r w:rsidRPr="001F1564">
        <w:rPr>
          <w:lang w:val="en-US"/>
        </w:rPr>
        <w:t>, digitizer sample period</w:t>
      </w:r>
      <w:r w:rsidRPr="001F1564">
        <w:rPr>
          <w:lang w:val="en-US"/>
        </w:rPr>
        <w:br/>
        <w:t>f</w:t>
      </w:r>
      <w:r w:rsidRPr="00AE3AF9">
        <w:rPr>
          <w:vertAlign w:val="subscript"/>
          <w:lang w:val="en-US"/>
        </w:rPr>
        <w:t>0</w:t>
      </w:r>
      <w:r w:rsidRPr="001F1564">
        <w:rPr>
          <w:lang w:val="en-US"/>
        </w:rPr>
        <w:tab/>
      </w:r>
      <w:r w:rsidRPr="001F1564">
        <w:rPr>
          <w:lang w:val="en-US"/>
        </w:rPr>
        <w:tab/>
      </w:r>
      <w:r w:rsidRPr="001F1564">
        <w:rPr>
          <w:lang w:val="en-US"/>
        </w:rPr>
        <w:tab/>
        <w:t xml:space="preserve">Lower edge frequency of a </w:t>
      </w:r>
      <w:proofErr w:type="spellStart"/>
      <w:r w:rsidRPr="001F1564">
        <w:rPr>
          <w:lang w:val="en-US"/>
        </w:rPr>
        <w:t>subband</w:t>
      </w:r>
      <w:proofErr w:type="spellEnd"/>
      <w:r w:rsidRPr="001F1564">
        <w:rPr>
          <w:lang w:val="en-US"/>
        </w:rPr>
        <w:t xml:space="preserve">, </w:t>
      </w:r>
      <w:proofErr w:type="spellStart"/>
      <w:r w:rsidRPr="001F1564">
        <w:rPr>
          <w:lang w:val="en-US"/>
        </w:rPr>
        <w:t>beamlet</w:t>
      </w:r>
      <w:proofErr w:type="spellEnd"/>
      <w:r w:rsidRPr="001F1564">
        <w:rPr>
          <w:lang w:val="en-US"/>
        </w:rPr>
        <w:t xml:space="preserve"> or channel</w:t>
      </w:r>
      <w:r>
        <w:rPr>
          <w:lang w:val="en-US"/>
        </w:rPr>
        <w:t xml:space="preserve"> </w:t>
      </w:r>
      <w:r>
        <w:rPr>
          <w:lang w:val="en-US"/>
        </w:rPr>
        <w:fldChar w:fldCharType="begin"/>
      </w:r>
      <w:r>
        <w:rPr>
          <w:lang w:val="en-US"/>
        </w:rPr>
        <w:instrText xml:space="preserve"> REF _Ref416781074 \r \h </w:instrText>
      </w:r>
      <w:r>
        <w:rPr>
          <w:lang w:val="en-US"/>
        </w:rPr>
      </w:r>
      <w:r>
        <w:rPr>
          <w:lang w:val="en-US"/>
        </w:rPr>
        <w:fldChar w:fldCharType="separate"/>
      </w:r>
      <w:r w:rsidR="00D3474D">
        <w:rPr>
          <w:lang w:val="en-US"/>
        </w:rPr>
        <w:t>[1]</w:t>
      </w:r>
      <w:r>
        <w:rPr>
          <w:lang w:val="en-US"/>
        </w:rPr>
        <w:fldChar w:fldCharType="end"/>
      </w:r>
      <w:r w:rsidRPr="001F1564">
        <w:rPr>
          <w:lang w:val="en-US"/>
        </w:rPr>
        <w:br/>
        <w:t>RF</w:t>
      </w:r>
      <w:r w:rsidRPr="001F1564">
        <w:rPr>
          <w:vertAlign w:val="subscript"/>
          <w:lang w:val="en-US"/>
        </w:rPr>
        <w:t>BW</w:t>
      </w:r>
      <w:r w:rsidRPr="001F1564">
        <w:rPr>
          <w:lang w:val="en-US"/>
        </w:rPr>
        <w:tab/>
        <w:t>400 MHz</w:t>
      </w:r>
      <w:r w:rsidRPr="001F1564">
        <w:rPr>
          <w:lang w:val="en-US"/>
        </w:rPr>
        <w:tab/>
        <w:t>= f</w:t>
      </w:r>
      <w:r w:rsidRPr="001F1564">
        <w:rPr>
          <w:vertAlign w:val="subscript"/>
          <w:lang w:val="en-US"/>
        </w:rPr>
        <w:t>s</w:t>
      </w:r>
      <w:r w:rsidRPr="001F1564">
        <w:rPr>
          <w:lang w:val="en-US"/>
        </w:rPr>
        <w:t xml:space="preserve">/2, sampled RF bandwidth </w:t>
      </w:r>
      <w:r w:rsidRPr="001F1564">
        <w:rPr>
          <w:lang w:val="en-US"/>
        </w:rPr>
        <w:br/>
        <w:t>CB</w:t>
      </w:r>
      <w:r w:rsidRPr="001F1564">
        <w:rPr>
          <w:vertAlign w:val="subscript"/>
          <w:lang w:val="en-US"/>
        </w:rPr>
        <w:t>BW</w:t>
      </w:r>
      <w:r w:rsidRPr="001F1564">
        <w:rPr>
          <w:lang w:val="en-US"/>
        </w:rPr>
        <w:tab/>
        <w:t>300 MHz</w:t>
      </w:r>
      <w:r w:rsidRPr="001F1564">
        <w:rPr>
          <w:lang w:val="en-US"/>
        </w:rPr>
        <w:tab/>
        <w:t>Full bandwidth of the CB and also of the TAB and IAB (SR-0.2)</w:t>
      </w:r>
      <w:r w:rsidRPr="001F1564">
        <w:rPr>
          <w:lang w:val="en-US"/>
        </w:rPr>
        <w:br/>
      </w:r>
      <w:proofErr w:type="spellStart"/>
      <w:r w:rsidRPr="001F1564">
        <w:rPr>
          <w:lang w:val="en-US"/>
        </w:rPr>
        <w:t>B</w:t>
      </w:r>
      <w:r w:rsidRPr="001F1564">
        <w:rPr>
          <w:vertAlign w:val="subscript"/>
          <w:lang w:val="en-US"/>
        </w:rPr>
        <w:t>sub</w:t>
      </w:r>
      <w:proofErr w:type="spellEnd"/>
      <w:r w:rsidRPr="001F1564">
        <w:rPr>
          <w:lang w:val="en-US"/>
        </w:rPr>
        <w:tab/>
        <w:t>781250 Hz</w:t>
      </w:r>
      <w:r w:rsidRPr="001F1564">
        <w:rPr>
          <w:lang w:val="en-US"/>
        </w:rPr>
        <w:tab/>
      </w:r>
      <w:proofErr w:type="spellStart"/>
      <w:r w:rsidRPr="001F1564">
        <w:rPr>
          <w:lang w:val="en-US"/>
        </w:rPr>
        <w:t>Subband</w:t>
      </w:r>
      <w:proofErr w:type="spellEnd"/>
      <w:r w:rsidRPr="001F1564">
        <w:rPr>
          <w:lang w:val="en-US"/>
        </w:rPr>
        <w:t xml:space="preserve"> bandwidth in </w:t>
      </w:r>
      <w:proofErr w:type="spellStart"/>
      <w:r w:rsidRPr="001F1564">
        <w:rPr>
          <w:lang w:val="en-US"/>
        </w:rPr>
        <w:t>Apertif</w:t>
      </w:r>
      <w:proofErr w:type="spellEnd"/>
      <w:r w:rsidRPr="001F1564">
        <w:rPr>
          <w:lang w:val="en-US"/>
        </w:rPr>
        <w:t xml:space="preserve"> BF, = </w:t>
      </w:r>
      <w:proofErr w:type="spellStart"/>
      <w:r w:rsidRPr="001F1564">
        <w:rPr>
          <w:lang w:val="en-US"/>
        </w:rPr>
        <w:t>beamlet</w:t>
      </w:r>
      <w:proofErr w:type="spellEnd"/>
      <w:r w:rsidRPr="001F1564">
        <w:rPr>
          <w:lang w:val="en-US"/>
        </w:rPr>
        <w:t xml:space="preserve"> bandwidth</w:t>
      </w:r>
      <w:r w:rsidRPr="001F1564">
        <w:rPr>
          <w:lang w:val="en-US"/>
        </w:rPr>
        <w:br/>
      </w:r>
      <w:proofErr w:type="spellStart"/>
      <w:r w:rsidR="00566B6B" w:rsidRPr="00727078">
        <w:rPr>
          <w:lang w:val="en-US"/>
        </w:rPr>
        <w:t>f</w:t>
      </w:r>
      <w:r w:rsidR="00566B6B" w:rsidRPr="00727078">
        <w:rPr>
          <w:vertAlign w:val="subscript"/>
          <w:lang w:val="en-US"/>
        </w:rPr>
        <w:t>clk</w:t>
      </w:r>
      <w:proofErr w:type="spellEnd"/>
      <w:r w:rsidR="00566B6B" w:rsidRPr="00727078">
        <w:rPr>
          <w:lang w:val="en-US"/>
        </w:rPr>
        <w:tab/>
        <w:t>200M</w:t>
      </w:r>
      <w:r w:rsidR="00566B6B" w:rsidRPr="00727078">
        <w:rPr>
          <w:lang w:val="en-US"/>
        </w:rPr>
        <w:tab/>
      </w:r>
      <w:r w:rsidR="00566B6B">
        <w:rPr>
          <w:lang w:val="en-US"/>
        </w:rPr>
        <w:tab/>
      </w:r>
      <w:r w:rsidR="00566B6B" w:rsidRPr="00727078">
        <w:rPr>
          <w:lang w:val="en-US"/>
        </w:rPr>
        <w:t>Data processing clock rate in the FPGA</w:t>
      </w:r>
      <w:r w:rsidR="00566B6B">
        <w:rPr>
          <w:lang w:val="en-US"/>
        </w:rPr>
        <w:t>, = f</w:t>
      </w:r>
      <w:r w:rsidR="00566B6B" w:rsidRPr="00566B6B">
        <w:rPr>
          <w:vertAlign w:val="subscript"/>
          <w:lang w:val="en-US"/>
        </w:rPr>
        <w:t>s</w:t>
      </w:r>
      <w:r w:rsidR="00566B6B">
        <w:rPr>
          <w:lang w:val="en-US"/>
        </w:rPr>
        <w:t xml:space="preserve"> / P</w:t>
      </w:r>
    </w:p>
    <w:p w:rsidR="00566B6B" w:rsidRDefault="00566B6B" w:rsidP="00566B6B">
      <w:pPr>
        <w:rPr>
          <w:lang w:val="en-US"/>
        </w:rPr>
      </w:pPr>
      <w:r w:rsidRPr="00727078">
        <w:rPr>
          <w:lang w:val="en-US"/>
        </w:rPr>
        <w:t>P</w:t>
      </w:r>
      <w:r w:rsidRPr="00727078">
        <w:rPr>
          <w:lang w:val="en-US"/>
        </w:rPr>
        <w:tab/>
        <w:t>4</w:t>
      </w:r>
      <w:r w:rsidRPr="00727078">
        <w:rPr>
          <w:lang w:val="en-US"/>
        </w:rPr>
        <w:tab/>
      </w:r>
      <w:r>
        <w:rPr>
          <w:lang w:val="en-US"/>
        </w:rPr>
        <w:tab/>
      </w:r>
      <w:r w:rsidRPr="00727078">
        <w:rPr>
          <w:lang w:val="en-US"/>
        </w:rPr>
        <w:t>Wideband rate factor of sample clock rate divided by digital processing clock rate</w:t>
      </w:r>
    </w:p>
    <w:p w:rsidR="00A53CB2" w:rsidRPr="00727078" w:rsidRDefault="00A53CB2" w:rsidP="00566B6B">
      <w:pPr>
        <w:rPr>
          <w:lang w:val="en-US"/>
        </w:rPr>
      </w:pPr>
      <w:proofErr w:type="spellStart"/>
      <w:r>
        <w:rPr>
          <w:lang w:val="en-US"/>
        </w:rPr>
        <w:t>P</w:t>
      </w:r>
      <w:r w:rsidRPr="00A53CB2">
        <w:rPr>
          <w:vertAlign w:val="subscript"/>
          <w:lang w:val="en-US"/>
        </w:rPr>
        <w:t>c</w:t>
      </w:r>
      <w:r w:rsidR="009E3425">
        <w:rPr>
          <w:vertAlign w:val="subscript"/>
          <w:lang w:val="en-US"/>
        </w:rPr>
        <w:t>mult</w:t>
      </w:r>
      <w:proofErr w:type="spellEnd"/>
      <w:r>
        <w:rPr>
          <w:lang w:val="en-US"/>
        </w:rPr>
        <w:tab/>
        <w:t>4</w:t>
      </w:r>
      <w:r>
        <w:rPr>
          <w:lang w:val="en-US"/>
        </w:rPr>
        <w:tab/>
      </w:r>
      <w:r>
        <w:rPr>
          <w:lang w:val="en-US"/>
        </w:rPr>
        <w:tab/>
        <w:t>Number of real multiplications per complex multiplication</w:t>
      </w:r>
    </w:p>
    <w:p w:rsidR="003638AA" w:rsidRDefault="004148CF" w:rsidP="0017453C">
      <w:pPr>
        <w:rPr>
          <w:lang w:val="en-US"/>
        </w:rPr>
      </w:pPr>
      <w:r w:rsidRPr="001F1564">
        <w:rPr>
          <w:lang w:val="en-US"/>
        </w:rPr>
        <w:t>N</w:t>
      </w:r>
      <w:r w:rsidRPr="001F1564">
        <w:rPr>
          <w:lang w:val="en-US"/>
        </w:rPr>
        <w:tab/>
        <w:t>1024</w:t>
      </w:r>
      <w:r w:rsidR="0017453C">
        <w:rPr>
          <w:lang w:val="en-US"/>
        </w:rPr>
        <w:tab/>
      </w:r>
      <w:r w:rsidRPr="001F1564">
        <w:rPr>
          <w:lang w:val="en-US"/>
        </w:rPr>
        <w:tab/>
        <w:t xml:space="preserve">FFT size of the FFT in the </w:t>
      </w:r>
      <w:proofErr w:type="spellStart"/>
      <w:r w:rsidRPr="001F1564">
        <w:rPr>
          <w:lang w:val="en-US"/>
        </w:rPr>
        <w:t>Apertif</w:t>
      </w:r>
      <w:proofErr w:type="spellEnd"/>
      <w:r w:rsidRPr="001F1564">
        <w:rPr>
          <w:lang w:val="en-US"/>
        </w:rPr>
        <w:t xml:space="preserve"> BF </w:t>
      </w:r>
      <w:proofErr w:type="spellStart"/>
      <w:r w:rsidRPr="001F1564">
        <w:rPr>
          <w:lang w:val="en-US"/>
        </w:rPr>
        <w:t>subband</w:t>
      </w:r>
      <w:proofErr w:type="spellEnd"/>
      <w:r w:rsidRPr="001F1564">
        <w:rPr>
          <w:lang w:val="en-US"/>
        </w:rPr>
        <w:t xml:space="preserve"> </w:t>
      </w:r>
      <w:proofErr w:type="spellStart"/>
      <w:r w:rsidRPr="001F1564">
        <w:rPr>
          <w:lang w:val="en-US"/>
        </w:rPr>
        <w:t>polyphase</w:t>
      </w:r>
      <w:proofErr w:type="spellEnd"/>
      <w:r w:rsidRPr="001F1564">
        <w:rPr>
          <w:lang w:val="en-US"/>
        </w:rPr>
        <w:t xml:space="preserve"> filter</w:t>
      </w:r>
      <w:r w:rsidR="0017453C">
        <w:rPr>
          <w:lang w:val="en-US"/>
        </w:rPr>
        <w:t xml:space="preserve"> </w:t>
      </w:r>
    </w:p>
    <w:p w:rsidR="00AE3AF9" w:rsidRDefault="003638AA" w:rsidP="00AE3AF9">
      <w:pPr>
        <w:rPr>
          <w:lang w:val="en-US"/>
        </w:rPr>
      </w:pPr>
      <w:proofErr w:type="spellStart"/>
      <w:r>
        <w:rPr>
          <w:lang w:val="en-US"/>
        </w:rPr>
        <w:t>N</w:t>
      </w:r>
      <w:r w:rsidRPr="003638AA">
        <w:rPr>
          <w:vertAlign w:val="subscript"/>
          <w:lang w:val="en-US"/>
        </w:rPr>
        <w:t>clk</w:t>
      </w:r>
      <w:proofErr w:type="spellEnd"/>
      <w:r w:rsidR="0017453C">
        <w:rPr>
          <w:lang w:val="en-US"/>
        </w:rPr>
        <w:tab/>
        <w:t>256</w:t>
      </w:r>
      <w:r w:rsidR="0017453C">
        <w:rPr>
          <w:lang w:val="en-US"/>
        </w:rPr>
        <w:tab/>
      </w:r>
      <w:r>
        <w:rPr>
          <w:lang w:val="en-US"/>
        </w:rPr>
        <w:tab/>
        <w:t xml:space="preserve">= N/P, number of DP clock cycles per </w:t>
      </w:r>
      <w:proofErr w:type="spellStart"/>
      <w:r>
        <w:rPr>
          <w:lang w:val="en-US"/>
        </w:rPr>
        <w:t>subband</w:t>
      </w:r>
      <w:proofErr w:type="spellEnd"/>
      <w:r>
        <w:rPr>
          <w:lang w:val="en-US"/>
        </w:rPr>
        <w:t xml:space="preserve"> period</w:t>
      </w:r>
      <w:r w:rsidR="004148CF" w:rsidRPr="001F1564">
        <w:rPr>
          <w:lang w:val="en-US"/>
        </w:rPr>
        <w:br/>
      </w:r>
      <w:proofErr w:type="spellStart"/>
      <w:r w:rsidR="004148CF" w:rsidRPr="001F1564">
        <w:rPr>
          <w:lang w:val="en-US"/>
        </w:rPr>
        <w:t>N</w:t>
      </w:r>
      <w:r w:rsidR="004148CF" w:rsidRPr="001F1564">
        <w:rPr>
          <w:vertAlign w:val="subscript"/>
          <w:lang w:val="en-US"/>
        </w:rPr>
        <w:t>sub</w:t>
      </w:r>
      <w:proofErr w:type="spellEnd"/>
      <w:r w:rsidR="004148CF" w:rsidRPr="001F1564">
        <w:rPr>
          <w:lang w:val="en-US"/>
        </w:rPr>
        <w:tab/>
        <w:t>512</w:t>
      </w:r>
      <w:r w:rsidR="004148CF" w:rsidRPr="001F1564">
        <w:rPr>
          <w:lang w:val="en-US"/>
        </w:rPr>
        <w:tab/>
      </w:r>
      <w:r w:rsidR="004148CF" w:rsidRPr="001F1564">
        <w:rPr>
          <w:lang w:val="en-US"/>
        </w:rPr>
        <w:tab/>
        <w:t>=</w:t>
      </w:r>
      <w:r w:rsidR="007E3EF6">
        <w:rPr>
          <w:lang w:val="en-US"/>
        </w:rPr>
        <w:t xml:space="preserve"> </w:t>
      </w:r>
      <w:r w:rsidR="004148CF" w:rsidRPr="001F1564">
        <w:rPr>
          <w:lang w:val="en-US"/>
        </w:rPr>
        <w:t xml:space="preserve">N/2, number of </w:t>
      </w:r>
      <w:proofErr w:type="spellStart"/>
      <w:r w:rsidR="004148CF" w:rsidRPr="001F1564">
        <w:rPr>
          <w:lang w:val="en-US"/>
        </w:rPr>
        <w:t>subbands</w:t>
      </w:r>
      <w:proofErr w:type="spellEnd"/>
      <w:r w:rsidR="004148CF" w:rsidRPr="001F1564">
        <w:rPr>
          <w:lang w:val="en-US"/>
        </w:rPr>
        <w:t xml:space="preserve"> that covers RF</w:t>
      </w:r>
      <w:r w:rsidR="004148CF" w:rsidRPr="001F1564">
        <w:rPr>
          <w:vertAlign w:val="subscript"/>
          <w:lang w:val="en-US"/>
        </w:rPr>
        <w:t>BW</w:t>
      </w:r>
      <w:r w:rsidR="004148CF" w:rsidRPr="001F1564">
        <w:rPr>
          <w:lang w:val="en-US"/>
        </w:rPr>
        <w:t>=400MHz</w:t>
      </w:r>
      <w:r w:rsidR="004148CF" w:rsidRPr="001F1564">
        <w:rPr>
          <w:lang w:val="en-US"/>
        </w:rPr>
        <w:br/>
      </w:r>
      <w:proofErr w:type="spellStart"/>
      <w:r w:rsidR="004148CF" w:rsidRPr="001F1564">
        <w:rPr>
          <w:lang w:val="en-US"/>
        </w:rPr>
        <w:t>N</w:t>
      </w:r>
      <w:r w:rsidR="004148CF" w:rsidRPr="001F1564">
        <w:rPr>
          <w:vertAlign w:val="subscript"/>
          <w:lang w:val="en-US"/>
        </w:rPr>
        <w:t>sel</w:t>
      </w:r>
      <w:proofErr w:type="spellEnd"/>
      <w:r w:rsidR="004148CF" w:rsidRPr="001F1564">
        <w:rPr>
          <w:lang w:val="en-US"/>
        </w:rPr>
        <w:tab/>
        <w:t>384</w:t>
      </w:r>
      <w:r w:rsidR="004148CF" w:rsidRPr="001F1564">
        <w:rPr>
          <w:lang w:val="en-US"/>
        </w:rPr>
        <w:tab/>
      </w:r>
      <w:r w:rsidR="004148CF" w:rsidRPr="001F1564">
        <w:rPr>
          <w:lang w:val="en-US"/>
        </w:rPr>
        <w:tab/>
        <w:t xml:space="preserve">Number of selected </w:t>
      </w:r>
      <w:proofErr w:type="spellStart"/>
      <w:r w:rsidR="004148CF" w:rsidRPr="001F1564">
        <w:rPr>
          <w:lang w:val="en-US"/>
        </w:rPr>
        <w:t>subbands</w:t>
      </w:r>
      <w:proofErr w:type="spellEnd"/>
      <w:r w:rsidR="004148CF" w:rsidRPr="001F1564">
        <w:rPr>
          <w:lang w:val="en-US"/>
        </w:rPr>
        <w:t xml:space="preserve"> to cover CB</w:t>
      </w:r>
      <w:r w:rsidR="004148CF" w:rsidRPr="001F1564">
        <w:rPr>
          <w:vertAlign w:val="subscript"/>
          <w:lang w:val="en-US"/>
        </w:rPr>
        <w:t>BW</w:t>
      </w:r>
      <w:r w:rsidR="004148CF" w:rsidRPr="001F1564">
        <w:rPr>
          <w:lang w:val="en-US"/>
        </w:rPr>
        <w:t>=300 MHz</w:t>
      </w:r>
      <w:r w:rsidR="004148CF" w:rsidRPr="001F1564">
        <w:rPr>
          <w:lang w:val="en-US"/>
        </w:rPr>
        <w:br/>
      </w:r>
      <w:proofErr w:type="spellStart"/>
      <w:r w:rsidR="00AE3AF9" w:rsidRPr="001F1564">
        <w:rPr>
          <w:lang w:val="en-US"/>
        </w:rPr>
        <w:t>N</w:t>
      </w:r>
      <w:r w:rsidR="00AE3AF9" w:rsidRPr="001F1564">
        <w:rPr>
          <w:vertAlign w:val="subscript"/>
          <w:lang w:val="en-US"/>
        </w:rPr>
        <w:t>band</w:t>
      </w:r>
      <w:proofErr w:type="spellEnd"/>
      <w:r w:rsidR="00AE3AF9" w:rsidRPr="001F1564">
        <w:rPr>
          <w:lang w:val="en-US"/>
        </w:rPr>
        <w:tab/>
        <w:t>16</w:t>
      </w:r>
      <w:r w:rsidR="00AE3AF9" w:rsidRPr="001F1564">
        <w:rPr>
          <w:lang w:val="en-US"/>
        </w:rPr>
        <w:tab/>
      </w:r>
      <w:r w:rsidR="00AE3AF9" w:rsidRPr="001F1564">
        <w:rPr>
          <w:lang w:val="en-US"/>
        </w:rPr>
        <w:tab/>
      </w:r>
      <w:r w:rsidR="007E3EF6">
        <w:rPr>
          <w:lang w:val="en-US"/>
        </w:rPr>
        <w:t xml:space="preserve">= </w:t>
      </w:r>
      <w:proofErr w:type="spellStart"/>
      <w:r w:rsidR="005F153B">
        <w:rPr>
          <w:lang w:val="en-US"/>
        </w:rPr>
        <w:t>nof_fn_bf</w:t>
      </w:r>
      <w:proofErr w:type="spellEnd"/>
      <w:r w:rsidR="007E3EF6">
        <w:rPr>
          <w:lang w:val="en-US"/>
        </w:rPr>
        <w:t xml:space="preserve">, </w:t>
      </w:r>
      <w:r w:rsidR="00AE3AF9" w:rsidRPr="001F1564">
        <w:rPr>
          <w:lang w:val="en-US"/>
        </w:rPr>
        <w:t xml:space="preserve">Number of bands in the </w:t>
      </w:r>
      <w:proofErr w:type="spellStart"/>
      <w:r w:rsidR="00AE3AF9" w:rsidRPr="001F1564">
        <w:rPr>
          <w:lang w:val="en-US"/>
        </w:rPr>
        <w:t>Apertif</w:t>
      </w:r>
      <w:proofErr w:type="spellEnd"/>
      <w:r w:rsidR="00AE3AF9" w:rsidRPr="001F1564">
        <w:rPr>
          <w:lang w:val="en-US"/>
        </w:rPr>
        <w:t xml:space="preserve"> BF to process the full CB</w:t>
      </w:r>
      <w:r w:rsidR="00AE3AF9" w:rsidRPr="001F1564">
        <w:rPr>
          <w:vertAlign w:val="subscript"/>
          <w:lang w:val="en-US"/>
        </w:rPr>
        <w:t>BW</w:t>
      </w:r>
      <w:r w:rsidR="00AE3AF9" w:rsidRPr="001F1564">
        <w:rPr>
          <w:vertAlign w:val="subscript"/>
          <w:lang w:val="en-US"/>
        </w:rPr>
        <w:br/>
      </w:r>
      <w:bookmarkStart w:id="20" w:name="_GoBack"/>
      <w:bookmarkEnd w:id="20"/>
      <w:r w:rsidR="00AE3AF9">
        <w:rPr>
          <w:lang w:val="en-US"/>
        </w:rPr>
        <w:t>N</w:t>
      </w:r>
      <w:r w:rsidR="00AE3AF9" w:rsidRPr="0032656C">
        <w:rPr>
          <w:vertAlign w:val="subscript"/>
          <w:lang w:val="en-US"/>
        </w:rPr>
        <w:t>FN</w:t>
      </w:r>
      <w:r w:rsidR="00AE3AF9">
        <w:rPr>
          <w:lang w:val="en-US"/>
        </w:rPr>
        <w:tab/>
        <w:t>24</w:t>
      </w:r>
      <w:r w:rsidR="00AE3AF9">
        <w:rPr>
          <w:lang w:val="en-US"/>
        </w:rPr>
        <w:tab/>
      </w:r>
      <w:r w:rsidR="00AE3AF9">
        <w:rPr>
          <w:lang w:val="en-US"/>
        </w:rPr>
        <w:tab/>
      </w:r>
      <w:r w:rsidR="00C612C6">
        <w:rPr>
          <w:lang w:val="en-US"/>
        </w:rPr>
        <w:t xml:space="preserve">= </w:t>
      </w:r>
      <w:proofErr w:type="spellStart"/>
      <w:r w:rsidR="00C612C6">
        <w:rPr>
          <w:lang w:val="en-US"/>
        </w:rPr>
        <w:t>N</w:t>
      </w:r>
      <w:r w:rsidR="00C612C6" w:rsidRPr="0032656C">
        <w:rPr>
          <w:vertAlign w:val="subscript"/>
          <w:lang w:val="en-US"/>
        </w:rPr>
        <w:t>sel</w:t>
      </w:r>
      <w:proofErr w:type="spellEnd"/>
      <w:r w:rsidR="00C612C6">
        <w:rPr>
          <w:lang w:val="en-US"/>
        </w:rPr>
        <w:t>/</w:t>
      </w:r>
      <w:proofErr w:type="spellStart"/>
      <w:r w:rsidR="00C612C6">
        <w:rPr>
          <w:lang w:val="en-US"/>
        </w:rPr>
        <w:t>N</w:t>
      </w:r>
      <w:r w:rsidR="00C612C6" w:rsidRPr="0032656C">
        <w:rPr>
          <w:vertAlign w:val="subscript"/>
          <w:lang w:val="en-US"/>
        </w:rPr>
        <w:t>band</w:t>
      </w:r>
      <w:proofErr w:type="spellEnd"/>
      <w:r w:rsidR="00C612C6">
        <w:rPr>
          <w:lang w:val="en-US"/>
        </w:rPr>
        <w:t xml:space="preserve"> , n</w:t>
      </w:r>
      <w:r w:rsidR="00AE3AF9">
        <w:rPr>
          <w:lang w:val="en-US"/>
        </w:rPr>
        <w:t xml:space="preserve">umber of </w:t>
      </w:r>
      <w:proofErr w:type="spellStart"/>
      <w:r w:rsidR="00AE3AF9">
        <w:rPr>
          <w:lang w:val="en-US"/>
        </w:rPr>
        <w:t>subband</w:t>
      </w:r>
      <w:r w:rsidR="00C612C6">
        <w:rPr>
          <w:lang w:val="en-US"/>
        </w:rPr>
        <w:t>s</w:t>
      </w:r>
      <w:proofErr w:type="spellEnd"/>
      <w:r w:rsidR="00AE3AF9">
        <w:rPr>
          <w:lang w:val="en-US"/>
        </w:rPr>
        <w:t xml:space="preserve"> per</w:t>
      </w:r>
      <w:r w:rsidR="00C612C6">
        <w:rPr>
          <w:lang w:val="en-US"/>
        </w:rPr>
        <w:t xml:space="preserve"> band or per FN in the </w:t>
      </w:r>
      <w:proofErr w:type="spellStart"/>
      <w:r w:rsidR="00C612C6">
        <w:rPr>
          <w:lang w:val="en-US"/>
        </w:rPr>
        <w:t>Apertif</w:t>
      </w:r>
      <w:proofErr w:type="spellEnd"/>
      <w:r w:rsidR="00C612C6">
        <w:rPr>
          <w:lang w:val="en-US"/>
        </w:rPr>
        <w:t xml:space="preserve"> BF</w:t>
      </w:r>
    </w:p>
    <w:p w:rsidR="00C612C6" w:rsidRDefault="00C612C6" w:rsidP="00C612C6">
      <w:pPr>
        <w:rPr>
          <w:lang w:val="en-US"/>
        </w:rPr>
      </w:pPr>
      <w:proofErr w:type="spellStart"/>
      <w:r>
        <w:rPr>
          <w:lang w:val="en-US"/>
        </w:rPr>
        <w:lastRenderedPageBreak/>
        <w:t>N</w:t>
      </w:r>
      <w:r w:rsidRPr="0032656C">
        <w:rPr>
          <w:vertAlign w:val="subscript"/>
          <w:lang w:val="en-US"/>
        </w:rPr>
        <w:t>FN</w:t>
      </w:r>
      <w:r>
        <w:rPr>
          <w:vertAlign w:val="subscript"/>
          <w:lang w:val="en-US"/>
        </w:rPr>
        <w:t>pol</w:t>
      </w:r>
      <w:proofErr w:type="spellEnd"/>
      <w:r>
        <w:rPr>
          <w:lang w:val="en-US"/>
        </w:rPr>
        <w:tab/>
        <w:t>48</w:t>
      </w:r>
      <w:r>
        <w:rPr>
          <w:lang w:val="en-US"/>
        </w:rPr>
        <w:tab/>
      </w:r>
      <w:r>
        <w:rPr>
          <w:lang w:val="en-US"/>
        </w:rPr>
        <w:tab/>
        <w:t>= N</w:t>
      </w:r>
      <w:r w:rsidRPr="00C612C6">
        <w:rPr>
          <w:vertAlign w:val="subscript"/>
          <w:lang w:val="en-US"/>
        </w:rPr>
        <w:t>FN</w:t>
      </w:r>
      <w:r>
        <w:rPr>
          <w:lang w:val="en-US"/>
        </w:rPr>
        <w:t>*</w:t>
      </w:r>
      <w:proofErr w:type="spellStart"/>
      <w:r>
        <w:rPr>
          <w:lang w:val="en-US"/>
        </w:rPr>
        <w:t>N</w:t>
      </w:r>
      <w:r w:rsidRPr="00C612C6">
        <w:rPr>
          <w:vertAlign w:val="subscript"/>
          <w:lang w:val="en-US"/>
        </w:rPr>
        <w:t>pol</w:t>
      </w:r>
      <w:proofErr w:type="spellEnd"/>
      <w:r>
        <w:rPr>
          <w:lang w:val="en-US"/>
        </w:rPr>
        <w:t xml:space="preserve">, number of </w:t>
      </w:r>
      <w:proofErr w:type="spellStart"/>
      <w:r>
        <w:rPr>
          <w:lang w:val="en-US"/>
        </w:rPr>
        <w:t>subbands</w:t>
      </w:r>
      <w:proofErr w:type="spellEnd"/>
      <w:r>
        <w:rPr>
          <w:lang w:val="en-US"/>
        </w:rPr>
        <w:t xml:space="preserve"> per dual polarization band</w:t>
      </w:r>
    </w:p>
    <w:p w:rsidR="00AE3AF9" w:rsidRDefault="004148CF" w:rsidP="00AE3AF9">
      <w:pPr>
        <w:rPr>
          <w:lang w:val="en-US"/>
        </w:rPr>
      </w:pPr>
      <w:r w:rsidRPr="001F1564">
        <w:rPr>
          <w:lang w:val="en-US"/>
        </w:rPr>
        <w:t>N</w:t>
      </w:r>
      <w:r w:rsidRPr="001F1564">
        <w:rPr>
          <w:vertAlign w:val="subscript"/>
          <w:lang w:val="en-US"/>
        </w:rPr>
        <w:t>CB</w:t>
      </w:r>
      <w:r w:rsidRPr="001F1564">
        <w:rPr>
          <w:lang w:val="en-US"/>
        </w:rPr>
        <w:tab/>
        <w:t>37</w:t>
      </w:r>
      <w:r w:rsidRPr="001F1564">
        <w:rPr>
          <w:lang w:val="en-US"/>
        </w:rPr>
        <w:tab/>
      </w:r>
      <w:r w:rsidRPr="001F1564">
        <w:rPr>
          <w:lang w:val="en-US"/>
        </w:rPr>
        <w:tab/>
      </w:r>
      <w:r w:rsidR="00F91250">
        <w:rPr>
          <w:lang w:val="en-US"/>
        </w:rPr>
        <w:t>Required n</w:t>
      </w:r>
      <w:r w:rsidRPr="001F1564">
        <w:rPr>
          <w:lang w:val="en-US"/>
        </w:rPr>
        <w:t>umber of compound beams</w:t>
      </w:r>
      <w:r w:rsidRPr="001F1564">
        <w:rPr>
          <w:lang w:val="en-US"/>
        </w:rPr>
        <w:br/>
      </w:r>
      <w:r w:rsidR="00AE3AF9" w:rsidRPr="00727078">
        <w:rPr>
          <w:lang w:val="en-US"/>
        </w:rPr>
        <w:t>K</w:t>
      </w:r>
      <w:r w:rsidR="00031530" w:rsidRPr="00031530">
        <w:rPr>
          <w:vertAlign w:val="subscript"/>
          <w:lang w:val="en-US"/>
        </w:rPr>
        <w:t>CB</w:t>
      </w:r>
      <w:r w:rsidR="00AE3AF9">
        <w:rPr>
          <w:lang w:val="en-US"/>
        </w:rPr>
        <w:tab/>
      </w:r>
      <w:r w:rsidR="00FD246B">
        <w:rPr>
          <w:lang w:val="en-US"/>
        </w:rPr>
        <w:t>40</w:t>
      </w:r>
      <w:r w:rsidR="00AE3AF9">
        <w:rPr>
          <w:lang w:val="en-US"/>
        </w:rPr>
        <w:tab/>
      </w:r>
      <w:r w:rsidR="00AE3AF9">
        <w:rPr>
          <w:lang w:val="en-US"/>
        </w:rPr>
        <w:tab/>
      </w:r>
      <w:r w:rsidR="00B0181A">
        <w:rPr>
          <w:lang w:val="en-US"/>
        </w:rPr>
        <w:t>Implemented average</w:t>
      </w:r>
      <w:r w:rsidR="00AE3AF9" w:rsidRPr="00727078">
        <w:rPr>
          <w:lang w:val="en-US"/>
        </w:rPr>
        <w:t xml:space="preserve"> number of </w:t>
      </w:r>
      <w:proofErr w:type="spellStart"/>
      <w:r w:rsidR="00AE3AF9" w:rsidRPr="00727078">
        <w:rPr>
          <w:lang w:val="en-US"/>
        </w:rPr>
        <w:t>beam</w:t>
      </w:r>
      <w:r w:rsidR="00AE3AF9">
        <w:rPr>
          <w:lang w:val="en-US"/>
        </w:rPr>
        <w:t>lets</w:t>
      </w:r>
      <w:proofErr w:type="spellEnd"/>
      <w:r w:rsidR="00AE3AF9" w:rsidRPr="00727078">
        <w:rPr>
          <w:lang w:val="en-US"/>
        </w:rPr>
        <w:t xml:space="preserve"> per </w:t>
      </w:r>
      <w:proofErr w:type="spellStart"/>
      <w:r w:rsidR="00AE3AF9" w:rsidRPr="00727078">
        <w:rPr>
          <w:lang w:val="en-US"/>
        </w:rPr>
        <w:t>subband</w:t>
      </w:r>
      <w:proofErr w:type="spellEnd"/>
      <w:r w:rsidR="00FD246B">
        <w:rPr>
          <w:lang w:val="en-US"/>
        </w:rPr>
        <w:t xml:space="preserve"> (</w:t>
      </w:r>
      <w:r w:rsidR="006B1E9B">
        <w:rPr>
          <w:rFonts w:cs="Arial"/>
          <w:lang w:val="en-US"/>
        </w:rPr>
        <w:t>≥</w:t>
      </w:r>
      <w:r w:rsidR="006B1E9B">
        <w:rPr>
          <w:lang w:val="en-US"/>
        </w:rPr>
        <w:t xml:space="preserve"> N</w:t>
      </w:r>
      <w:r w:rsidR="006B1E9B" w:rsidRPr="006B1E9B">
        <w:rPr>
          <w:vertAlign w:val="subscript"/>
          <w:lang w:val="en-US"/>
        </w:rPr>
        <w:t>CB</w:t>
      </w:r>
      <w:r w:rsidR="006B1E9B">
        <w:rPr>
          <w:lang w:val="en-US"/>
        </w:rPr>
        <w:t>)</w:t>
      </w:r>
    </w:p>
    <w:p w:rsidR="0055540B" w:rsidRDefault="0055540B" w:rsidP="0055540B">
      <w:pPr>
        <w:rPr>
          <w:lang w:val="en-US"/>
        </w:rPr>
      </w:pPr>
      <w:r>
        <w:rPr>
          <w:lang w:val="en-US"/>
        </w:rPr>
        <w:t>P</w:t>
      </w:r>
      <w:r w:rsidRPr="003638AA">
        <w:rPr>
          <w:vertAlign w:val="subscript"/>
          <w:lang w:val="en-US"/>
        </w:rPr>
        <w:t>BF</w:t>
      </w:r>
      <w:r>
        <w:rPr>
          <w:lang w:val="en-US"/>
        </w:rPr>
        <w:tab/>
        <w:t>4</w:t>
      </w:r>
      <w:r>
        <w:rPr>
          <w:lang w:val="en-US"/>
        </w:rPr>
        <w:tab/>
      </w:r>
      <w:r>
        <w:rPr>
          <w:lang w:val="en-US"/>
        </w:rPr>
        <w:tab/>
        <w:t>Number of parallel BF units per FN</w:t>
      </w:r>
      <w:r w:rsidR="00F91250">
        <w:rPr>
          <w:lang w:val="en-US"/>
        </w:rPr>
        <w:t xml:space="preserve"> in the </w:t>
      </w:r>
      <w:proofErr w:type="spellStart"/>
      <w:r w:rsidR="00F91250">
        <w:rPr>
          <w:lang w:val="en-US"/>
        </w:rPr>
        <w:t>Apertif</w:t>
      </w:r>
      <w:proofErr w:type="spellEnd"/>
      <w:r w:rsidR="00F91250">
        <w:rPr>
          <w:lang w:val="en-US"/>
        </w:rPr>
        <w:t xml:space="preserve"> BF</w:t>
      </w:r>
    </w:p>
    <w:p w:rsidR="0055540B" w:rsidRPr="00AC37FD" w:rsidRDefault="0055540B" w:rsidP="0055540B">
      <w:pPr>
        <w:rPr>
          <w:lang w:val="en-US"/>
        </w:rPr>
      </w:pPr>
      <w:proofErr w:type="spellStart"/>
      <w:r>
        <w:rPr>
          <w:lang w:val="en-US"/>
        </w:rPr>
        <w:t>N</w:t>
      </w:r>
      <w:r>
        <w:rPr>
          <w:vertAlign w:val="subscript"/>
          <w:lang w:val="en-US"/>
        </w:rPr>
        <w:t>blk</w:t>
      </w:r>
      <w:proofErr w:type="spellEnd"/>
      <w:r w:rsidRPr="00566B6B">
        <w:rPr>
          <w:lang w:val="en-US"/>
        </w:rPr>
        <w:tab/>
      </w:r>
      <w:r w:rsidR="00566B6B" w:rsidRPr="00566B6B">
        <w:rPr>
          <w:lang w:val="en-US"/>
        </w:rPr>
        <w:t>240</w:t>
      </w:r>
      <w:r w:rsidRPr="00566B6B">
        <w:rPr>
          <w:lang w:val="en-US"/>
        </w:rPr>
        <w:tab/>
      </w:r>
      <w:r w:rsidRPr="00566B6B">
        <w:rPr>
          <w:rFonts w:cs="Arial"/>
          <w:lang w:val="en-US"/>
        </w:rPr>
        <w:tab/>
      </w:r>
      <w:r>
        <w:rPr>
          <w:rFonts w:cs="Arial"/>
          <w:lang w:val="en-US"/>
        </w:rPr>
        <w:t>≤</w:t>
      </w:r>
      <w:r>
        <w:rPr>
          <w:lang w:val="en-US"/>
        </w:rPr>
        <w:t xml:space="preserve"> </w:t>
      </w:r>
      <w:proofErr w:type="spellStart"/>
      <w:r>
        <w:rPr>
          <w:lang w:val="en-US"/>
        </w:rPr>
        <w:t>N</w:t>
      </w:r>
      <w:r w:rsidRPr="00A72467">
        <w:rPr>
          <w:vertAlign w:val="subscript"/>
          <w:lang w:val="en-US"/>
        </w:rPr>
        <w:t>clk</w:t>
      </w:r>
      <w:proofErr w:type="spellEnd"/>
      <w:r>
        <w:rPr>
          <w:lang w:val="en-US"/>
        </w:rPr>
        <w:t xml:space="preserve">, number of valid DP clock cycles per </w:t>
      </w:r>
      <w:proofErr w:type="spellStart"/>
      <w:r>
        <w:rPr>
          <w:lang w:val="en-US"/>
        </w:rPr>
        <w:t>subband</w:t>
      </w:r>
      <w:proofErr w:type="spellEnd"/>
      <w:r>
        <w:rPr>
          <w:lang w:val="en-US"/>
        </w:rPr>
        <w:t xml:space="preserve"> period</w:t>
      </w:r>
      <w:r w:rsidR="00FD12F3">
        <w:rPr>
          <w:lang w:val="en-US"/>
        </w:rPr>
        <w:t xml:space="preserve"> in the </w:t>
      </w:r>
      <w:proofErr w:type="spellStart"/>
      <w:r w:rsidR="00FD12F3">
        <w:rPr>
          <w:lang w:val="en-US"/>
        </w:rPr>
        <w:t>Apertif</w:t>
      </w:r>
      <w:proofErr w:type="spellEnd"/>
      <w:r w:rsidR="00FD12F3">
        <w:rPr>
          <w:lang w:val="en-US"/>
        </w:rPr>
        <w:t xml:space="preserve"> BF</w:t>
      </w:r>
    </w:p>
    <w:p w:rsidR="0055540B" w:rsidRDefault="0055540B" w:rsidP="0055540B">
      <w:pPr>
        <w:rPr>
          <w:lang w:val="en-US"/>
        </w:rPr>
      </w:pPr>
      <w:proofErr w:type="spellStart"/>
      <w:r>
        <w:rPr>
          <w:lang w:val="en-US"/>
        </w:rPr>
        <w:t>N</w:t>
      </w:r>
      <w:r w:rsidRPr="00F21DB4">
        <w:rPr>
          <w:vertAlign w:val="subscript"/>
          <w:lang w:val="en-US"/>
        </w:rPr>
        <w:t>b</w:t>
      </w:r>
      <w:r>
        <w:rPr>
          <w:vertAlign w:val="subscript"/>
          <w:lang w:val="en-US"/>
        </w:rPr>
        <w:t>eamlet</w:t>
      </w:r>
      <w:proofErr w:type="spellEnd"/>
      <w:r>
        <w:rPr>
          <w:lang w:val="en-US"/>
        </w:rPr>
        <w:tab/>
      </w:r>
      <w:r w:rsidR="00566B6B">
        <w:rPr>
          <w:lang w:val="en-US"/>
        </w:rPr>
        <w:t>960</w:t>
      </w:r>
      <w:r>
        <w:rPr>
          <w:lang w:val="en-US"/>
        </w:rPr>
        <w:tab/>
      </w:r>
      <w:r>
        <w:rPr>
          <w:lang w:val="en-US"/>
        </w:rPr>
        <w:tab/>
        <w:t>N</w:t>
      </w:r>
      <w:r w:rsidRPr="001F1564">
        <w:rPr>
          <w:lang w:val="en-US"/>
        </w:rPr>
        <w:t xml:space="preserve">umber of compound </w:t>
      </w:r>
      <w:proofErr w:type="spellStart"/>
      <w:r w:rsidRPr="001F1564">
        <w:rPr>
          <w:lang w:val="en-US"/>
        </w:rPr>
        <w:t>beam</w:t>
      </w:r>
      <w:r>
        <w:rPr>
          <w:lang w:val="en-US"/>
        </w:rPr>
        <w:t>let</w:t>
      </w:r>
      <w:proofErr w:type="spellEnd"/>
      <w:r>
        <w:rPr>
          <w:lang w:val="en-US"/>
        </w:rPr>
        <w:t xml:space="preserve"> slot</w:t>
      </w:r>
      <w:r w:rsidRPr="001F1564">
        <w:rPr>
          <w:lang w:val="en-US"/>
        </w:rPr>
        <w:t>s</w:t>
      </w:r>
      <w:r>
        <w:rPr>
          <w:lang w:val="en-US"/>
        </w:rPr>
        <w:t xml:space="preserve"> per FN output, maximum P</w:t>
      </w:r>
      <w:r w:rsidRPr="003638AA">
        <w:rPr>
          <w:vertAlign w:val="subscript"/>
          <w:lang w:val="en-US"/>
        </w:rPr>
        <w:t>BF</w:t>
      </w:r>
      <w:r>
        <w:rPr>
          <w:lang w:val="en-US"/>
        </w:rPr>
        <w:t xml:space="preserve"> * </w:t>
      </w:r>
      <w:proofErr w:type="spellStart"/>
      <w:r>
        <w:rPr>
          <w:lang w:val="en-US"/>
        </w:rPr>
        <w:t>N</w:t>
      </w:r>
      <w:r w:rsidRPr="003638AA">
        <w:rPr>
          <w:vertAlign w:val="subscript"/>
          <w:lang w:val="en-US"/>
        </w:rPr>
        <w:t>clk</w:t>
      </w:r>
      <w:proofErr w:type="spellEnd"/>
      <w:r>
        <w:rPr>
          <w:lang w:val="en-US"/>
        </w:rPr>
        <w:t xml:space="preserve"> = 1024,</w:t>
      </w:r>
    </w:p>
    <w:p w:rsidR="00AC37FD" w:rsidRPr="00AC37FD" w:rsidRDefault="0055540B" w:rsidP="00DB6787">
      <w:pPr>
        <w:ind w:left="1440" w:firstLine="720"/>
        <w:rPr>
          <w:lang w:val="en-US"/>
        </w:rPr>
      </w:pPr>
      <w:r>
        <w:rPr>
          <w:lang w:val="en-US"/>
        </w:rPr>
        <w:t>actual P</w:t>
      </w:r>
      <w:r w:rsidRPr="003638AA">
        <w:rPr>
          <w:vertAlign w:val="subscript"/>
          <w:lang w:val="en-US"/>
        </w:rPr>
        <w:t>BF</w:t>
      </w:r>
      <w:r>
        <w:rPr>
          <w:lang w:val="en-US"/>
        </w:rPr>
        <w:t xml:space="preserve"> * </w:t>
      </w:r>
      <w:proofErr w:type="spellStart"/>
      <w:r>
        <w:rPr>
          <w:lang w:val="en-US"/>
        </w:rPr>
        <w:t>N</w:t>
      </w:r>
      <w:r>
        <w:rPr>
          <w:vertAlign w:val="subscript"/>
          <w:lang w:val="en-US"/>
        </w:rPr>
        <w:t>b</w:t>
      </w:r>
      <w:r w:rsidRPr="003638AA">
        <w:rPr>
          <w:vertAlign w:val="subscript"/>
          <w:lang w:val="en-US"/>
        </w:rPr>
        <w:t>lk</w:t>
      </w:r>
      <w:proofErr w:type="spellEnd"/>
      <w:r w:rsidR="00FD0B09">
        <w:rPr>
          <w:lang w:val="en-US"/>
        </w:rPr>
        <w:t xml:space="preserve"> = 960, </w:t>
      </w:r>
      <w:r>
        <w:rPr>
          <w:lang w:val="en-US"/>
        </w:rPr>
        <w:t xml:space="preserve">required </w:t>
      </w:r>
      <w:r w:rsidRPr="001F1564">
        <w:rPr>
          <w:lang w:val="en-US"/>
        </w:rPr>
        <w:t>N</w:t>
      </w:r>
      <w:r w:rsidRPr="001F1564">
        <w:rPr>
          <w:vertAlign w:val="subscript"/>
          <w:lang w:val="en-US"/>
        </w:rPr>
        <w:t>CB</w:t>
      </w:r>
      <w:r>
        <w:rPr>
          <w:lang w:val="en-US"/>
        </w:rPr>
        <w:t xml:space="preserve"> * N</w:t>
      </w:r>
      <w:r>
        <w:rPr>
          <w:vertAlign w:val="subscript"/>
          <w:lang w:val="en-US"/>
        </w:rPr>
        <w:t>FN</w:t>
      </w:r>
      <w:r>
        <w:rPr>
          <w:lang w:val="en-US"/>
        </w:rPr>
        <w:t xml:space="preserve"> = 888</w:t>
      </w:r>
    </w:p>
    <w:p w:rsidR="000C2E05" w:rsidRDefault="000C2E05" w:rsidP="000C2E05">
      <w:pPr>
        <w:rPr>
          <w:lang w:val="en-US"/>
        </w:rPr>
      </w:pPr>
      <w:proofErr w:type="spellStart"/>
      <w:r>
        <w:rPr>
          <w:lang w:val="en-US"/>
        </w:rPr>
        <w:t>N</w:t>
      </w:r>
      <w:r>
        <w:rPr>
          <w:vertAlign w:val="subscript"/>
          <w:lang w:val="en-US"/>
        </w:rPr>
        <w:t>i</w:t>
      </w:r>
      <w:r w:rsidRPr="00911536">
        <w:rPr>
          <w:vertAlign w:val="subscript"/>
          <w:lang w:val="en-US"/>
        </w:rPr>
        <w:t>nt</w:t>
      </w:r>
      <w:r>
        <w:rPr>
          <w:vertAlign w:val="subscript"/>
          <w:lang w:val="en-US"/>
        </w:rPr>
        <w:t>erleave</w:t>
      </w:r>
      <w:proofErr w:type="spellEnd"/>
      <w:r>
        <w:rPr>
          <w:vertAlign w:val="subscript"/>
          <w:lang w:val="en-US"/>
        </w:rPr>
        <w:tab/>
      </w:r>
      <w:r>
        <w:rPr>
          <w:lang w:val="en-US"/>
        </w:rPr>
        <w:tab/>
        <w:t>2</w:t>
      </w:r>
      <w:r>
        <w:rPr>
          <w:lang w:val="en-US"/>
        </w:rPr>
        <w:tab/>
        <w:t xml:space="preserve">= </w:t>
      </w:r>
      <w:proofErr w:type="spellStart"/>
      <w:r>
        <w:rPr>
          <w:lang w:val="en-US"/>
        </w:rPr>
        <w:t>nof_un</w:t>
      </w:r>
      <w:proofErr w:type="spellEnd"/>
      <w:r>
        <w:rPr>
          <w:lang w:val="en-US"/>
        </w:rPr>
        <w:t>/P</w:t>
      </w:r>
      <w:r w:rsidRPr="003922F4">
        <w:rPr>
          <w:vertAlign w:val="subscript"/>
          <w:lang w:val="en-US"/>
        </w:rPr>
        <w:t>BF</w:t>
      </w:r>
      <w:r>
        <w:rPr>
          <w:lang w:val="en-US"/>
        </w:rPr>
        <w:t xml:space="preserve">, additional </w:t>
      </w:r>
      <w:proofErr w:type="spellStart"/>
      <w:r>
        <w:rPr>
          <w:lang w:val="en-US"/>
        </w:rPr>
        <w:t>beamlet</w:t>
      </w:r>
      <w:proofErr w:type="spellEnd"/>
      <w:r>
        <w:rPr>
          <w:lang w:val="en-US"/>
        </w:rPr>
        <w:t xml:space="preserve"> output interleave factor</w:t>
      </w:r>
    </w:p>
    <w:p w:rsidR="000C2E05" w:rsidRDefault="000C2E05" w:rsidP="000C2E05">
      <w:pPr>
        <w:rPr>
          <w:lang w:val="en-US"/>
        </w:rPr>
      </w:pPr>
      <w:proofErr w:type="spellStart"/>
      <w:r>
        <w:rPr>
          <w:lang w:val="en-US"/>
        </w:rPr>
        <w:t>P</w:t>
      </w:r>
      <w:r>
        <w:rPr>
          <w:vertAlign w:val="subscript"/>
          <w:lang w:val="en-US"/>
        </w:rPr>
        <w:t>interleave</w:t>
      </w:r>
      <w:proofErr w:type="spellEnd"/>
      <w:r>
        <w:rPr>
          <w:vertAlign w:val="subscript"/>
          <w:lang w:val="en-US"/>
        </w:rPr>
        <w:tab/>
      </w:r>
      <w:r>
        <w:rPr>
          <w:lang w:val="en-US"/>
        </w:rPr>
        <w:tab/>
        <w:t>2</w:t>
      </w:r>
      <w:r>
        <w:rPr>
          <w:lang w:val="en-US"/>
        </w:rPr>
        <w:tab/>
        <w:t>N</w:t>
      </w:r>
      <w:r w:rsidR="004B62CB">
        <w:rPr>
          <w:lang w:val="en-US"/>
        </w:rPr>
        <w:t>umber of interleaved</w:t>
      </w:r>
      <w:r>
        <w:rPr>
          <w:lang w:val="en-US"/>
        </w:rPr>
        <w:t xml:space="preserve"> streams </w:t>
      </w:r>
      <w:r w:rsidR="004B62CB">
        <w:rPr>
          <w:lang w:val="en-US"/>
        </w:rPr>
        <w:t xml:space="preserve">that are </w:t>
      </w:r>
      <w:r w:rsidR="00AE6629">
        <w:rPr>
          <w:lang w:val="en-US"/>
        </w:rPr>
        <w:t>unfolded</w:t>
      </w:r>
      <w:r w:rsidR="004B62CB">
        <w:rPr>
          <w:lang w:val="en-US"/>
        </w:rPr>
        <w:t xml:space="preserve"> in parallel </w:t>
      </w:r>
      <w:r>
        <w:rPr>
          <w:lang w:val="en-US"/>
        </w:rPr>
        <w:t>at rate</w:t>
      </w:r>
      <w:r w:rsidR="004B62CB">
        <w:rPr>
          <w:lang w:val="en-US"/>
        </w:rPr>
        <w:t xml:space="preserve"> 1/</w:t>
      </w:r>
      <w:proofErr w:type="spellStart"/>
      <w:r w:rsidR="004B62CB">
        <w:rPr>
          <w:lang w:val="en-US"/>
        </w:rPr>
        <w:t>P</w:t>
      </w:r>
      <w:r w:rsidR="004B62CB">
        <w:rPr>
          <w:vertAlign w:val="subscript"/>
          <w:lang w:val="en-US"/>
        </w:rPr>
        <w:t>interleave</w:t>
      </w:r>
      <w:proofErr w:type="spellEnd"/>
    </w:p>
    <w:p w:rsidR="00FD12F3" w:rsidRDefault="00FD12F3" w:rsidP="00FD12F3">
      <w:pPr>
        <w:ind w:left="2160" w:hanging="2160"/>
        <w:rPr>
          <w:lang w:val="en-US"/>
        </w:rPr>
      </w:pPr>
      <w:proofErr w:type="spellStart"/>
      <w:r>
        <w:rPr>
          <w:lang w:val="en-US"/>
        </w:rPr>
        <w:t>M</w:t>
      </w:r>
      <w:r>
        <w:rPr>
          <w:vertAlign w:val="subscript"/>
          <w:lang w:val="en-US"/>
        </w:rPr>
        <w:t>blk</w:t>
      </w:r>
      <w:proofErr w:type="spellEnd"/>
      <w:r>
        <w:rPr>
          <w:vertAlign w:val="subscript"/>
          <w:lang w:val="en-US"/>
        </w:rPr>
        <w:tab/>
      </w:r>
      <w:r>
        <w:rPr>
          <w:lang w:val="en-US"/>
        </w:rPr>
        <w:t>=</w:t>
      </w:r>
      <w:proofErr w:type="spellStart"/>
      <w:r>
        <w:rPr>
          <w:lang w:val="en-US"/>
        </w:rPr>
        <w:t>N</w:t>
      </w:r>
      <w:r w:rsidRPr="00FD12F3">
        <w:rPr>
          <w:vertAlign w:val="subscript"/>
          <w:lang w:val="en-US"/>
        </w:rPr>
        <w:t>blk</w:t>
      </w:r>
      <w:proofErr w:type="spellEnd"/>
      <w:r>
        <w:rPr>
          <w:lang w:val="en-US"/>
        </w:rPr>
        <w:t>/</w:t>
      </w:r>
      <w:proofErr w:type="spellStart"/>
      <w:r>
        <w:rPr>
          <w:lang w:val="en-US"/>
        </w:rPr>
        <w:t>N</w:t>
      </w:r>
      <w:r w:rsidRPr="00FD12F3">
        <w:rPr>
          <w:vertAlign w:val="subscript"/>
          <w:lang w:val="en-US"/>
        </w:rPr>
        <w:t>interleave</w:t>
      </w:r>
      <w:proofErr w:type="spellEnd"/>
      <w:r>
        <w:rPr>
          <w:lang w:val="en-US"/>
        </w:rPr>
        <w:t xml:space="preserve">, default block size per </w:t>
      </w:r>
      <w:proofErr w:type="spellStart"/>
      <w:r>
        <w:rPr>
          <w:lang w:val="en-US"/>
        </w:rPr>
        <w:t>subband</w:t>
      </w:r>
      <w:proofErr w:type="spellEnd"/>
      <w:r>
        <w:rPr>
          <w:lang w:val="en-US"/>
        </w:rPr>
        <w:t xml:space="preserve"> period in the </w:t>
      </w:r>
      <w:proofErr w:type="spellStart"/>
      <w:r>
        <w:rPr>
          <w:lang w:val="en-US"/>
        </w:rPr>
        <w:t>Apertif</w:t>
      </w:r>
      <w:proofErr w:type="spellEnd"/>
      <w:r>
        <w:rPr>
          <w:lang w:val="en-US"/>
        </w:rPr>
        <w:t xml:space="preserve"> X and Arts</w:t>
      </w:r>
    </w:p>
    <w:p w:rsidR="00837135" w:rsidRDefault="004148CF" w:rsidP="00837135">
      <w:pPr>
        <w:rPr>
          <w:lang w:val="en-US"/>
        </w:rPr>
      </w:pPr>
      <w:proofErr w:type="spellStart"/>
      <w:r w:rsidRPr="001F1564">
        <w:rPr>
          <w:lang w:val="en-US"/>
        </w:rPr>
        <w:t>N</w:t>
      </w:r>
      <w:r w:rsidRPr="001F1564">
        <w:rPr>
          <w:vertAlign w:val="subscript"/>
          <w:lang w:val="en-US"/>
        </w:rPr>
        <w:t>gr</w:t>
      </w:r>
      <w:proofErr w:type="spellEnd"/>
      <w:r w:rsidRPr="001F1564">
        <w:rPr>
          <w:lang w:val="en-US"/>
        </w:rPr>
        <w:tab/>
        <w:t>12</w:t>
      </w:r>
      <w:r w:rsidRPr="001F1564">
        <w:rPr>
          <w:lang w:val="en-US"/>
        </w:rPr>
        <w:tab/>
      </w:r>
      <w:r w:rsidRPr="001F1564">
        <w:rPr>
          <w:lang w:val="en-US"/>
        </w:rPr>
        <w:tab/>
      </w:r>
      <w:r w:rsidR="00F91250">
        <w:rPr>
          <w:lang w:val="en-US"/>
        </w:rPr>
        <w:t>Required n</w:t>
      </w:r>
      <w:r w:rsidRPr="001F1564">
        <w:rPr>
          <w:lang w:val="en-US"/>
        </w:rPr>
        <w:t xml:space="preserve">umber of </w:t>
      </w:r>
      <w:r w:rsidR="00F91250">
        <w:rPr>
          <w:lang w:val="en-US"/>
        </w:rPr>
        <w:t xml:space="preserve">TAB </w:t>
      </w:r>
      <w:r w:rsidRPr="001F1564">
        <w:rPr>
          <w:lang w:val="en-US"/>
        </w:rPr>
        <w:t>grating lobe patterns to cover the full CB (SR-0.41)</w:t>
      </w:r>
      <w:r w:rsidRPr="001F1564">
        <w:rPr>
          <w:lang w:val="en-US"/>
        </w:rPr>
        <w:br/>
        <w:t>N</w:t>
      </w:r>
      <w:r w:rsidRPr="001F1564">
        <w:rPr>
          <w:vertAlign w:val="subscript"/>
          <w:lang w:val="en-US"/>
        </w:rPr>
        <w:t>VLBI</w:t>
      </w:r>
      <w:r w:rsidRPr="001F1564">
        <w:rPr>
          <w:lang w:val="en-US"/>
        </w:rPr>
        <w:tab/>
        <w:t>12</w:t>
      </w:r>
      <w:r w:rsidRPr="001F1564">
        <w:rPr>
          <w:lang w:val="en-US"/>
        </w:rPr>
        <w:tab/>
      </w:r>
      <w:r w:rsidRPr="001F1564">
        <w:rPr>
          <w:lang w:val="en-US"/>
        </w:rPr>
        <w:tab/>
      </w:r>
      <w:r w:rsidR="00F91250">
        <w:rPr>
          <w:lang w:val="en-US"/>
        </w:rPr>
        <w:t>Required n</w:t>
      </w:r>
      <w:r w:rsidRPr="001F1564">
        <w:rPr>
          <w:lang w:val="en-US"/>
        </w:rPr>
        <w:t xml:space="preserve">umber of TABs in the central CB for VLBI, choose = </w:t>
      </w:r>
      <w:proofErr w:type="spellStart"/>
      <w:r w:rsidRPr="001F1564">
        <w:rPr>
          <w:lang w:val="en-US"/>
        </w:rPr>
        <w:t>N</w:t>
      </w:r>
      <w:r w:rsidRPr="001F1564">
        <w:rPr>
          <w:vertAlign w:val="subscript"/>
          <w:lang w:val="en-US"/>
        </w:rPr>
        <w:t>gr</w:t>
      </w:r>
      <w:proofErr w:type="spellEnd"/>
      <w:r w:rsidRPr="001F1564">
        <w:rPr>
          <w:lang w:val="en-US"/>
        </w:rPr>
        <w:t xml:space="preserve"> (SR-0.23)</w:t>
      </w:r>
      <w:r w:rsidRPr="001F1564">
        <w:rPr>
          <w:lang w:val="en-US"/>
        </w:rPr>
        <w:br/>
      </w:r>
      <w:r w:rsidR="00837135" w:rsidRPr="00727078">
        <w:rPr>
          <w:lang w:val="en-US"/>
        </w:rPr>
        <w:t>K</w:t>
      </w:r>
      <w:r w:rsidR="001D3F15">
        <w:rPr>
          <w:vertAlign w:val="subscript"/>
          <w:lang w:val="en-US"/>
        </w:rPr>
        <w:t>TAB</w:t>
      </w:r>
      <w:r w:rsidR="00837135">
        <w:rPr>
          <w:lang w:val="en-US"/>
        </w:rPr>
        <w:tab/>
        <w:t>12</w:t>
      </w:r>
      <w:r w:rsidR="00837135">
        <w:rPr>
          <w:lang w:val="en-US"/>
        </w:rPr>
        <w:tab/>
      </w:r>
      <w:r w:rsidR="00837135">
        <w:rPr>
          <w:lang w:val="en-US"/>
        </w:rPr>
        <w:tab/>
        <w:t xml:space="preserve">Implemented </w:t>
      </w:r>
      <w:r w:rsidR="00837135" w:rsidRPr="00727078">
        <w:rPr>
          <w:lang w:val="en-US"/>
        </w:rPr>
        <w:t xml:space="preserve">number of </w:t>
      </w:r>
      <w:r w:rsidR="00837135">
        <w:rPr>
          <w:lang w:val="en-US"/>
        </w:rPr>
        <w:t xml:space="preserve">TABs per </w:t>
      </w:r>
      <w:proofErr w:type="spellStart"/>
      <w:r w:rsidR="00837135" w:rsidRPr="00727078">
        <w:rPr>
          <w:lang w:val="en-US"/>
        </w:rPr>
        <w:t>beam</w:t>
      </w:r>
      <w:r w:rsidR="00837135">
        <w:rPr>
          <w:lang w:val="en-US"/>
        </w:rPr>
        <w:t>let</w:t>
      </w:r>
      <w:proofErr w:type="spellEnd"/>
      <w:r w:rsidR="00837135">
        <w:rPr>
          <w:lang w:val="en-US"/>
        </w:rPr>
        <w:t xml:space="preserve"> (</w:t>
      </w:r>
      <w:r w:rsidR="00837135">
        <w:rPr>
          <w:rFonts w:cs="Arial"/>
          <w:lang w:val="en-US"/>
        </w:rPr>
        <w:t>≥</w:t>
      </w:r>
      <w:r w:rsidR="00837135">
        <w:rPr>
          <w:lang w:val="en-US"/>
        </w:rPr>
        <w:t xml:space="preserve"> </w:t>
      </w:r>
      <w:proofErr w:type="spellStart"/>
      <w:r w:rsidR="00837135">
        <w:rPr>
          <w:lang w:val="en-US"/>
        </w:rPr>
        <w:t>N</w:t>
      </w:r>
      <w:r w:rsidR="00837135">
        <w:rPr>
          <w:vertAlign w:val="subscript"/>
          <w:lang w:val="en-US"/>
        </w:rPr>
        <w:t>gr</w:t>
      </w:r>
      <w:proofErr w:type="spellEnd"/>
      <w:r w:rsidR="00837135">
        <w:rPr>
          <w:lang w:val="en-US"/>
        </w:rPr>
        <w:t>)</w:t>
      </w:r>
    </w:p>
    <w:p w:rsidR="008212A8" w:rsidRDefault="004148CF" w:rsidP="0017453C">
      <w:pPr>
        <w:rPr>
          <w:lang w:val="en-US"/>
        </w:rPr>
      </w:pPr>
      <w:r w:rsidRPr="001F1564">
        <w:rPr>
          <w:lang w:val="en-US"/>
        </w:rPr>
        <w:t>N</w:t>
      </w:r>
      <w:r w:rsidRPr="001F1564">
        <w:rPr>
          <w:vertAlign w:val="subscript"/>
          <w:lang w:val="en-US"/>
        </w:rPr>
        <w:t>TAB</w:t>
      </w:r>
      <w:r w:rsidRPr="001F1564">
        <w:rPr>
          <w:lang w:val="en-US"/>
        </w:rPr>
        <w:tab/>
        <w:t>444</w:t>
      </w:r>
      <w:r w:rsidRPr="001F1564">
        <w:rPr>
          <w:lang w:val="en-US"/>
        </w:rPr>
        <w:tab/>
      </w:r>
      <w:r w:rsidRPr="001F1564">
        <w:rPr>
          <w:lang w:val="en-US"/>
        </w:rPr>
        <w:tab/>
      </w:r>
      <w:r w:rsidR="007C5FEC">
        <w:rPr>
          <w:lang w:val="en-US"/>
        </w:rPr>
        <w:t>= N</w:t>
      </w:r>
      <w:r w:rsidR="007C5FEC" w:rsidRPr="007C5FEC">
        <w:rPr>
          <w:vertAlign w:val="subscript"/>
          <w:lang w:val="en-US"/>
        </w:rPr>
        <w:t>CB</w:t>
      </w:r>
      <w:r w:rsidR="007C5FEC">
        <w:rPr>
          <w:lang w:val="en-US"/>
        </w:rPr>
        <w:t>*</w:t>
      </w:r>
      <w:r w:rsidR="00837135">
        <w:rPr>
          <w:lang w:val="en-US"/>
        </w:rPr>
        <w:t>K</w:t>
      </w:r>
      <w:r w:rsidR="001D3F15">
        <w:rPr>
          <w:vertAlign w:val="subscript"/>
          <w:lang w:val="en-US"/>
        </w:rPr>
        <w:t>TAB</w:t>
      </w:r>
      <w:r w:rsidR="007C5FEC">
        <w:rPr>
          <w:lang w:val="en-US"/>
        </w:rPr>
        <w:t>, n</w:t>
      </w:r>
      <w:r w:rsidRPr="001F1564">
        <w:rPr>
          <w:lang w:val="en-US"/>
        </w:rPr>
        <w:t xml:space="preserve">umber of TABs </w:t>
      </w:r>
      <w:r w:rsidRPr="001F1564">
        <w:rPr>
          <w:lang w:val="en-US"/>
        </w:rPr>
        <w:br/>
      </w:r>
      <w:r w:rsidR="00837135" w:rsidRPr="001F1564">
        <w:rPr>
          <w:lang w:val="en-US"/>
        </w:rPr>
        <w:t>N</w:t>
      </w:r>
      <w:r w:rsidR="00837135" w:rsidRPr="001F1564">
        <w:rPr>
          <w:vertAlign w:val="subscript"/>
          <w:lang w:val="en-US"/>
        </w:rPr>
        <w:t>IAB</w:t>
      </w:r>
      <w:r w:rsidR="00837135" w:rsidRPr="001F1564">
        <w:rPr>
          <w:lang w:val="en-US"/>
        </w:rPr>
        <w:tab/>
        <w:t>37</w:t>
      </w:r>
      <w:r w:rsidR="00837135" w:rsidRPr="001F1564">
        <w:rPr>
          <w:lang w:val="en-US"/>
        </w:rPr>
        <w:tab/>
      </w:r>
      <w:r w:rsidR="00837135" w:rsidRPr="001F1564">
        <w:rPr>
          <w:lang w:val="en-US"/>
        </w:rPr>
        <w:tab/>
        <w:t>=</w:t>
      </w:r>
      <w:r w:rsidR="00837135">
        <w:rPr>
          <w:lang w:val="en-US"/>
        </w:rPr>
        <w:t xml:space="preserve"> </w:t>
      </w:r>
      <w:r w:rsidR="00837135" w:rsidRPr="001F1564">
        <w:rPr>
          <w:lang w:val="en-US"/>
        </w:rPr>
        <w:t>N</w:t>
      </w:r>
      <w:r w:rsidR="00837135" w:rsidRPr="001F1564">
        <w:rPr>
          <w:vertAlign w:val="subscript"/>
          <w:lang w:val="en-US"/>
        </w:rPr>
        <w:t>CB</w:t>
      </w:r>
      <w:r w:rsidR="00837135" w:rsidRPr="001F1564">
        <w:rPr>
          <w:lang w:val="en-US"/>
        </w:rPr>
        <w:t xml:space="preserve">, number of IABs </w:t>
      </w:r>
      <w:r w:rsidR="00837135" w:rsidRPr="001F1564">
        <w:rPr>
          <w:lang w:val="en-US"/>
        </w:rPr>
        <w:br/>
      </w:r>
      <w:proofErr w:type="spellStart"/>
      <w:r w:rsidR="00F91250" w:rsidRPr="001F1564">
        <w:rPr>
          <w:lang w:val="en-US"/>
        </w:rPr>
        <w:t>N</w:t>
      </w:r>
      <w:r w:rsidR="00F91250" w:rsidRPr="001F1564">
        <w:rPr>
          <w:vertAlign w:val="subscript"/>
          <w:lang w:val="en-US"/>
        </w:rPr>
        <w:t>link</w:t>
      </w:r>
      <w:proofErr w:type="spellEnd"/>
      <w:r w:rsidR="00F91250" w:rsidRPr="001F1564">
        <w:rPr>
          <w:lang w:val="en-US"/>
        </w:rPr>
        <w:tab/>
        <w:t>384</w:t>
      </w:r>
      <w:r w:rsidR="00F91250" w:rsidRPr="001F1564">
        <w:rPr>
          <w:lang w:val="en-US"/>
        </w:rPr>
        <w:tab/>
      </w:r>
      <w:r w:rsidR="00F91250" w:rsidRPr="001F1564">
        <w:rPr>
          <w:lang w:val="en-US"/>
        </w:rPr>
        <w:tab/>
        <w:t>= N</w:t>
      </w:r>
      <w:r w:rsidR="00F91250" w:rsidRPr="001F1564">
        <w:rPr>
          <w:vertAlign w:val="subscript"/>
          <w:lang w:val="en-US"/>
        </w:rPr>
        <w:t>PN</w:t>
      </w:r>
      <w:r w:rsidR="00F91250">
        <w:rPr>
          <w:lang w:val="en-US"/>
        </w:rPr>
        <w:t>, n</w:t>
      </w:r>
      <w:r w:rsidR="00F91250" w:rsidRPr="001F1564">
        <w:rPr>
          <w:lang w:val="en-US"/>
        </w:rPr>
        <w:t xml:space="preserve">umber of physical 10G output links of the </w:t>
      </w:r>
      <w:proofErr w:type="spellStart"/>
      <w:r w:rsidR="00F91250" w:rsidRPr="001F1564">
        <w:rPr>
          <w:lang w:val="en-US"/>
        </w:rPr>
        <w:t>Apertif</w:t>
      </w:r>
      <w:proofErr w:type="spellEnd"/>
      <w:r w:rsidR="00F91250" w:rsidRPr="001F1564">
        <w:rPr>
          <w:lang w:val="en-US"/>
        </w:rPr>
        <w:t xml:space="preserve"> BF, so 1 link per PN</w:t>
      </w:r>
      <w:r w:rsidR="00F91250" w:rsidRPr="001F1564">
        <w:rPr>
          <w:lang w:val="en-US"/>
        </w:rPr>
        <w:br/>
      </w:r>
      <w:r w:rsidRPr="001F1564">
        <w:rPr>
          <w:lang w:val="en-US"/>
        </w:rPr>
        <w:t>N</w:t>
      </w:r>
      <w:r w:rsidRPr="001F1564">
        <w:rPr>
          <w:vertAlign w:val="subscript"/>
          <w:lang w:val="en-US"/>
        </w:rPr>
        <w:t>PN</w:t>
      </w:r>
      <w:r w:rsidRPr="001F1564">
        <w:rPr>
          <w:lang w:val="en-US"/>
        </w:rPr>
        <w:tab/>
        <w:t>384</w:t>
      </w:r>
      <w:r w:rsidRPr="001F1564">
        <w:rPr>
          <w:lang w:val="en-US"/>
        </w:rPr>
        <w:tab/>
      </w:r>
      <w:r w:rsidRPr="001F1564">
        <w:rPr>
          <w:lang w:val="en-US"/>
        </w:rPr>
        <w:tab/>
        <w:t xml:space="preserve">= </w:t>
      </w:r>
      <w:proofErr w:type="spellStart"/>
      <w:r w:rsidRPr="001F1564">
        <w:rPr>
          <w:lang w:val="en-US"/>
        </w:rPr>
        <w:t>N</w:t>
      </w:r>
      <w:r w:rsidRPr="001F1564">
        <w:rPr>
          <w:vertAlign w:val="subscript"/>
          <w:lang w:val="en-US"/>
        </w:rPr>
        <w:t>sp</w:t>
      </w:r>
      <w:proofErr w:type="spellEnd"/>
      <w:r w:rsidRPr="001F1564">
        <w:rPr>
          <w:lang w:val="en-US"/>
        </w:rPr>
        <w:t xml:space="preserve"> * </w:t>
      </w:r>
      <w:proofErr w:type="spellStart"/>
      <w:r w:rsidRPr="001F1564">
        <w:rPr>
          <w:lang w:val="en-US"/>
        </w:rPr>
        <w:t>N</w:t>
      </w:r>
      <w:r w:rsidRPr="001F1564">
        <w:rPr>
          <w:vertAlign w:val="subscript"/>
          <w:lang w:val="en-US"/>
        </w:rPr>
        <w:t>band</w:t>
      </w:r>
      <w:proofErr w:type="spellEnd"/>
      <w:r w:rsidRPr="001F1564">
        <w:rPr>
          <w:lang w:val="en-US"/>
        </w:rPr>
        <w:t xml:space="preserve">, total number of parallel processing nodes in the </w:t>
      </w:r>
      <w:proofErr w:type="spellStart"/>
      <w:r w:rsidRPr="001F1564">
        <w:rPr>
          <w:lang w:val="en-US"/>
        </w:rPr>
        <w:t>Apertif</w:t>
      </w:r>
      <w:proofErr w:type="spellEnd"/>
      <w:r w:rsidRPr="001F1564">
        <w:rPr>
          <w:lang w:val="en-US"/>
        </w:rPr>
        <w:t xml:space="preserve"> BF</w:t>
      </w:r>
      <w:r w:rsidRPr="001F1564">
        <w:rPr>
          <w:lang w:val="en-US"/>
        </w:rPr>
        <w:br/>
      </w:r>
      <w:r w:rsidR="00F91250">
        <w:rPr>
          <w:lang w:val="en-US"/>
        </w:rPr>
        <w:t>M</w:t>
      </w:r>
      <w:r w:rsidR="00F91250" w:rsidRPr="001F1564">
        <w:rPr>
          <w:vertAlign w:val="subscript"/>
          <w:lang w:val="en-US"/>
        </w:rPr>
        <w:t>PN</w:t>
      </w:r>
      <w:r w:rsidR="00F91250">
        <w:rPr>
          <w:lang w:val="en-US"/>
        </w:rPr>
        <w:tab/>
        <w:t>128</w:t>
      </w:r>
      <w:r w:rsidR="00F91250" w:rsidRPr="001F1564">
        <w:rPr>
          <w:lang w:val="en-US"/>
        </w:rPr>
        <w:tab/>
      </w:r>
      <w:r w:rsidR="00F91250" w:rsidRPr="001F1564">
        <w:rPr>
          <w:lang w:val="en-US"/>
        </w:rPr>
        <w:tab/>
        <w:t xml:space="preserve">= </w:t>
      </w:r>
      <w:proofErr w:type="spellStart"/>
      <w:r w:rsidR="00F91250" w:rsidRPr="001F1564">
        <w:rPr>
          <w:lang w:val="en-US"/>
        </w:rPr>
        <w:t>N</w:t>
      </w:r>
      <w:r w:rsidR="00F91250" w:rsidRPr="001F1564">
        <w:rPr>
          <w:vertAlign w:val="subscript"/>
          <w:lang w:val="en-US"/>
        </w:rPr>
        <w:t>band</w:t>
      </w:r>
      <w:proofErr w:type="spellEnd"/>
      <w:r w:rsidR="00F91250">
        <w:rPr>
          <w:lang w:val="en-US"/>
        </w:rPr>
        <w:t xml:space="preserve"> * </w:t>
      </w:r>
      <w:proofErr w:type="spellStart"/>
      <w:r w:rsidR="00F91250">
        <w:rPr>
          <w:lang w:val="en-US"/>
        </w:rPr>
        <w:t>nof_un</w:t>
      </w:r>
      <w:proofErr w:type="spellEnd"/>
      <w:r w:rsidR="00F91250">
        <w:rPr>
          <w:lang w:val="en-US"/>
        </w:rPr>
        <w:t>,</w:t>
      </w:r>
      <w:r w:rsidR="00F91250" w:rsidRPr="001F1564">
        <w:rPr>
          <w:lang w:val="en-US"/>
        </w:rPr>
        <w:t xml:space="preserve"> total number of parallel processing nodes in the A</w:t>
      </w:r>
      <w:r w:rsidR="00F91250">
        <w:rPr>
          <w:lang w:val="en-US"/>
        </w:rPr>
        <w:t>rts</w:t>
      </w:r>
    </w:p>
    <w:p w:rsidR="00D14E15" w:rsidRDefault="00D14E15" w:rsidP="0017453C">
      <w:pPr>
        <w:rPr>
          <w:lang w:val="en-US"/>
        </w:rPr>
      </w:pPr>
      <w:r>
        <w:rPr>
          <w:lang w:val="en-US"/>
        </w:rPr>
        <w:t>M</w:t>
      </w:r>
      <w:r w:rsidRPr="00D14E15">
        <w:rPr>
          <w:vertAlign w:val="subscript"/>
          <w:lang w:val="en-US"/>
        </w:rPr>
        <w:t>uni</w:t>
      </w:r>
      <w:r>
        <w:rPr>
          <w:lang w:val="en-US"/>
        </w:rPr>
        <w:tab/>
        <w:t>16</w:t>
      </w:r>
      <w:r>
        <w:rPr>
          <w:lang w:val="en-US"/>
        </w:rPr>
        <w:tab/>
      </w:r>
      <w:r>
        <w:rPr>
          <w:lang w:val="en-US"/>
        </w:rPr>
        <w:tab/>
      </w:r>
      <w:r w:rsidRPr="001F1564">
        <w:rPr>
          <w:lang w:val="en-US"/>
        </w:rPr>
        <w:t xml:space="preserve">= </w:t>
      </w:r>
      <w:proofErr w:type="spellStart"/>
      <w:r w:rsidRPr="001F1564">
        <w:rPr>
          <w:lang w:val="en-US"/>
        </w:rPr>
        <w:t>N</w:t>
      </w:r>
      <w:r w:rsidRPr="001F1564">
        <w:rPr>
          <w:vertAlign w:val="subscript"/>
          <w:lang w:val="en-US"/>
        </w:rPr>
        <w:t>band</w:t>
      </w:r>
      <w:proofErr w:type="spellEnd"/>
      <w:r>
        <w:rPr>
          <w:lang w:val="en-US"/>
        </w:rPr>
        <w:t xml:space="preserve"> = </w:t>
      </w:r>
      <w:proofErr w:type="spellStart"/>
      <w:r>
        <w:rPr>
          <w:lang w:val="en-US"/>
        </w:rPr>
        <w:t>nof_fn_bf</w:t>
      </w:r>
      <w:proofErr w:type="spellEnd"/>
      <w:r>
        <w:rPr>
          <w:lang w:val="en-US"/>
        </w:rPr>
        <w:t>,</w:t>
      </w:r>
      <w:r w:rsidRPr="001F1564">
        <w:rPr>
          <w:lang w:val="en-US"/>
        </w:rPr>
        <w:t xml:space="preserve"> total number </w:t>
      </w:r>
      <w:proofErr w:type="spellStart"/>
      <w:r>
        <w:rPr>
          <w:lang w:val="en-US"/>
        </w:rPr>
        <w:t>UniBoards</w:t>
      </w:r>
      <w:proofErr w:type="spellEnd"/>
      <w:r>
        <w:rPr>
          <w:lang w:val="en-US"/>
        </w:rPr>
        <w:t xml:space="preserve"> in </w:t>
      </w:r>
      <w:r w:rsidRPr="001F1564">
        <w:rPr>
          <w:lang w:val="en-US"/>
        </w:rPr>
        <w:t>the A</w:t>
      </w:r>
      <w:r>
        <w:rPr>
          <w:lang w:val="en-US"/>
        </w:rPr>
        <w:t xml:space="preserve">rts BF and in </w:t>
      </w:r>
      <w:proofErr w:type="spellStart"/>
      <w:r>
        <w:rPr>
          <w:lang w:val="en-US"/>
        </w:rPr>
        <w:t>Apertif</w:t>
      </w:r>
      <w:proofErr w:type="spellEnd"/>
      <w:r>
        <w:rPr>
          <w:lang w:val="en-US"/>
        </w:rPr>
        <w:t xml:space="preserve"> X</w:t>
      </w:r>
    </w:p>
    <w:p w:rsidR="008212A8" w:rsidRDefault="008212A8" w:rsidP="008212A8">
      <w:pPr>
        <w:rPr>
          <w:lang w:val="en-US"/>
        </w:rPr>
      </w:pPr>
      <w:proofErr w:type="spellStart"/>
      <w:r>
        <w:rPr>
          <w:lang w:val="en-US"/>
        </w:rPr>
        <w:t>M</w:t>
      </w:r>
      <w:r>
        <w:rPr>
          <w:vertAlign w:val="subscript"/>
          <w:lang w:val="en-US"/>
        </w:rPr>
        <w:t>P</w:t>
      </w:r>
      <w:r w:rsidRPr="008212A8">
        <w:rPr>
          <w:vertAlign w:val="subscript"/>
          <w:lang w:val="en-US"/>
        </w:rPr>
        <w:t>F</w:t>
      </w:r>
      <w:r>
        <w:rPr>
          <w:vertAlign w:val="subscript"/>
          <w:lang w:val="en-US"/>
        </w:rPr>
        <w:t>B</w:t>
      </w:r>
      <w:r w:rsidRPr="008212A8">
        <w:rPr>
          <w:vertAlign w:val="subscript"/>
          <w:lang w:val="en-US"/>
        </w:rPr>
        <w:t>_units</w:t>
      </w:r>
      <w:proofErr w:type="spellEnd"/>
      <w:r>
        <w:rPr>
          <w:lang w:val="en-US"/>
        </w:rPr>
        <w:tab/>
        <w:t>12</w:t>
      </w:r>
      <w:r>
        <w:rPr>
          <w:lang w:val="en-US"/>
        </w:rPr>
        <w:tab/>
        <w:t xml:space="preserve">Number of parallel PFB units per PN for </w:t>
      </w:r>
      <w:proofErr w:type="spellStart"/>
      <w:r>
        <w:rPr>
          <w:lang w:val="en-US"/>
        </w:rPr>
        <w:t>N</w:t>
      </w:r>
      <w:r>
        <w:rPr>
          <w:vertAlign w:val="subscript"/>
          <w:lang w:val="en-US"/>
        </w:rPr>
        <w:t>sp</w:t>
      </w:r>
      <w:proofErr w:type="spellEnd"/>
      <w:r>
        <w:rPr>
          <w:lang w:val="en-US"/>
        </w:rPr>
        <w:t xml:space="preserve"> = 24 SP</w:t>
      </w:r>
    </w:p>
    <w:p w:rsidR="00EC471E" w:rsidRDefault="008212A8" w:rsidP="0017453C">
      <w:pPr>
        <w:rPr>
          <w:lang w:val="en-US"/>
        </w:rPr>
      </w:pPr>
      <w:proofErr w:type="spellStart"/>
      <w:r>
        <w:rPr>
          <w:lang w:val="en-US"/>
        </w:rPr>
        <w:t>M</w:t>
      </w:r>
      <w:r w:rsidRPr="008212A8">
        <w:rPr>
          <w:vertAlign w:val="subscript"/>
          <w:lang w:val="en-US"/>
        </w:rPr>
        <w:t>BF_units</w:t>
      </w:r>
      <w:proofErr w:type="spellEnd"/>
      <w:r>
        <w:rPr>
          <w:lang w:val="en-US"/>
        </w:rPr>
        <w:tab/>
      </w:r>
      <w:r>
        <w:rPr>
          <w:lang w:val="en-US"/>
        </w:rPr>
        <w:tab/>
        <w:t>12</w:t>
      </w:r>
      <w:r>
        <w:rPr>
          <w:lang w:val="en-US"/>
        </w:rPr>
        <w:tab/>
        <w:t>Number of parallel BF units per PN for K</w:t>
      </w:r>
      <w:r w:rsidR="001D3F15">
        <w:rPr>
          <w:vertAlign w:val="subscript"/>
          <w:lang w:val="en-US"/>
        </w:rPr>
        <w:t>TAB</w:t>
      </w:r>
      <w:r>
        <w:rPr>
          <w:lang w:val="en-US"/>
        </w:rPr>
        <w:t xml:space="preserve"> = 12 TABs</w:t>
      </w:r>
    </w:p>
    <w:p w:rsidR="0017453C" w:rsidRDefault="00EC471E" w:rsidP="0017453C">
      <w:pPr>
        <w:rPr>
          <w:lang w:val="en-US"/>
        </w:rPr>
      </w:pPr>
      <w:proofErr w:type="spellStart"/>
      <w:r>
        <w:rPr>
          <w:lang w:val="en-US"/>
        </w:rPr>
        <w:t>M</w:t>
      </w:r>
      <w:r w:rsidRPr="00F17024">
        <w:rPr>
          <w:vertAlign w:val="subscript"/>
          <w:lang w:val="en-US"/>
        </w:rPr>
        <w:t>IBF_un</w:t>
      </w:r>
      <w:r w:rsidR="00F17024">
        <w:rPr>
          <w:vertAlign w:val="subscript"/>
          <w:lang w:val="en-US"/>
        </w:rPr>
        <w:t>it</w:t>
      </w:r>
      <w:r w:rsidRPr="00F17024">
        <w:rPr>
          <w:vertAlign w:val="subscript"/>
          <w:lang w:val="en-US"/>
        </w:rPr>
        <w:t>s</w:t>
      </w:r>
      <w:proofErr w:type="spellEnd"/>
      <w:r>
        <w:rPr>
          <w:lang w:val="en-US"/>
        </w:rPr>
        <w:tab/>
      </w:r>
      <w:r w:rsidR="00F17024">
        <w:rPr>
          <w:lang w:val="en-US"/>
        </w:rPr>
        <w:tab/>
      </w:r>
      <w:r>
        <w:rPr>
          <w:lang w:val="en-US"/>
        </w:rPr>
        <w:t>1</w:t>
      </w:r>
      <w:r>
        <w:rPr>
          <w:lang w:val="en-US"/>
        </w:rPr>
        <w:tab/>
        <w:t>Number of parallel dual polarization IBF units per PN for the one IAB per CB</w:t>
      </w:r>
      <w:r w:rsidR="00F91250" w:rsidRPr="001F1564">
        <w:rPr>
          <w:lang w:val="en-US"/>
        </w:rPr>
        <w:br/>
      </w:r>
    </w:p>
    <w:p w:rsidR="00FD0B09" w:rsidRDefault="00FD0B09" w:rsidP="00FD0B09">
      <w:pPr>
        <w:rPr>
          <w:lang w:val="en-US"/>
        </w:rPr>
      </w:pPr>
      <w:proofErr w:type="spellStart"/>
      <w:r>
        <w:rPr>
          <w:lang w:val="en-US"/>
        </w:rPr>
        <w:t>N</w:t>
      </w:r>
      <w:r>
        <w:rPr>
          <w:vertAlign w:val="subscript"/>
          <w:lang w:val="en-US"/>
        </w:rPr>
        <w:t>c</w:t>
      </w:r>
      <w:r w:rsidRPr="00A31E02">
        <w:rPr>
          <w:vertAlign w:val="subscript"/>
          <w:lang w:val="en-US"/>
        </w:rPr>
        <w:t>han</w:t>
      </w:r>
      <w:r>
        <w:rPr>
          <w:vertAlign w:val="subscript"/>
          <w:lang w:val="en-US"/>
        </w:rPr>
        <w:t>_x</w:t>
      </w:r>
      <w:proofErr w:type="spellEnd"/>
      <w:r>
        <w:rPr>
          <w:lang w:val="en-US"/>
        </w:rPr>
        <w:tab/>
        <w:t>64</w:t>
      </w:r>
      <w:r>
        <w:rPr>
          <w:lang w:val="en-US"/>
        </w:rPr>
        <w:tab/>
      </w:r>
      <w:r>
        <w:rPr>
          <w:lang w:val="en-US"/>
        </w:rPr>
        <w:tab/>
        <w:t xml:space="preserve">Number of channels per </w:t>
      </w:r>
      <w:proofErr w:type="spellStart"/>
      <w:r>
        <w:rPr>
          <w:lang w:val="en-US"/>
        </w:rPr>
        <w:t>beamlet</w:t>
      </w:r>
      <w:proofErr w:type="spellEnd"/>
      <w:r>
        <w:rPr>
          <w:lang w:val="en-US"/>
        </w:rPr>
        <w:t xml:space="preserve"> in the </w:t>
      </w:r>
      <w:proofErr w:type="spellStart"/>
      <w:r>
        <w:rPr>
          <w:lang w:val="en-US"/>
        </w:rPr>
        <w:t>Apertif</w:t>
      </w:r>
      <w:proofErr w:type="spellEnd"/>
      <w:r>
        <w:rPr>
          <w:lang w:val="en-US"/>
        </w:rPr>
        <w:t xml:space="preserve"> X</w:t>
      </w:r>
    </w:p>
    <w:p w:rsidR="00FD0B09" w:rsidRDefault="004148CF" w:rsidP="00AE3AF9">
      <w:pPr>
        <w:rPr>
          <w:lang w:val="en-US"/>
        </w:rPr>
      </w:pPr>
      <w:proofErr w:type="spellStart"/>
      <w:r w:rsidRPr="001F1564">
        <w:rPr>
          <w:lang w:val="en-US"/>
        </w:rPr>
        <w:t>N</w:t>
      </w:r>
      <w:r w:rsidRPr="001F1564">
        <w:rPr>
          <w:vertAlign w:val="subscript"/>
          <w:lang w:val="en-US"/>
        </w:rPr>
        <w:t>chan</w:t>
      </w:r>
      <w:proofErr w:type="spellEnd"/>
      <w:r w:rsidRPr="001F1564">
        <w:rPr>
          <w:lang w:val="en-US"/>
        </w:rPr>
        <w:tab/>
        <w:t>4</w:t>
      </w:r>
      <w:r w:rsidRPr="001F1564">
        <w:rPr>
          <w:lang w:val="en-US"/>
        </w:rPr>
        <w:tab/>
      </w:r>
      <w:r w:rsidRPr="001F1564">
        <w:rPr>
          <w:lang w:val="en-US"/>
        </w:rPr>
        <w:tab/>
        <w:t xml:space="preserve">Number of channels per </w:t>
      </w:r>
      <w:proofErr w:type="spellStart"/>
      <w:r w:rsidRPr="001F1564">
        <w:rPr>
          <w:lang w:val="en-US"/>
        </w:rPr>
        <w:t>beamlet</w:t>
      </w:r>
      <w:proofErr w:type="spellEnd"/>
      <w:r w:rsidRPr="001F1564">
        <w:rPr>
          <w:lang w:val="en-US"/>
        </w:rPr>
        <w:t>, for SC3 and SC4</w:t>
      </w:r>
      <w:r w:rsidRPr="001F1564">
        <w:rPr>
          <w:lang w:val="en-US"/>
        </w:rPr>
        <w:br/>
      </w:r>
      <w:proofErr w:type="spellStart"/>
      <w:r w:rsidRPr="001F1564">
        <w:rPr>
          <w:lang w:val="en-US"/>
        </w:rPr>
        <w:t>B</w:t>
      </w:r>
      <w:r w:rsidRPr="001F1564">
        <w:rPr>
          <w:vertAlign w:val="subscript"/>
          <w:lang w:val="en-US"/>
        </w:rPr>
        <w:t>chan</w:t>
      </w:r>
      <w:proofErr w:type="spellEnd"/>
      <w:r w:rsidRPr="001F1564">
        <w:rPr>
          <w:lang w:val="en-US"/>
        </w:rPr>
        <w:tab/>
      </w:r>
      <w:r w:rsidRPr="001F1564">
        <w:rPr>
          <w:lang w:val="en-US"/>
        </w:rPr>
        <w:tab/>
      </w:r>
      <w:r w:rsidRPr="001F1564">
        <w:rPr>
          <w:lang w:val="en-US"/>
        </w:rPr>
        <w:tab/>
      </w:r>
      <w:r w:rsidR="00D72E6B">
        <w:rPr>
          <w:lang w:val="en-US"/>
        </w:rPr>
        <w:t xml:space="preserve">= </w:t>
      </w:r>
      <w:proofErr w:type="spellStart"/>
      <w:r w:rsidRPr="001F1564">
        <w:rPr>
          <w:lang w:val="en-US"/>
        </w:rPr>
        <w:t>B</w:t>
      </w:r>
      <w:r w:rsidRPr="001F1564">
        <w:rPr>
          <w:vertAlign w:val="subscript"/>
          <w:lang w:val="en-US"/>
        </w:rPr>
        <w:t>sub</w:t>
      </w:r>
      <w:proofErr w:type="spellEnd"/>
      <w:r w:rsidRPr="001F1564">
        <w:rPr>
          <w:lang w:val="en-US"/>
        </w:rPr>
        <w:t>/</w:t>
      </w:r>
      <w:proofErr w:type="spellStart"/>
      <w:r w:rsidRPr="001F1564">
        <w:rPr>
          <w:lang w:val="en-US"/>
        </w:rPr>
        <w:t>N</w:t>
      </w:r>
      <w:r w:rsidRPr="001F1564">
        <w:rPr>
          <w:vertAlign w:val="subscript"/>
          <w:lang w:val="en-US"/>
        </w:rPr>
        <w:t>chan</w:t>
      </w:r>
      <w:proofErr w:type="spellEnd"/>
      <w:r w:rsidRPr="001F1564">
        <w:rPr>
          <w:lang w:val="en-US"/>
        </w:rPr>
        <w:t xml:space="preserve">, channel bandwidth within a </w:t>
      </w:r>
      <w:proofErr w:type="spellStart"/>
      <w:r w:rsidRPr="001F1564">
        <w:rPr>
          <w:lang w:val="en-US"/>
        </w:rPr>
        <w:t>beamlet</w:t>
      </w:r>
      <w:proofErr w:type="spellEnd"/>
      <w:r w:rsidRPr="001F1564">
        <w:rPr>
          <w:lang w:val="en-US"/>
        </w:rPr>
        <w:t>, for SC3 and SC4</w:t>
      </w:r>
    </w:p>
    <w:p w:rsidR="00AE3AF9" w:rsidRPr="0032656C" w:rsidRDefault="00FD0B09" w:rsidP="00AE3AF9">
      <w:pPr>
        <w:rPr>
          <w:lang w:val="en-US"/>
        </w:rPr>
      </w:pPr>
      <w:proofErr w:type="spellStart"/>
      <w:r>
        <w:rPr>
          <w:lang w:val="en-US"/>
        </w:rPr>
        <w:t>N</w:t>
      </w:r>
      <w:r w:rsidRPr="001F1564">
        <w:rPr>
          <w:vertAlign w:val="subscript"/>
          <w:lang w:val="en-US"/>
        </w:rPr>
        <w:t>int</w:t>
      </w:r>
      <w:r>
        <w:rPr>
          <w:vertAlign w:val="subscript"/>
          <w:lang w:val="en-US"/>
        </w:rPr>
        <w:t>_x</w:t>
      </w:r>
      <w:proofErr w:type="spellEnd"/>
      <w:r w:rsidRPr="001F1564">
        <w:rPr>
          <w:lang w:val="en-US"/>
        </w:rPr>
        <w:tab/>
      </w:r>
      <w:r>
        <w:rPr>
          <w:lang w:val="en-US"/>
        </w:rPr>
        <w:t>800000</w:t>
      </w:r>
      <w:r w:rsidRPr="001F1564">
        <w:rPr>
          <w:lang w:val="en-US"/>
        </w:rPr>
        <w:tab/>
      </w:r>
      <w:r w:rsidRPr="001F1564">
        <w:rPr>
          <w:lang w:val="en-US"/>
        </w:rPr>
        <w:tab/>
        <w:t xml:space="preserve">Number of channel power values that </w:t>
      </w:r>
      <w:r>
        <w:rPr>
          <w:lang w:val="en-US"/>
        </w:rPr>
        <w:t>are</w:t>
      </w:r>
      <w:r w:rsidRPr="001F1564">
        <w:rPr>
          <w:lang w:val="en-US"/>
        </w:rPr>
        <w:t xml:space="preserve"> integrated</w:t>
      </w:r>
      <w:r>
        <w:rPr>
          <w:lang w:val="en-US"/>
        </w:rPr>
        <w:t xml:space="preserve"> in the </w:t>
      </w:r>
      <w:proofErr w:type="spellStart"/>
      <w:r>
        <w:rPr>
          <w:lang w:val="en-US"/>
        </w:rPr>
        <w:t>Apertif</w:t>
      </w:r>
      <w:proofErr w:type="spellEnd"/>
      <w:r>
        <w:rPr>
          <w:lang w:val="en-US"/>
        </w:rPr>
        <w:t xml:space="preserve"> X</w:t>
      </w:r>
      <w:r w:rsidRPr="001F1564">
        <w:rPr>
          <w:lang w:val="en-US"/>
        </w:rPr>
        <w:br/>
      </w:r>
      <w:proofErr w:type="spellStart"/>
      <w:r w:rsidR="004148CF" w:rsidRPr="001F1564">
        <w:rPr>
          <w:lang w:val="en-US"/>
        </w:rPr>
        <w:t>N</w:t>
      </w:r>
      <w:r w:rsidR="004148CF" w:rsidRPr="001F1564">
        <w:rPr>
          <w:vertAlign w:val="subscript"/>
          <w:lang w:val="en-US"/>
        </w:rPr>
        <w:t>int</w:t>
      </w:r>
      <w:proofErr w:type="spellEnd"/>
      <w:r w:rsidR="004148CF" w:rsidRPr="001F1564">
        <w:rPr>
          <w:lang w:val="en-US"/>
        </w:rPr>
        <w:tab/>
        <w:t>≈ 10</w:t>
      </w:r>
      <w:r w:rsidR="004148CF" w:rsidRPr="001F1564">
        <w:rPr>
          <w:lang w:val="en-US"/>
        </w:rPr>
        <w:tab/>
      </w:r>
      <w:r w:rsidR="004148CF" w:rsidRPr="001F1564">
        <w:rPr>
          <w:lang w:val="en-US"/>
        </w:rPr>
        <w:tab/>
        <w:t xml:space="preserve">Number of Stokes channel power values that </w:t>
      </w:r>
      <w:r>
        <w:rPr>
          <w:lang w:val="en-US"/>
        </w:rPr>
        <w:t>are</w:t>
      </w:r>
      <w:r w:rsidR="004148CF" w:rsidRPr="001F1564">
        <w:rPr>
          <w:lang w:val="en-US"/>
        </w:rPr>
        <w:t xml:space="preserve"> integrated</w:t>
      </w:r>
      <w:r>
        <w:rPr>
          <w:lang w:val="en-US"/>
        </w:rPr>
        <w:t xml:space="preserve"> in Arts</w:t>
      </w:r>
      <w:r w:rsidR="004148CF" w:rsidRPr="001F1564">
        <w:rPr>
          <w:lang w:val="en-US"/>
        </w:rPr>
        <w:br/>
      </w:r>
      <w:proofErr w:type="spellStart"/>
      <w:r w:rsidR="004148CF" w:rsidRPr="001F1564">
        <w:rPr>
          <w:lang w:val="en-US"/>
        </w:rPr>
        <w:t>T</w:t>
      </w:r>
      <w:r w:rsidR="004148CF" w:rsidRPr="001F1564">
        <w:rPr>
          <w:vertAlign w:val="subscript"/>
          <w:lang w:val="en-US"/>
        </w:rPr>
        <w:t>Stokes</w:t>
      </w:r>
      <w:proofErr w:type="spellEnd"/>
      <w:r w:rsidR="004148CF" w:rsidRPr="001F1564">
        <w:rPr>
          <w:lang w:val="en-US"/>
        </w:rPr>
        <w:tab/>
        <w:t xml:space="preserve">≈ 50 </w:t>
      </w:r>
      <w:proofErr w:type="spellStart"/>
      <w:r w:rsidR="004148CF" w:rsidRPr="001F1564">
        <w:rPr>
          <w:lang w:val="en-US"/>
        </w:rPr>
        <w:t>μs</w:t>
      </w:r>
      <w:proofErr w:type="spellEnd"/>
      <w:r w:rsidR="004148CF" w:rsidRPr="001F1564">
        <w:rPr>
          <w:lang w:val="en-US"/>
        </w:rPr>
        <w:tab/>
      </w:r>
      <w:r w:rsidR="004148CF" w:rsidRPr="001F1564">
        <w:rPr>
          <w:lang w:val="en-US"/>
        </w:rPr>
        <w:tab/>
        <w:t>Minimum required sample period for the Stokes power values</w:t>
      </w:r>
      <w:r w:rsidR="004148CF" w:rsidRPr="001F1564">
        <w:rPr>
          <w:lang w:val="en-US"/>
        </w:rPr>
        <w:br/>
      </w:r>
      <w:proofErr w:type="spellStart"/>
      <w:r w:rsidR="004148CF" w:rsidRPr="001F1564">
        <w:rPr>
          <w:lang w:val="en-US"/>
        </w:rPr>
        <w:t>f</w:t>
      </w:r>
      <w:r w:rsidR="004148CF" w:rsidRPr="001F1564">
        <w:rPr>
          <w:vertAlign w:val="subscript"/>
          <w:lang w:val="en-US"/>
        </w:rPr>
        <w:t>Stokes</w:t>
      </w:r>
      <w:proofErr w:type="spellEnd"/>
      <w:r w:rsidR="004148CF" w:rsidRPr="001F1564">
        <w:rPr>
          <w:lang w:val="en-US"/>
        </w:rPr>
        <w:tab/>
        <w:t>≈ 20 kHz</w:t>
      </w:r>
      <w:r w:rsidR="004148CF" w:rsidRPr="001F1564">
        <w:rPr>
          <w:lang w:val="en-US"/>
        </w:rPr>
        <w:tab/>
        <w:t>= 1/</w:t>
      </w:r>
      <w:proofErr w:type="spellStart"/>
      <w:r w:rsidR="004148CF" w:rsidRPr="001F1564">
        <w:rPr>
          <w:lang w:val="en-US"/>
        </w:rPr>
        <w:t>T</w:t>
      </w:r>
      <w:r w:rsidR="004148CF" w:rsidRPr="001F1564">
        <w:rPr>
          <w:vertAlign w:val="subscript"/>
          <w:lang w:val="en-US"/>
        </w:rPr>
        <w:t>Stokes</w:t>
      </w:r>
      <w:proofErr w:type="spellEnd"/>
      <w:r w:rsidR="004148CF" w:rsidRPr="001F1564">
        <w:rPr>
          <w:lang w:val="en-US"/>
        </w:rPr>
        <w:t>, minimum required sample frequency for the Stokes power values</w:t>
      </w:r>
      <w:r w:rsidR="004148CF" w:rsidRPr="001F1564">
        <w:rPr>
          <w:lang w:val="en-US"/>
        </w:rPr>
        <w:br/>
      </w:r>
      <w:proofErr w:type="spellStart"/>
      <w:r w:rsidR="00AE3AF9">
        <w:rPr>
          <w:lang w:val="en-US"/>
        </w:rPr>
        <w:t>nof_uni</w:t>
      </w:r>
      <w:proofErr w:type="spellEnd"/>
      <w:r w:rsidR="00AE3AF9">
        <w:rPr>
          <w:lang w:val="en-US"/>
        </w:rPr>
        <w:tab/>
      </w:r>
      <w:r w:rsidR="00846C9A">
        <w:rPr>
          <w:lang w:val="en-US"/>
        </w:rPr>
        <w:tab/>
      </w:r>
      <w:r w:rsidR="00AE3AF9">
        <w:rPr>
          <w:lang w:val="en-US"/>
        </w:rPr>
        <w:t>4</w:t>
      </w:r>
      <w:r w:rsidR="00AE3AF9">
        <w:rPr>
          <w:lang w:val="en-US"/>
        </w:rPr>
        <w:tab/>
        <w:t xml:space="preserve">Number of </w:t>
      </w:r>
      <w:proofErr w:type="spellStart"/>
      <w:r w:rsidR="00AE3AF9">
        <w:rPr>
          <w:lang w:val="en-US"/>
        </w:rPr>
        <w:t>UniBoards</w:t>
      </w:r>
      <w:proofErr w:type="spellEnd"/>
      <w:r w:rsidR="00AE3AF9">
        <w:rPr>
          <w:lang w:val="en-US"/>
        </w:rPr>
        <w:t xml:space="preserve"> per polarization and dish in the </w:t>
      </w:r>
      <w:proofErr w:type="spellStart"/>
      <w:r w:rsidR="00AE3AF9">
        <w:rPr>
          <w:lang w:val="en-US"/>
        </w:rPr>
        <w:t>Apertif</w:t>
      </w:r>
      <w:proofErr w:type="spellEnd"/>
      <w:r w:rsidR="00AE3AF9">
        <w:rPr>
          <w:lang w:val="en-US"/>
        </w:rPr>
        <w:t xml:space="preserve"> BF</w:t>
      </w:r>
    </w:p>
    <w:p w:rsidR="00AE3AF9" w:rsidRPr="0032656C" w:rsidRDefault="00AE3AF9" w:rsidP="00AE3AF9">
      <w:pPr>
        <w:rPr>
          <w:lang w:val="en-US"/>
        </w:rPr>
      </w:pPr>
      <w:proofErr w:type="spellStart"/>
      <w:r>
        <w:rPr>
          <w:lang w:val="en-US"/>
        </w:rPr>
        <w:t>nof_bn</w:t>
      </w:r>
      <w:proofErr w:type="spellEnd"/>
      <w:r>
        <w:rPr>
          <w:lang w:val="en-US"/>
        </w:rPr>
        <w:tab/>
      </w:r>
      <w:r w:rsidR="00846C9A">
        <w:rPr>
          <w:lang w:val="en-US"/>
        </w:rPr>
        <w:tab/>
      </w:r>
      <w:r>
        <w:rPr>
          <w:lang w:val="en-US"/>
        </w:rPr>
        <w:t>4</w:t>
      </w:r>
      <w:r w:rsidR="00D72E6B">
        <w:rPr>
          <w:lang w:val="en-US"/>
        </w:rPr>
        <w:tab/>
      </w:r>
      <w:r>
        <w:rPr>
          <w:lang w:val="en-US"/>
        </w:rPr>
        <w:t xml:space="preserve">Number of back node FPGAs (BN) per </w:t>
      </w:r>
      <w:proofErr w:type="spellStart"/>
      <w:r>
        <w:rPr>
          <w:lang w:val="en-US"/>
        </w:rPr>
        <w:t>UniBoard</w:t>
      </w:r>
      <w:proofErr w:type="spellEnd"/>
    </w:p>
    <w:p w:rsidR="00AE3AF9" w:rsidRDefault="00AE3AF9" w:rsidP="00AE3AF9">
      <w:pPr>
        <w:rPr>
          <w:lang w:val="en-US"/>
        </w:rPr>
      </w:pPr>
      <w:proofErr w:type="spellStart"/>
      <w:r>
        <w:rPr>
          <w:lang w:val="en-US"/>
        </w:rPr>
        <w:t>nof_fn</w:t>
      </w:r>
      <w:proofErr w:type="spellEnd"/>
      <w:r>
        <w:rPr>
          <w:lang w:val="en-US"/>
        </w:rPr>
        <w:tab/>
      </w:r>
      <w:r w:rsidR="00846C9A">
        <w:rPr>
          <w:lang w:val="en-US"/>
        </w:rPr>
        <w:tab/>
      </w:r>
      <w:r>
        <w:rPr>
          <w:lang w:val="en-US"/>
        </w:rPr>
        <w:t>4</w:t>
      </w:r>
      <w:r w:rsidR="00D72E6B">
        <w:rPr>
          <w:lang w:val="en-US"/>
        </w:rPr>
        <w:tab/>
      </w:r>
      <w:r>
        <w:rPr>
          <w:lang w:val="en-US"/>
        </w:rPr>
        <w:t xml:space="preserve">Number of front node FPGAs (FN) per </w:t>
      </w:r>
      <w:proofErr w:type="spellStart"/>
      <w:r>
        <w:rPr>
          <w:lang w:val="en-US"/>
        </w:rPr>
        <w:t>UniBoard</w:t>
      </w:r>
      <w:proofErr w:type="spellEnd"/>
    </w:p>
    <w:p w:rsidR="009313ED" w:rsidRDefault="009313ED" w:rsidP="009313ED">
      <w:pPr>
        <w:rPr>
          <w:lang w:val="en-US"/>
        </w:rPr>
      </w:pPr>
      <w:proofErr w:type="spellStart"/>
      <w:r>
        <w:rPr>
          <w:lang w:val="en-US"/>
        </w:rPr>
        <w:t>nof_</w:t>
      </w:r>
      <w:r w:rsidR="009476BF">
        <w:rPr>
          <w:lang w:val="en-US"/>
        </w:rPr>
        <w:t>u</w:t>
      </w:r>
      <w:r>
        <w:rPr>
          <w:lang w:val="en-US"/>
        </w:rPr>
        <w:t>n</w:t>
      </w:r>
      <w:proofErr w:type="spellEnd"/>
      <w:r>
        <w:rPr>
          <w:lang w:val="en-US"/>
        </w:rPr>
        <w:tab/>
      </w:r>
      <w:r w:rsidR="00846C9A">
        <w:rPr>
          <w:lang w:val="en-US"/>
        </w:rPr>
        <w:tab/>
      </w:r>
      <w:r>
        <w:rPr>
          <w:lang w:val="en-US"/>
        </w:rPr>
        <w:t>8</w:t>
      </w:r>
      <w:r>
        <w:rPr>
          <w:lang w:val="en-US"/>
        </w:rPr>
        <w:tab/>
        <w:t xml:space="preserve">= </w:t>
      </w:r>
      <w:proofErr w:type="spellStart"/>
      <w:r>
        <w:rPr>
          <w:lang w:val="en-US"/>
        </w:rPr>
        <w:t>nof_fn</w:t>
      </w:r>
      <w:proofErr w:type="spellEnd"/>
      <w:r>
        <w:rPr>
          <w:lang w:val="en-US"/>
        </w:rPr>
        <w:t xml:space="preserve"> + </w:t>
      </w:r>
      <w:proofErr w:type="spellStart"/>
      <w:r>
        <w:rPr>
          <w:lang w:val="en-US"/>
        </w:rPr>
        <w:t>nof_bn</w:t>
      </w:r>
      <w:proofErr w:type="spellEnd"/>
      <w:r>
        <w:rPr>
          <w:lang w:val="en-US"/>
        </w:rPr>
        <w:t xml:space="preserve">, number of </w:t>
      </w:r>
      <w:r w:rsidR="002C69BE">
        <w:rPr>
          <w:lang w:val="en-US"/>
        </w:rPr>
        <w:t xml:space="preserve">processing </w:t>
      </w:r>
      <w:r>
        <w:rPr>
          <w:lang w:val="en-US"/>
        </w:rPr>
        <w:t xml:space="preserve">node FPGAs per </w:t>
      </w:r>
      <w:proofErr w:type="spellStart"/>
      <w:r>
        <w:rPr>
          <w:lang w:val="en-US"/>
        </w:rPr>
        <w:t>UniBoard</w:t>
      </w:r>
      <w:proofErr w:type="spellEnd"/>
    </w:p>
    <w:p w:rsidR="009313ED" w:rsidRDefault="009313ED" w:rsidP="009313ED">
      <w:pPr>
        <w:rPr>
          <w:lang w:val="en-US"/>
        </w:rPr>
      </w:pPr>
      <w:r>
        <w:rPr>
          <w:lang w:val="en-US"/>
        </w:rPr>
        <w:t>nof_</w:t>
      </w:r>
      <w:r w:rsidR="00846C9A">
        <w:rPr>
          <w:lang w:val="en-US"/>
        </w:rPr>
        <w:t>10</w:t>
      </w:r>
      <w:r>
        <w:rPr>
          <w:lang w:val="en-US"/>
        </w:rPr>
        <w:t>g</w:t>
      </w:r>
      <w:r w:rsidR="00846C9A">
        <w:rPr>
          <w:lang w:val="en-US"/>
        </w:rPr>
        <w:tab/>
      </w:r>
      <w:r>
        <w:rPr>
          <w:lang w:val="en-US"/>
        </w:rPr>
        <w:t>3</w:t>
      </w:r>
      <w:r>
        <w:rPr>
          <w:lang w:val="en-US"/>
        </w:rPr>
        <w:tab/>
        <w:t xml:space="preserve">Number of </w:t>
      </w:r>
      <w:r w:rsidR="00846C9A">
        <w:rPr>
          <w:lang w:val="en-US"/>
        </w:rPr>
        <w:t xml:space="preserve">10G links per FPGA node on </w:t>
      </w:r>
      <w:proofErr w:type="spellStart"/>
      <w:r w:rsidR="00846C9A">
        <w:rPr>
          <w:lang w:val="en-US"/>
        </w:rPr>
        <w:t>UniBoard</w:t>
      </w:r>
      <w:proofErr w:type="spellEnd"/>
    </w:p>
    <w:p w:rsidR="009476BF" w:rsidRDefault="009476BF" w:rsidP="009476BF">
      <w:pPr>
        <w:rPr>
          <w:lang w:val="en-US"/>
        </w:rPr>
      </w:pPr>
      <w:proofErr w:type="spellStart"/>
      <w:r>
        <w:rPr>
          <w:lang w:val="en-US"/>
        </w:rPr>
        <w:t>nof_pn</w:t>
      </w:r>
      <w:proofErr w:type="spellEnd"/>
      <w:r>
        <w:rPr>
          <w:lang w:val="en-US"/>
        </w:rPr>
        <w:tab/>
      </w:r>
      <w:r>
        <w:rPr>
          <w:lang w:val="en-US"/>
        </w:rPr>
        <w:tab/>
      </w:r>
      <w:r>
        <w:rPr>
          <w:lang w:val="en-US"/>
        </w:rPr>
        <w:tab/>
        <w:t>Number</w:t>
      </w:r>
      <w:r w:rsidR="002C69BE">
        <w:rPr>
          <w:lang w:val="en-US"/>
        </w:rPr>
        <w:t xml:space="preserve"> of processing nodes (BN or FN)</w:t>
      </w:r>
    </w:p>
    <w:p w:rsidR="007E3EF6" w:rsidRDefault="007E3EF6" w:rsidP="007E3EF6">
      <w:pPr>
        <w:rPr>
          <w:lang w:val="en-US"/>
        </w:rPr>
      </w:pPr>
      <w:proofErr w:type="spellStart"/>
      <w:r>
        <w:rPr>
          <w:lang w:val="en-US"/>
        </w:rPr>
        <w:t>nof_b</w:t>
      </w:r>
      <w:r w:rsidR="003638AA">
        <w:rPr>
          <w:lang w:val="en-US"/>
        </w:rPr>
        <w:t>n_fb</w:t>
      </w:r>
      <w:proofErr w:type="spellEnd"/>
      <w:r>
        <w:rPr>
          <w:lang w:val="en-US"/>
        </w:rPr>
        <w:tab/>
        <w:t>16</w:t>
      </w:r>
      <w:r>
        <w:rPr>
          <w:lang w:val="en-US"/>
        </w:rPr>
        <w:tab/>
      </w:r>
      <w:r w:rsidR="007A388A">
        <w:rPr>
          <w:lang w:val="en-US"/>
        </w:rPr>
        <w:t xml:space="preserve">= </w:t>
      </w:r>
      <w:proofErr w:type="spellStart"/>
      <w:r w:rsidR="007A388A">
        <w:rPr>
          <w:lang w:val="en-US"/>
        </w:rPr>
        <w:t>nof_uni</w:t>
      </w:r>
      <w:proofErr w:type="spellEnd"/>
      <w:r w:rsidR="007A388A">
        <w:rPr>
          <w:lang w:val="en-US"/>
        </w:rPr>
        <w:t>*</w:t>
      </w:r>
      <w:proofErr w:type="spellStart"/>
      <w:r w:rsidR="007A388A">
        <w:rPr>
          <w:lang w:val="en-US"/>
        </w:rPr>
        <w:t>nof_bn</w:t>
      </w:r>
      <w:proofErr w:type="spellEnd"/>
      <w:r w:rsidR="007A388A">
        <w:rPr>
          <w:lang w:val="en-US"/>
        </w:rPr>
        <w:t>, n</w:t>
      </w:r>
      <w:r>
        <w:rPr>
          <w:lang w:val="en-US"/>
        </w:rPr>
        <w:t xml:space="preserve">umber of </w:t>
      </w:r>
      <w:proofErr w:type="spellStart"/>
      <w:r>
        <w:rPr>
          <w:lang w:val="en-US"/>
        </w:rPr>
        <w:t>subband</w:t>
      </w:r>
      <w:proofErr w:type="spellEnd"/>
      <w:r>
        <w:rPr>
          <w:lang w:val="en-US"/>
        </w:rPr>
        <w:t xml:space="preserve"> </w:t>
      </w:r>
      <w:proofErr w:type="spellStart"/>
      <w:r>
        <w:rPr>
          <w:lang w:val="en-US"/>
        </w:rPr>
        <w:t>filterbank</w:t>
      </w:r>
      <w:proofErr w:type="spellEnd"/>
      <w:r>
        <w:rPr>
          <w:lang w:val="en-US"/>
        </w:rPr>
        <w:t xml:space="preserve"> </w:t>
      </w:r>
      <w:r w:rsidR="007A388A">
        <w:rPr>
          <w:lang w:val="en-US"/>
        </w:rPr>
        <w:t>BN</w:t>
      </w:r>
      <w:r>
        <w:rPr>
          <w:lang w:val="en-US"/>
        </w:rPr>
        <w:t xml:space="preserve"> per SP in the </w:t>
      </w:r>
      <w:proofErr w:type="spellStart"/>
      <w:r>
        <w:rPr>
          <w:lang w:val="en-US"/>
        </w:rPr>
        <w:t>Apertif</w:t>
      </w:r>
      <w:proofErr w:type="spellEnd"/>
      <w:r>
        <w:rPr>
          <w:lang w:val="en-US"/>
        </w:rPr>
        <w:t xml:space="preserve"> BF</w:t>
      </w:r>
    </w:p>
    <w:p w:rsidR="007E3EF6" w:rsidRDefault="007E3EF6" w:rsidP="009313ED">
      <w:pPr>
        <w:rPr>
          <w:lang w:val="en-US"/>
        </w:rPr>
      </w:pPr>
      <w:proofErr w:type="spellStart"/>
      <w:r>
        <w:rPr>
          <w:lang w:val="en-US"/>
        </w:rPr>
        <w:t>nof_</w:t>
      </w:r>
      <w:r w:rsidR="003638AA">
        <w:rPr>
          <w:lang w:val="en-US"/>
        </w:rPr>
        <w:t>fn_</w:t>
      </w:r>
      <w:r>
        <w:rPr>
          <w:lang w:val="en-US"/>
        </w:rPr>
        <w:t>bf</w:t>
      </w:r>
      <w:proofErr w:type="spellEnd"/>
      <w:r>
        <w:rPr>
          <w:lang w:val="en-US"/>
        </w:rPr>
        <w:tab/>
        <w:t>16</w:t>
      </w:r>
      <w:r>
        <w:rPr>
          <w:lang w:val="en-US"/>
        </w:rPr>
        <w:tab/>
      </w:r>
      <w:r w:rsidR="007A388A">
        <w:rPr>
          <w:lang w:val="en-US"/>
        </w:rPr>
        <w:t xml:space="preserve">= </w:t>
      </w:r>
      <w:proofErr w:type="spellStart"/>
      <w:r w:rsidR="007A388A">
        <w:rPr>
          <w:lang w:val="en-US"/>
        </w:rPr>
        <w:t>nof_uni</w:t>
      </w:r>
      <w:proofErr w:type="spellEnd"/>
      <w:r w:rsidR="007A388A">
        <w:rPr>
          <w:lang w:val="en-US"/>
        </w:rPr>
        <w:t>*</w:t>
      </w:r>
      <w:proofErr w:type="spellStart"/>
      <w:r w:rsidR="007A388A">
        <w:rPr>
          <w:lang w:val="en-US"/>
        </w:rPr>
        <w:t>nof_fn</w:t>
      </w:r>
      <w:proofErr w:type="spellEnd"/>
      <w:r w:rsidR="007A388A">
        <w:rPr>
          <w:lang w:val="en-US"/>
        </w:rPr>
        <w:t>, n</w:t>
      </w:r>
      <w:r>
        <w:rPr>
          <w:lang w:val="en-US"/>
        </w:rPr>
        <w:t xml:space="preserve">umber of </w:t>
      </w:r>
      <w:proofErr w:type="spellStart"/>
      <w:r>
        <w:rPr>
          <w:lang w:val="en-US"/>
        </w:rPr>
        <w:t>beamformer</w:t>
      </w:r>
      <w:proofErr w:type="spellEnd"/>
      <w:r w:rsidR="003638AA">
        <w:rPr>
          <w:lang w:val="en-US"/>
        </w:rPr>
        <w:t xml:space="preserve"> </w:t>
      </w:r>
      <w:r w:rsidR="007A388A">
        <w:rPr>
          <w:lang w:val="en-US"/>
        </w:rPr>
        <w:t>FN</w:t>
      </w:r>
      <w:r>
        <w:rPr>
          <w:lang w:val="en-US"/>
        </w:rPr>
        <w:t xml:space="preserve"> per SP in the </w:t>
      </w:r>
      <w:proofErr w:type="spellStart"/>
      <w:r>
        <w:rPr>
          <w:lang w:val="en-US"/>
        </w:rPr>
        <w:t>Apertif</w:t>
      </w:r>
      <w:proofErr w:type="spellEnd"/>
      <w:r>
        <w:rPr>
          <w:lang w:val="en-US"/>
        </w:rPr>
        <w:t xml:space="preserve"> BF</w:t>
      </w:r>
    </w:p>
    <w:p w:rsidR="001B02AD" w:rsidRDefault="001B02AD" w:rsidP="009313ED">
      <w:pPr>
        <w:rPr>
          <w:lang w:val="en-US"/>
        </w:rPr>
      </w:pPr>
      <w:proofErr w:type="spellStart"/>
      <w:r>
        <w:rPr>
          <w:lang w:val="en-US"/>
        </w:rPr>
        <w:t>byte_w</w:t>
      </w:r>
      <w:proofErr w:type="spellEnd"/>
      <w:r>
        <w:rPr>
          <w:lang w:val="en-US"/>
        </w:rPr>
        <w:tab/>
      </w:r>
      <w:r>
        <w:rPr>
          <w:lang w:val="en-US"/>
        </w:rPr>
        <w:tab/>
        <w:t>8</w:t>
      </w:r>
      <w:r>
        <w:rPr>
          <w:lang w:val="en-US"/>
        </w:rPr>
        <w:tab/>
        <w:t>Number of bits in a byte or an octet</w:t>
      </w:r>
    </w:p>
    <w:p w:rsidR="0032656C" w:rsidRDefault="001B02AD" w:rsidP="00AE3AF9">
      <w:pPr>
        <w:rPr>
          <w:lang w:val="en-US"/>
        </w:rPr>
      </w:pPr>
      <w:proofErr w:type="spellStart"/>
      <w:r>
        <w:rPr>
          <w:lang w:val="en-US"/>
        </w:rPr>
        <w:t>w</w:t>
      </w:r>
      <w:r w:rsidRPr="006E38FF">
        <w:rPr>
          <w:lang w:val="en-US"/>
        </w:rPr>
        <w:t>ord_sz</w:t>
      </w:r>
      <w:proofErr w:type="spellEnd"/>
      <w:r>
        <w:rPr>
          <w:lang w:val="en-US"/>
        </w:rPr>
        <w:tab/>
        <w:t>4</w:t>
      </w:r>
      <w:r>
        <w:rPr>
          <w:lang w:val="en-US"/>
        </w:rPr>
        <w:tab/>
        <w:t>Number of bytes per 32 bit long word</w:t>
      </w:r>
      <w:r w:rsidRPr="001F1564">
        <w:rPr>
          <w:lang w:val="en-US"/>
        </w:rPr>
        <w:br/>
      </w:r>
      <w:proofErr w:type="spellStart"/>
      <w:r w:rsidRPr="006E38FF">
        <w:rPr>
          <w:lang w:val="en-US"/>
        </w:rPr>
        <w:t>longword_sz</w:t>
      </w:r>
      <w:proofErr w:type="spellEnd"/>
      <w:r>
        <w:rPr>
          <w:lang w:val="en-US"/>
        </w:rPr>
        <w:tab/>
        <w:t>8</w:t>
      </w:r>
      <w:r>
        <w:rPr>
          <w:lang w:val="en-US"/>
        </w:rPr>
        <w:tab/>
        <w:t>Number of bytes per 64 bit long word</w:t>
      </w:r>
      <w:r w:rsidRPr="001F1564">
        <w:rPr>
          <w:lang w:val="en-US"/>
        </w:rPr>
        <w:br/>
      </w:r>
      <w:proofErr w:type="spellStart"/>
      <w:r w:rsidR="004148CF" w:rsidRPr="001F1564">
        <w:rPr>
          <w:lang w:val="en-US"/>
        </w:rPr>
        <w:t>W</w:t>
      </w:r>
      <w:r w:rsidR="004148CF" w:rsidRPr="001F1564">
        <w:rPr>
          <w:vertAlign w:val="subscript"/>
          <w:lang w:val="en-US"/>
        </w:rPr>
        <w:t>beamlet</w:t>
      </w:r>
      <w:proofErr w:type="spellEnd"/>
      <w:r w:rsidR="00AE3AF9">
        <w:rPr>
          <w:lang w:val="en-US"/>
        </w:rPr>
        <w:tab/>
      </w:r>
      <w:r w:rsidR="00846C9A">
        <w:rPr>
          <w:lang w:val="en-US"/>
        </w:rPr>
        <w:tab/>
      </w:r>
      <w:r w:rsidR="004148CF" w:rsidRPr="001F1564">
        <w:rPr>
          <w:lang w:val="en-US"/>
        </w:rPr>
        <w:t>6</w:t>
      </w:r>
      <w:r w:rsidR="00D72E6B">
        <w:rPr>
          <w:lang w:val="en-US"/>
        </w:rPr>
        <w:tab/>
      </w:r>
      <w:r w:rsidR="004148CF" w:rsidRPr="001F1564">
        <w:rPr>
          <w:lang w:val="en-US"/>
        </w:rPr>
        <w:t xml:space="preserve">Word width in number of bits of a </w:t>
      </w:r>
      <w:proofErr w:type="spellStart"/>
      <w:r w:rsidR="004148CF" w:rsidRPr="001F1564">
        <w:rPr>
          <w:lang w:val="en-US"/>
        </w:rPr>
        <w:t>beamlet</w:t>
      </w:r>
      <w:proofErr w:type="spellEnd"/>
      <w:r w:rsidR="004148CF" w:rsidRPr="001F1564">
        <w:rPr>
          <w:lang w:val="en-US"/>
        </w:rPr>
        <w:t xml:space="preserve"> voltage sample</w:t>
      </w:r>
      <w:r w:rsidR="004148CF" w:rsidRPr="001F1564">
        <w:rPr>
          <w:lang w:val="en-US"/>
        </w:rPr>
        <w:br/>
      </w:r>
      <w:proofErr w:type="spellStart"/>
      <w:r w:rsidR="004148CF" w:rsidRPr="001F1564">
        <w:rPr>
          <w:lang w:val="en-US"/>
        </w:rPr>
        <w:t>W</w:t>
      </w:r>
      <w:r w:rsidR="004148CF" w:rsidRPr="001F1564">
        <w:rPr>
          <w:vertAlign w:val="subscript"/>
          <w:lang w:val="en-US"/>
        </w:rPr>
        <w:t>chan</w:t>
      </w:r>
      <w:proofErr w:type="spellEnd"/>
      <w:r w:rsidR="004148CF" w:rsidRPr="001F1564">
        <w:rPr>
          <w:lang w:val="en-US"/>
        </w:rPr>
        <w:tab/>
      </w:r>
      <w:r w:rsidR="00D72E6B">
        <w:rPr>
          <w:lang w:val="en-US"/>
        </w:rPr>
        <w:tab/>
      </w:r>
      <w:r w:rsidR="00C12F1C">
        <w:rPr>
          <w:lang w:val="en-US"/>
        </w:rPr>
        <w:t>6</w:t>
      </w:r>
      <w:r w:rsidR="004148CF" w:rsidRPr="001F1564">
        <w:rPr>
          <w:lang w:val="en-US"/>
        </w:rPr>
        <w:tab/>
        <w:t>Word width in number of bits of a channel voltage sample</w:t>
      </w:r>
      <w:r w:rsidR="004148CF" w:rsidRPr="001F1564">
        <w:rPr>
          <w:lang w:val="en-US"/>
        </w:rPr>
        <w:br/>
      </w:r>
      <w:proofErr w:type="spellStart"/>
      <w:r w:rsidR="004148CF" w:rsidRPr="00D72E6B">
        <w:rPr>
          <w:lang w:val="en-US"/>
        </w:rPr>
        <w:t>W</w:t>
      </w:r>
      <w:r w:rsidR="004148CF" w:rsidRPr="00D72E6B">
        <w:rPr>
          <w:vertAlign w:val="subscript"/>
          <w:lang w:val="en-US"/>
        </w:rPr>
        <w:t>tab</w:t>
      </w:r>
      <w:proofErr w:type="spellEnd"/>
      <w:r w:rsidR="004148CF" w:rsidRPr="00D72E6B">
        <w:rPr>
          <w:lang w:val="en-US"/>
        </w:rPr>
        <w:t xml:space="preserve"> </w:t>
      </w:r>
      <w:r w:rsidR="004148CF" w:rsidRPr="00D72E6B">
        <w:rPr>
          <w:lang w:val="en-US"/>
        </w:rPr>
        <w:tab/>
      </w:r>
      <w:r w:rsidR="00846C9A">
        <w:rPr>
          <w:lang w:val="en-US"/>
        </w:rPr>
        <w:tab/>
      </w:r>
      <w:r w:rsidR="004148CF" w:rsidRPr="00D72E6B">
        <w:rPr>
          <w:lang w:val="en-US"/>
        </w:rPr>
        <w:t>4</w:t>
      </w:r>
      <w:r w:rsidR="00D72E6B" w:rsidRPr="00D72E6B">
        <w:rPr>
          <w:lang w:val="en-US"/>
        </w:rPr>
        <w:tab/>
      </w:r>
      <w:r w:rsidR="004148CF" w:rsidRPr="00D72E6B">
        <w:rPr>
          <w:lang w:val="en-US"/>
        </w:rPr>
        <w:t>Word width in number of bits of a TAB voltage sample</w:t>
      </w:r>
      <w:r w:rsidR="004148CF" w:rsidRPr="00D72E6B">
        <w:rPr>
          <w:lang w:val="en-US"/>
        </w:rPr>
        <w:br/>
      </w:r>
      <w:proofErr w:type="spellStart"/>
      <w:r w:rsidR="004148CF" w:rsidRPr="00D72E6B">
        <w:rPr>
          <w:lang w:val="en-US"/>
        </w:rPr>
        <w:t>W</w:t>
      </w:r>
      <w:r w:rsidR="004148CF" w:rsidRPr="00D72E6B">
        <w:rPr>
          <w:vertAlign w:val="subscript"/>
          <w:lang w:val="en-US"/>
        </w:rPr>
        <w:t>power</w:t>
      </w:r>
      <w:proofErr w:type="spellEnd"/>
      <w:r w:rsidR="00AE3AF9" w:rsidRPr="00D72E6B">
        <w:rPr>
          <w:lang w:val="en-US"/>
        </w:rPr>
        <w:t xml:space="preserve"> </w:t>
      </w:r>
      <w:r w:rsidR="00AE3AF9" w:rsidRPr="00D72E6B">
        <w:rPr>
          <w:lang w:val="en-US"/>
        </w:rPr>
        <w:tab/>
      </w:r>
      <w:r w:rsidR="00846C9A">
        <w:rPr>
          <w:lang w:val="en-US"/>
        </w:rPr>
        <w:tab/>
      </w:r>
      <w:r w:rsidR="00AE3AF9" w:rsidRPr="00D72E6B">
        <w:rPr>
          <w:lang w:val="en-US"/>
        </w:rPr>
        <w:t>4</w:t>
      </w:r>
      <w:r w:rsidR="00AE3AF9" w:rsidRPr="00D72E6B">
        <w:rPr>
          <w:lang w:val="en-US"/>
        </w:rPr>
        <w:tab/>
      </w:r>
      <w:r w:rsidR="004148CF" w:rsidRPr="00D72E6B">
        <w:rPr>
          <w:lang w:val="en-US"/>
        </w:rPr>
        <w:t>Word width in number of bits of a IAB or TAB power sample</w:t>
      </w:r>
    </w:p>
    <w:p w:rsidR="0032656C" w:rsidRPr="0032656C" w:rsidRDefault="0032656C" w:rsidP="0039481E">
      <w:pPr>
        <w:rPr>
          <w:lang w:val="en-US"/>
        </w:rPr>
      </w:pPr>
    </w:p>
    <w:p w:rsidR="00AA1A60" w:rsidRDefault="00897D5C" w:rsidP="00D604CE">
      <w:pPr>
        <w:pStyle w:val="Heading1"/>
      </w:pPr>
      <w:r>
        <w:br w:type="page"/>
      </w:r>
      <w:bookmarkStart w:id="21" w:name="_Toc423617590"/>
      <w:r w:rsidR="00AA1A60">
        <w:lastRenderedPageBreak/>
        <w:t>Introduction</w:t>
      </w:r>
      <w:bookmarkEnd w:id="21"/>
    </w:p>
    <w:p w:rsidR="007F195B" w:rsidRPr="007F195B" w:rsidRDefault="007F195B" w:rsidP="007F195B"/>
    <w:p w:rsidR="00AA1A60" w:rsidRDefault="00AA1A60">
      <w:pPr>
        <w:pStyle w:val="Heading2"/>
        <w:rPr>
          <w:lang w:val="nl-NL"/>
        </w:rPr>
      </w:pPr>
      <w:bookmarkStart w:id="22" w:name="_Toc423617591"/>
      <w:r>
        <w:rPr>
          <w:lang w:val="nl-NL"/>
        </w:rPr>
        <w:t>Scope</w:t>
      </w:r>
      <w:bookmarkEnd w:id="22"/>
    </w:p>
    <w:p w:rsidR="00196F28" w:rsidRPr="00196F28" w:rsidRDefault="00196F28" w:rsidP="00196F28">
      <w:pPr>
        <w:rPr>
          <w:lang w:val="en-US"/>
        </w:rPr>
      </w:pPr>
      <w:r w:rsidRPr="00196F28">
        <w:rPr>
          <w:lang w:val="en-US"/>
        </w:rPr>
        <w:t>A</w:t>
      </w:r>
      <w:r>
        <w:rPr>
          <w:lang w:val="en-US"/>
        </w:rPr>
        <w:t>rts</w:t>
      </w:r>
      <w:r w:rsidRPr="00196F28">
        <w:rPr>
          <w:lang w:val="en-US"/>
        </w:rPr>
        <w:t xml:space="preserve"> </w:t>
      </w:r>
      <w:r w:rsidR="00EC1E8F">
        <w:rPr>
          <w:lang w:val="en-US"/>
        </w:rPr>
        <w:fldChar w:fldCharType="begin"/>
      </w:r>
      <w:r w:rsidR="00EC1E8F">
        <w:rPr>
          <w:lang w:val="en-US"/>
        </w:rPr>
        <w:instrText xml:space="preserve"> REF _Ref416781074 \r \h </w:instrText>
      </w:r>
      <w:r w:rsidR="00EC1E8F">
        <w:rPr>
          <w:lang w:val="en-US"/>
        </w:rPr>
      </w:r>
      <w:r w:rsidR="00EC1E8F">
        <w:rPr>
          <w:lang w:val="en-US"/>
        </w:rPr>
        <w:fldChar w:fldCharType="separate"/>
      </w:r>
      <w:r w:rsidR="00D3474D">
        <w:rPr>
          <w:lang w:val="en-US"/>
        </w:rPr>
        <w:t>[1]</w:t>
      </w:r>
      <w:r w:rsidR="00EC1E8F">
        <w:rPr>
          <w:lang w:val="en-US"/>
        </w:rPr>
        <w:fldChar w:fldCharType="end"/>
      </w:r>
      <w:r w:rsidR="00EC1E8F">
        <w:rPr>
          <w:lang w:val="en-US"/>
        </w:rPr>
        <w:t xml:space="preserve"> </w:t>
      </w:r>
      <w:r w:rsidRPr="00196F28">
        <w:rPr>
          <w:lang w:val="en-US"/>
        </w:rPr>
        <w:t xml:space="preserve">implements the tied array and VLBI </w:t>
      </w:r>
      <w:r>
        <w:rPr>
          <w:lang w:val="en-US"/>
        </w:rPr>
        <w:t xml:space="preserve">functionality of </w:t>
      </w:r>
      <w:proofErr w:type="spellStart"/>
      <w:r>
        <w:rPr>
          <w:lang w:val="en-US"/>
        </w:rPr>
        <w:t>Apertif</w:t>
      </w:r>
      <w:proofErr w:type="spellEnd"/>
      <w:r w:rsidR="00EC1E8F">
        <w:rPr>
          <w:lang w:val="en-US"/>
        </w:rPr>
        <w:t xml:space="preserve"> </w:t>
      </w:r>
      <w:r w:rsidR="00EC1E8F">
        <w:rPr>
          <w:lang w:val="en-US"/>
        </w:rPr>
        <w:fldChar w:fldCharType="begin"/>
      </w:r>
      <w:r w:rsidR="00EC1E8F">
        <w:rPr>
          <w:lang w:val="en-US"/>
        </w:rPr>
        <w:instrText xml:space="preserve"> REF _Ref416786693 \r \h </w:instrText>
      </w:r>
      <w:r w:rsidR="00EC1E8F">
        <w:rPr>
          <w:lang w:val="en-US"/>
        </w:rPr>
      </w:r>
      <w:r w:rsidR="00EC1E8F">
        <w:rPr>
          <w:lang w:val="en-US"/>
        </w:rPr>
        <w:fldChar w:fldCharType="separate"/>
      </w:r>
      <w:r w:rsidR="00D3474D">
        <w:rPr>
          <w:lang w:val="en-US"/>
        </w:rPr>
        <w:t>[2]</w:t>
      </w:r>
      <w:r w:rsidR="00EC1E8F">
        <w:rPr>
          <w:lang w:val="en-US"/>
        </w:rPr>
        <w:fldChar w:fldCharType="end"/>
      </w:r>
      <w:r>
        <w:rPr>
          <w:lang w:val="en-US"/>
        </w:rPr>
        <w:t xml:space="preserve">. </w:t>
      </w:r>
      <w:r>
        <w:rPr>
          <w:lang w:val="en-US"/>
        </w:rPr>
        <w:fldChar w:fldCharType="begin"/>
      </w:r>
      <w:r>
        <w:rPr>
          <w:lang w:val="en-US"/>
        </w:rPr>
        <w:instrText xml:space="preserve"> REF _Ref417378507 \h </w:instrText>
      </w:r>
      <w:r>
        <w:rPr>
          <w:lang w:val="en-US"/>
        </w:rPr>
      </w:r>
      <w:r>
        <w:rPr>
          <w:lang w:val="en-US"/>
        </w:rPr>
        <w:fldChar w:fldCharType="separate"/>
      </w:r>
      <w:r w:rsidR="00D3474D">
        <w:t xml:space="preserve">Figure </w:t>
      </w:r>
      <w:r w:rsidR="00D3474D">
        <w:rPr>
          <w:noProof/>
        </w:rPr>
        <w:t>1</w:t>
      </w:r>
      <w:r>
        <w:rPr>
          <w:lang w:val="en-US"/>
        </w:rPr>
        <w:fldChar w:fldCharType="end"/>
      </w:r>
      <w:r w:rsidR="00EC1E8F">
        <w:rPr>
          <w:lang w:val="en-US"/>
        </w:rPr>
        <w:t xml:space="preserve"> shows the </w:t>
      </w:r>
      <w:r>
        <w:rPr>
          <w:lang w:val="en-US"/>
        </w:rPr>
        <w:t xml:space="preserve">place of Arts within </w:t>
      </w:r>
      <w:proofErr w:type="spellStart"/>
      <w:r>
        <w:rPr>
          <w:lang w:val="en-US"/>
        </w:rPr>
        <w:t>Apertif</w:t>
      </w:r>
      <w:proofErr w:type="spellEnd"/>
      <w:r>
        <w:rPr>
          <w:lang w:val="en-US"/>
        </w:rPr>
        <w:t xml:space="preserve">. </w:t>
      </w:r>
      <w:r w:rsidR="00EC1E8F">
        <w:rPr>
          <w:lang w:val="en-US"/>
        </w:rPr>
        <w:t xml:space="preserve">Both the </w:t>
      </w:r>
      <w:proofErr w:type="spellStart"/>
      <w:r w:rsidR="00EC1E8F">
        <w:rPr>
          <w:lang w:val="en-US"/>
        </w:rPr>
        <w:t>Apertif</w:t>
      </w:r>
      <w:proofErr w:type="spellEnd"/>
      <w:r w:rsidR="00EC1E8F">
        <w:rPr>
          <w:lang w:val="en-US"/>
        </w:rPr>
        <w:t xml:space="preserve"> </w:t>
      </w:r>
      <w:proofErr w:type="spellStart"/>
      <w:r w:rsidR="00EC1E8F">
        <w:rPr>
          <w:lang w:val="en-US"/>
        </w:rPr>
        <w:t>correlator</w:t>
      </w:r>
      <w:proofErr w:type="spellEnd"/>
      <w:r w:rsidR="00EC1E8F">
        <w:rPr>
          <w:lang w:val="en-US"/>
        </w:rPr>
        <w:t xml:space="preserve"> (X) </w:t>
      </w:r>
      <w:r w:rsidR="00EC1E8F">
        <w:rPr>
          <w:lang w:val="en-US"/>
        </w:rPr>
        <w:fldChar w:fldCharType="begin"/>
      </w:r>
      <w:r w:rsidR="00EC1E8F">
        <w:rPr>
          <w:lang w:val="en-US"/>
        </w:rPr>
        <w:instrText xml:space="preserve"> REF _Ref417379099 \r \h </w:instrText>
      </w:r>
      <w:r w:rsidR="00EC1E8F">
        <w:rPr>
          <w:lang w:val="en-US"/>
        </w:rPr>
      </w:r>
      <w:r w:rsidR="00EC1E8F">
        <w:rPr>
          <w:lang w:val="en-US"/>
        </w:rPr>
        <w:fldChar w:fldCharType="separate"/>
      </w:r>
      <w:r w:rsidR="00D3474D">
        <w:rPr>
          <w:lang w:val="en-US"/>
        </w:rPr>
        <w:t>[6]</w:t>
      </w:r>
      <w:r w:rsidR="00EC1E8F">
        <w:rPr>
          <w:lang w:val="en-US"/>
        </w:rPr>
        <w:fldChar w:fldCharType="end"/>
      </w:r>
      <w:r w:rsidR="00EC1E8F">
        <w:rPr>
          <w:lang w:val="en-US"/>
        </w:rPr>
        <w:t xml:space="preserve"> and Arts use the beam data from the </w:t>
      </w:r>
      <w:proofErr w:type="spellStart"/>
      <w:r w:rsidR="00EC1E8F">
        <w:rPr>
          <w:lang w:val="en-US"/>
        </w:rPr>
        <w:t>Apertif</w:t>
      </w:r>
      <w:proofErr w:type="spellEnd"/>
      <w:r w:rsidR="00EC1E8F">
        <w:rPr>
          <w:lang w:val="en-US"/>
        </w:rPr>
        <w:t xml:space="preserve"> </w:t>
      </w:r>
      <w:proofErr w:type="spellStart"/>
      <w:r w:rsidR="004B7037">
        <w:rPr>
          <w:lang w:val="en-US"/>
        </w:rPr>
        <w:t>beamformer</w:t>
      </w:r>
      <w:proofErr w:type="spellEnd"/>
      <w:r w:rsidR="004B7037">
        <w:rPr>
          <w:lang w:val="en-US"/>
        </w:rPr>
        <w:t xml:space="preserve"> (</w:t>
      </w:r>
      <w:r w:rsidR="00EC1E8F">
        <w:rPr>
          <w:lang w:val="en-US"/>
        </w:rPr>
        <w:t>BF</w:t>
      </w:r>
      <w:r w:rsidR="004B7037">
        <w:rPr>
          <w:lang w:val="en-US"/>
        </w:rPr>
        <w:t>)</w:t>
      </w:r>
      <w:r w:rsidR="00EC1E8F">
        <w:rPr>
          <w:lang w:val="en-US"/>
        </w:rPr>
        <w:t xml:space="preserve"> </w:t>
      </w:r>
      <w:r w:rsidR="00EC1E8F">
        <w:rPr>
          <w:lang w:val="en-US"/>
        </w:rPr>
        <w:fldChar w:fldCharType="begin"/>
      </w:r>
      <w:r w:rsidR="00EC1E8F">
        <w:rPr>
          <w:lang w:val="en-US"/>
        </w:rPr>
        <w:instrText xml:space="preserve"> REF _Ref416782112 \r \h </w:instrText>
      </w:r>
      <w:r w:rsidR="00EC1E8F">
        <w:rPr>
          <w:lang w:val="en-US"/>
        </w:rPr>
      </w:r>
      <w:r w:rsidR="00EC1E8F">
        <w:rPr>
          <w:lang w:val="en-US"/>
        </w:rPr>
        <w:fldChar w:fldCharType="separate"/>
      </w:r>
      <w:r w:rsidR="00D3474D">
        <w:rPr>
          <w:lang w:val="en-US"/>
        </w:rPr>
        <w:t>[4]</w:t>
      </w:r>
      <w:r w:rsidR="00EC1E8F">
        <w:rPr>
          <w:lang w:val="en-US"/>
        </w:rPr>
        <w:fldChar w:fldCharType="end"/>
      </w:r>
      <w:r w:rsidR="00EC1E8F">
        <w:rPr>
          <w:lang w:val="en-US"/>
        </w:rPr>
        <w:t xml:space="preserve">. </w:t>
      </w:r>
    </w:p>
    <w:p w:rsidR="00925088" w:rsidRDefault="00925088" w:rsidP="00897D5C">
      <w:pPr>
        <w:rPr>
          <w:lang w:val="en-US"/>
        </w:rPr>
      </w:pPr>
    </w:p>
    <w:p w:rsidR="00925088" w:rsidRDefault="00196F28" w:rsidP="00925088">
      <w:pPr>
        <w:keepNext/>
      </w:pPr>
      <w:r>
        <w:object w:dxaOrig="8381" w:dyaOrig="31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9.05pt;height:159.75pt" o:ole="">
            <v:imagedata r:id="rId11" o:title=""/>
          </v:shape>
          <o:OLEObject Type="Embed" ProgID="Visio.Drawing.11" ShapeID="_x0000_i1025" DrawAspect="Content" ObjectID="_1499590273" r:id="rId12"/>
        </w:object>
      </w:r>
    </w:p>
    <w:p w:rsidR="00925088" w:rsidRDefault="00925088" w:rsidP="00925088">
      <w:pPr>
        <w:pStyle w:val="Caption"/>
      </w:pPr>
      <w:bookmarkStart w:id="23" w:name="_Ref417378507"/>
      <w:r>
        <w:t xml:space="preserve">Figure </w:t>
      </w:r>
      <w:r>
        <w:fldChar w:fldCharType="begin"/>
      </w:r>
      <w:r>
        <w:instrText xml:space="preserve"> SEQ Figure \* ARABIC </w:instrText>
      </w:r>
      <w:r>
        <w:fldChar w:fldCharType="separate"/>
      </w:r>
      <w:r w:rsidR="00D3474D">
        <w:rPr>
          <w:noProof/>
        </w:rPr>
        <w:t>1</w:t>
      </w:r>
      <w:r>
        <w:fldChar w:fldCharType="end"/>
      </w:r>
      <w:bookmarkEnd w:id="23"/>
      <w:r>
        <w:t xml:space="preserve">: Top level overview of </w:t>
      </w:r>
      <w:r w:rsidR="00196F28">
        <w:t>Apertif with Arts included</w:t>
      </w:r>
    </w:p>
    <w:p w:rsidR="00EC1E8F" w:rsidRDefault="00EC1E8F" w:rsidP="00196F28"/>
    <w:p w:rsidR="00EC1E8F" w:rsidRDefault="00EC1E8F" w:rsidP="00EC1E8F">
      <w:pPr>
        <w:rPr>
          <w:lang w:val="en-US"/>
        </w:rPr>
      </w:pPr>
      <w:r>
        <w:t xml:space="preserve">Within Arts the processing is consists of a FPGA beamformer and a GPU pipeline, as shown in </w:t>
      </w:r>
      <w:r>
        <w:fldChar w:fldCharType="begin"/>
      </w:r>
      <w:r>
        <w:instrText xml:space="preserve"> REF _Ref417378857 \h </w:instrText>
      </w:r>
      <w:r>
        <w:fldChar w:fldCharType="separate"/>
      </w:r>
      <w:r w:rsidR="00D3474D">
        <w:t xml:space="preserve">Figure </w:t>
      </w:r>
      <w:r w:rsidR="00D3474D">
        <w:rPr>
          <w:noProof/>
        </w:rPr>
        <w:t>2</w:t>
      </w:r>
      <w:r>
        <w:fldChar w:fldCharType="end"/>
      </w:r>
      <w:r>
        <w:t xml:space="preserve">. </w:t>
      </w:r>
      <w:r>
        <w:rPr>
          <w:lang w:val="en-US"/>
        </w:rPr>
        <w:t>Arts has four science cases (SC) and for all four SC the FPGA beamformer will be implemented on Uniboards.</w:t>
      </w:r>
    </w:p>
    <w:p w:rsidR="00196F28" w:rsidRPr="00196F28" w:rsidRDefault="00196F28" w:rsidP="00196F28"/>
    <w:p w:rsidR="00196F28" w:rsidRDefault="00196F28" w:rsidP="00196F28">
      <w:pPr>
        <w:keepNext/>
      </w:pPr>
      <w:r>
        <w:object w:dxaOrig="8392" w:dyaOrig="3192">
          <v:shape id="_x0000_i1026" type="#_x0000_t75" style="width:419.6pt;height:159.75pt" o:ole="">
            <v:imagedata r:id="rId13" o:title=""/>
          </v:shape>
          <o:OLEObject Type="Embed" ProgID="Visio.Drawing.11" ShapeID="_x0000_i1026" DrawAspect="Content" ObjectID="_1499590274" r:id="rId14"/>
        </w:object>
      </w:r>
    </w:p>
    <w:p w:rsidR="00AD5463" w:rsidRDefault="00196F28" w:rsidP="00196F28">
      <w:pPr>
        <w:pStyle w:val="Caption"/>
      </w:pPr>
      <w:bookmarkStart w:id="24" w:name="_Ref417378857"/>
      <w:r>
        <w:t xml:space="preserve">Figure </w:t>
      </w:r>
      <w:r>
        <w:fldChar w:fldCharType="begin"/>
      </w:r>
      <w:r>
        <w:instrText xml:space="preserve"> SEQ Figure \* ARABIC </w:instrText>
      </w:r>
      <w:r>
        <w:fldChar w:fldCharType="separate"/>
      </w:r>
      <w:r w:rsidR="00D3474D">
        <w:rPr>
          <w:noProof/>
        </w:rPr>
        <w:t>2</w:t>
      </w:r>
      <w:r>
        <w:fldChar w:fldCharType="end"/>
      </w:r>
      <w:bookmarkEnd w:id="24"/>
      <w:r>
        <w:t>: Arts FPGA beamformer and GPU pipeline</w:t>
      </w:r>
    </w:p>
    <w:p w:rsidR="00EC1E8F" w:rsidRDefault="00EC1E8F" w:rsidP="00EC1E8F">
      <w:pPr>
        <w:rPr>
          <w:lang w:val="en-US"/>
        </w:rPr>
      </w:pPr>
    </w:p>
    <w:p w:rsidR="004B7037" w:rsidRDefault="00EC1E8F" w:rsidP="00EC1E8F">
      <w:pPr>
        <w:rPr>
          <w:lang w:val="en-US"/>
        </w:rPr>
      </w:pPr>
      <w:r w:rsidRPr="00A85292">
        <w:rPr>
          <w:lang w:val="en-US"/>
        </w:rPr>
        <w:t xml:space="preserve">This </w:t>
      </w:r>
      <w:r>
        <w:rPr>
          <w:lang w:val="en-US"/>
        </w:rPr>
        <w:t>d</w:t>
      </w:r>
      <w:r w:rsidRPr="00A85292">
        <w:rPr>
          <w:lang w:val="en-US"/>
        </w:rPr>
        <w:t xml:space="preserve">ocument </w:t>
      </w:r>
      <w:r>
        <w:rPr>
          <w:lang w:val="en-US"/>
        </w:rPr>
        <w:t>specifies the detailed design for the Arts FPGA beamformer (BF) on UniBoard FPGAs. At the input interface the Arts BF receives N</w:t>
      </w:r>
      <w:r w:rsidRPr="00925088">
        <w:rPr>
          <w:vertAlign w:val="subscript"/>
          <w:lang w:val="en-US"/>
        </w:rPr>
        <w:t>CB</w:t>
      </w:r>
      <w:r>
        <w:rPr>
          <w:lang w:val="en-US"/>
        </w:rPr>
        <w:t>=37 compound beams from N</w:t>
      </w:r>
      <w:r w:rsidRPr="00925088">
        <w:rPr>
          <w:vertAlign w:val="subscript"/>
          <w:lang w:val="en-US"/>
        </w:rPr>
        <w:t>dish</w:t>
      </w:r>
      <w:r>
        <w:rPr>
          <w:lang w:val="en-US"/>
        </w:rPr>
        <w:t>=12 dishes from the Apertif BF. At the output interface the Arts BF outputs compound beams (CB) for SC2, tied array beams (TAB) for SC1, 2 and 4 or incoherent array beams (IAB) for SC3 to a GPU cluster for further processing.</w:t>
      </w:r>
    </w:p>
    <w:p w:rsidR="004B7037" w:rsidRDefault="004B7037" w:rsidP="00EC1E8F">
      <w:pPr>
        <w:rPr>
          <w:lang w:val="en-US"/>
        </w:rPr>
      </w:pPr>
    </w:p>
    <w:p w:rsidR="00EC1E8F" w:rsidRPr="00FE41E7" w:rsidRDefault="004B7037" w:rsidP="00EC1E8F">
      <w:pPr>
        <w:rPr>
          <w:lang w:val="en-US"/>
        </w:rPr>
      </w:pPr>
      <w:r w:rsidRPr="00FE41E7">
        <w:rPr>
          <w:lang w:val="en-US"/>
        </w:rPr>
        <w:t>Note the difference between the Apertif BF and the Arts BF. The Apertif BF forms the compound beams over the focal plane array of each dish. These compound beams are input to Aperitif X and to Arts. The Arts BF uses the compound beams to form IAB or TAB over the array of dishes.</w:t>
      </w:r>
    </w:p>
    <w:p w:rsidR="00EC1E8F" w:rsidRPr="00FE41E7" w:rsidRDefault="00EC1E8F" w:rsidP="00EC1E8F">
      <w:pPr>
        <w:rPr>
          <w:lang w:val="en-US"/>
        </w:rPr>
      </w:pPr>
    </w:p>
    <w:p w:rsidR="00EC1E8F" w:rsidRPr="00EC1E8F" w:rsidRDefault="00EC1E8F" w:rsidP="00EC1E8F"/>
    <w:p w:rsidR="00A85292" w:rsidRPr="00705053" w:rsidRDefault="00B872EB" w:rsidP="00A85292">
      <w:pPr>
        <w:pStyle w:val="Heading2"/>
        <w:rPr>
          <w:lang w:val="en-US"/>
        </w:rPr>
      </w:pPr>
      <w:bookmarkStart w:id="25" w:name="_Toc423617592"/>
      <w:r>
        <w:rPr>
          <w:lang w:val="en-US"/>
        </w:rPr>
        <w:lastRenderedPageBreak/>
        <w:t>Specification</w:t>
      </w:r>
      <w:bookmarkEnd w:id="25"/>
    </w:p>
    <w:p w:rsidR="00A85292" w:rsidRDefault="00B872EB" w:rsidP="00A85292">
      <w:pPr>
        <w:rPr>
          <w:lang w:val="en-US"/>
        </w:rPr>
      </w:pPr>
      <w:r>
        <w:rPr>
          <w:lang w:val="en-US"/>
        </w:rPr>
        <w:t>T</w:t>
      </w:r>
      <w:r w:rsidR="00BA424F">
        <w:rPr>
          <w:lang w:val="en-US"/>
        </w:rPr>
        <w:t xml:space="preserve">his detailed design document is the </w:t>
      </w:r>
      <w:r>
        <w:rPr>
          <w:lang w:val="en-US"/>
        </w:rPr>
        <w:t>L</w:t>
      </w:r>
      <w:r w:rsidR="00BA424F">
        <w:rPr>
          <w:lang w:val="en-US"/>
        </w:rPr>
        <w:t>3 specification of the FPGA beamformer because it specifies how the FPGA beamformer should be implemented on Uniboard</w:t>
      </w:r>
      <w:r w:rsidR="002022FD">
        <w:rPr>
          <w:lang w:val="en-US"/>
        </w:rPr>
        <w:t>s</w:t>
      </w:r>
      <w:r w:rsidR="00BA424F">
        <w:rPr>
          <w:lang w:val="en-US"/>
        </w:rPr>
        <w:t xml:space="preserve"> to fulfill all L0</w:t>
      </w:r>
      <w:r w:rsidR="003956DF">
        <w:rPr>
          <w:lang w:val="en-US"/>
        </w:rPr>
        <w:t xml:space="preserve"> science</w:t>
      </w:r>
      <w:r w:rsidR="00BA424F">
        <w:rPr>
          <w:lang w:val="en-US"/>
        </w:rPr>
        <w:t xml:space="preserve">, L1 </w:t>
      </w:r>
      <w:r w:rsidR="003956DF">
        <w:rPr>
          <w:lang w:val="en-US"/>
        </w:rPr>
        <w:t xml:space="preserve">system </w:t>
      </w:r>
      <w:r w:rsidR="00BA424F">
        <w:rPr>
          <w:lang w:val="en-US"/>
        </w:rPr>
        <w:t xml:space="preserve">and L2 </w:t>
      </w:r>
      <w:r w:rsidR="003956DF">
        <w:rPr>
          <w:lang w:val="en-US"/>
        </w:rPr>
        <w:t xml:space="preserve">subsystem </w:t>
      </w:r>
      <w:r w:rsidR="00BA424F">
        <w:rPr>
          <w:lang w:val="en-US"/>
        </w:rPr>
        <w:t>requirements</w:t>
      </w:r>
      <w:r w:rsidR="003956DF">
        <w:rPr>
          <w:lang w:val="en-US"/>
        </w:rPr>
        <w:t xml:space="preserve"> that are specified in </w:t>
      </w:r>
      <w:r w:rsidR="003956DF">
        <w:rPr>
          <w:lang w:val="en-US"/>
        </w:rPr>
        <w:fldChar w:fldCharType="begin"/>
      </w:r>
      <w:r w:rsidR="003956DF">
        <w:rPr>
          <w:lang w:val="en-US"/>
        </w:rPr>
        <w:instrText xml:space="preserve"> REF _Ref416781074 \r \h </w:instrText>
      </w:r>
      <w:r w:rsidR="003956DF">
        <w:rPr>
          <w:lang w:val="en-US"/>
        </w:rPr>
      </w:r>
      <w:r w:rsidR="003956DF">
        <w:rPr>
          <w:lang w:val="en-US"/>
        </w:rPr>
        <w:fldChar w:fldCharType="separate"/>
      </w:r>
      <w:r w:rsidR="00D3474D">
        <w:rPr>
          <w:lang w:val="en-US"/>
        </w:rPr>
        <w:t>[1]</w:t>
      </w:r>
      <w:r w:rsidR="003956DF">
        <w:rPr>
          <w:lang w:val="en-US"/>
        </w:rPr>
        <w:fldChar w:fldCharType="end"/>
      </w:r>
      <w:r w:rsidR="00BA424F">
        <w:rPr>
          <w:lang w:val="en-US"/>
        </w:rPr>
        <w:t>.</w:t>
      </w:r>
      <w:r w:rsidR="002022FD">
        <w:rPr>
          <w:lang w:val="en-US"/>
        </w:rPr>
        <w:t xml:space="preserve"> This document only specifies the FPGA firmware design and the required FPGA interconnect </w:t>
      </w:r>
      <w:r w:rsidR="002C41F7">
        <w:rPr>
          <w:lang w:val="en-US"/>
        </w:rPr>
        <w:t xml:space="preserve">and IO </w:t>
      </w:r>
      <w:r w:rsidR="002022FD">
        <w:rPr>
          <w:lang w:val="en-US"/>
        </w:rPr>
        <w:t xml:space="preserve">architecture. The UniBoard </w:t>
      </w:r>
      <w:r w:rsidR="00BE122C">
        <w:rPr>
          <w:lang w:val="en-US"/>
        </w:rPr>
        <w:t xml:space="preserve">hardware </w:t>
      </w:r>
      <w:r w:rsidR="002022FD">
        <w:rPr>
          <w:lang w:val="en-US"/>
        </w:rPr>
        <w:t>and the subrack hardware are assumed to be available.</w:t>
      </w:r>
      <w:r w:rsidR="0017453C">
        <w:rPr>
          <w:lang w:val="en-US"/>
        </w:rPr>
        <w:t xml:space="preserve"> The output to the pipeline processing (PL) is specified. The pipeline processing is not described in this document, because the PL will be implemented on a GPU cluster. Similar the monitoring and control (MAC) interface is specified, but the MAC design itself is not described.</w:t>
      </w:r>
    </w:p>
    <w:p w:rsidR="0017453C" w:rsidRDefault="0017453C" w:rsidP="00A85292">
      <w:pPr>
        <w:rPr>
          <w:lang w:val="en-US"/>
        </w:rPr>
      </w:pPr>
    </w:p>
    <w:p w:rsidR="00751ED9" w:rsidRDefault="00751ED9" w:rsidP="00751ED9">
      <w:pPr>
        <w:rPr>
          <w:lang w:val="en-US"/>
        </w:rPr>
      </w:pPr>
      <w:r>
        <w:rPr>
          <w:lang w:val="en-US"/>
        </w:rPr>
        <w:t xml:space="preserve">The array notation that is used in this document to describe the data format for the streaming data interfaces is explained in </w:t>
      </w:r>
      <w:r>
        <w:rPr>
          <w:lang w:val="en-US"/>
        </w:rPr>
        <w:fldChar w:fldCharType="begin"/>
      </w:r>
      <w:r>
        <w:rPr>
          <w:lang w:val="en-US"/>
        </w:rPr>
        <w:instrText xml:space="preserve"> REF _Ref417560750 \r \h </w:instrText>
      </w:r>
      <w:r>
        <w:rPr>
          <w:lang w:val="en-US"/>
        </w:rPr>
      </w:r>
      <w:r>
        <w:rPr>
          <w:lang w:val="en-US"/>
        </w:rPr>
        <w:fldChar w:fldCharType="separate"/>
      </w:r>
      <w:r w:rsidR="00D3474D">
        <w:rPr>
          <w:lang w:val="en-US"/>
        </w:rPr>
        <w:t>[7]</w:t>
      </w:r>
      <w:r>
        <w:rPr>
          <w:lang w:val="en-US"/>
        </w:rPr>
        <w:fldChar w:fldCharType="end"/>
      </w:r>
      <w:r>
        <w:rPr>
          <w:lang w:val="en-US"/>
        </w:rPr>
        <w:t>.</w:t>
      </w:r>
    </w:p>
    <w:p w:rsidR="00751ED9" w:rsidRDefault="00751ED9" w:rsidP="00A85292">
      <w:pPr>
        <w:rPr>
          <w:lang w:val="en-US"/>
        </w:rPr>
      </w:pPr>
    </w:p>
    <w:p w:rsidR="00873EBB" w:rsidRDefault="00873EBB" w:rsidP="00873EBB">
      <w:pPr>
        <w:pStyle w:val="Heading2"/>
        <w:rPr>
          <w:lang w:val="en-US"/>
        </w:rPr>
      </w:pPr>
      <w:bookmarkStart w:id="26" w:name="_Toc423617593"/>
      <w:r>
        <w:rPr>
          <w:lang w:val="en-US"/>
        </w:rPr>
        <w:t>Change request B</w:t>
      </w:r>
      <w:r w:rsidRPr="004A257D">
        <w:rPr>
          <w:vertAlign w:val="subscript"/>
          <w:lang w:val="en-US"/>
        </w:rPr>
        <w:t>sub</w:t>
      </w:r>
      <w:r w:rsidR="004A257D">
        <w:rPr>
          <w:lang w:val="en-US"/>
        </w:rPr>
        <w:t xml:space="preserve"> =</w:t>
      </w:r>
      <w:r>
        <w:rPr>
          <w:lang w:val="en-US"/>
        </w:rPr>
        <w:t xml:space="preserve"> 1 MHz</w:t>
      </w:r>
      <w:bookmarkEnd w:id="26"/>
    </w:p>
    <w:p w:rsidR="00873EBB" w:rsidRDefault="00566B6B" w:rsidP="00A85292">
      <w:pPr>
        <w:rPr>
          <w:lang w:val="en-US"/>
        </w:rPr>
      </w:pPr>
      <w:r>
        <w:rPr>
          <w:lang w:val="en-US"/>
        </w:rPr>
        <w:t xml:space="preserve">There is a pending change request </w:t>
      </w:r>
      <w:r w:rsidR="004A257D">
        <w:rPr>
          <w:lang w:val="en-US"/>
        </w:rPr>
        <w:t xml:space="preserve">from Arts SC1 and SC2 for the Apertif BF </w:t>
      </w:r>
      <w:r>
        <w:rPr>
          <w:lang w:val="en-US"/>
        </w:rPr>
        <w:t xml:space="preserve">to change </w:t>
      </w:r>
      <w:r w:rsidR="00873EBB">
        <w:rPr>
          <w:lang w:val="en-US"/>
        </w:rPr>
        <w:t>B</w:t>
      </w:r>
      <w:r w:rsidR="00873EBB" w:rsidRPr="00873EBB">
        <w:rPr>
          <w:vertAlign w:val="subscript"/>
          <w:lang w:val="en-US"/>
        </w:rPr>
        <w:t>sub</w:t>
      </w:r>
      <w:r w:rsidR="00873EBB">
        <w:rPr>
          <w:lang w:val="en-US"/>
        </w:rPr>
        <w:t xml:space="preserve"> </w:t>
      </w:r>
      <w:r>
        <w:rPr>
          <w:lang w:val="en-US"/>
        </w:rPr>
        <w:t>f</w:t>
      </w:r>
      <w:r w:rsidR="00873EBB">
        <w:rPr>
          <w:lang w:val="en-US"/>
        </w:rPr>
        <w:t xml:space="preserve">rom 781250 Hz to 1 MHz </w:t>
      </w:r>
      <w:r w:rsidR="00873EBB">
        <w:rPr>
          <w:lang w:val="en-US"/>
        </w:rPr>
        <w:fldChar w:fldCharType="begin"/>
      </w:r>
      <w:r w:rsidR="00873EBB">
        <w:rPr>
          <w:lang w:val="en-US"/>
        </w:rPr>
        <w:instrText xml:space="preserve"> REF _Ref420410895 \r \h </w:instrText>
      </w:r>
      <w:r w:rsidR="00873EBB">
        <w:rPr>
          <w:lang w:val="en-US"/>
        </w:rPr>
      </w:r>
      <w:r w:rsidR="00873EBB">
        <w:rPr>
          <w:lang w:val="en-US"/>
        </w:rPr>
        <w:fldChar w:fldCharType="separate"/>
      </w:r>
      <w:r w:rsidR="00D3474D">
        <w:rPr>
          <w:lang w:val="en-US"/>
        </w:rPr>
        <w:t>[3]</w:t>
      </w:r>
      <w:r w:rsidR="00873EBB">
        <w:rPr>
          <w:lang w:val="en-US"/>
        </w:rPr>
        <w:fldChar w:fldCharType="end"/>
      </w:r>
      <w:r w:rsidR="00873EBB">
        <w:rPr>
          <w:lang w:val="en-US"/>
        </w:rPr>
        <w:t>. This will ripple through in all related parameters. In this document the parameter values for B</w:t>
      </w:r>
      <w:r w:rsidR="00873EBB" w:rsidRPr="00873EBB">
        <w:rPr>
          <w:vertAlign w:val="subscript"/>
          <w:lang w:val="en-US"/>
        </w:rPr>
        <w:t>sub</w:t>
      </w:r>
      <w:r w:rsidR="00873EBB">
        <w:rPr>
          <w:lang w:val="en-US"/>
        </w:rPr>
        <w:t xml:space="preserve"> = 781250 Hz are still used as default.</w:t>
      </w:r>
      <w:r w:rsidR="004B0AFF">
        <w:rPr>
          <w:lang w:val="en-US"/>
        </w:rPr>
        <w:t xml:space="preserve"> </w:t>
      </w:r>
      <w:r w:rsidR="004B0AFF">
        <w:rPr>
          <w:lang w:val="en-US"/>
        </w:rPr>
        <w:fldChar w:fldCharType="begin"/>
      </w:r>
      <w:r w:rsidR="004B0AFF">
        <w:rPr>
          <w:lang w:val="en-US"/>
        </w:rPr>
        <w:instrText xml:space="preserve"> REF _Ref420411431 \h </w:instrText>
      </w:r>
      <w:r w:rsidR="004B0AFF">
        <w:rPr>
          <w:lang w:val="en-US"/>
        </w:rPr>
      </w:r>
      <w:r w:rsidR="004B0AFF">
        <w:rPr>
          <w:lang w:val="en-US"/>
        </w:rPr>
        <w:fldChar w:fldCharType="separate"/>
      </w:r>
      <w:r w:rsidR="00D3474D">
        <w:t xml:space="preserve">Table </w:t>
      </w:r>
      <w:r w:rsidR="00D3474D">
        <w:rPr>
          <w:noProof/>
        </w:rPr>
        <w:t>1</w:t>
      </w:r>
      <w:r w:rsidR="004B0AFF">
        <w:rPr>
          <w:lang w:val="en-US"/>
        </w:rPr>
        <w:fldChar w:fldCharType="end"/>
      </w:r>
      <w:r w:rsidR="004B0AFF">
        <w:rPr>
          <w:lang w:val="en-US"/>
        </w:rPr>
        <w:t xml:space="preserve"> s</w:t>
      </w:r>
      <w:r w:rsidR="00873EBB">
        <w:rPr>
          <w:lang w:val="en-US"/>
        </w:rPr>
        <w:t xml:space="preserve">hows how the parameter values will change for </w:t>
      </w:r>
      <w:proofErr w:type="spellStart"/>
      <w:r w:rsidR="00873EBB">
        <w:rPr>
          <w:lang w:val="en-US"/>
        </w:rPr>
        <w:t>B</w:t>
      </w:r>
      <w:r w:rsidR="00873EBB" w:rsidRPr="00873EBB">
        <w:rPr>
          <w:vertAlign w:val="subscript"/>
          <w:lang w:val="en-US"/>
        </w:rPr>
        <w:t>sub</w:t>
      </w:r>
      <w:proofErr w:type="spellEnd"/>
      <w:r w:rsidR="00873EBB">
        <w:rPr>
          <w:lang w:val="en-US"/>
        </w:rPr>
        <w:t xml:space="preserve"> = 1 </w:t>
      </w:r>
      <w:proofErr w:type="spellStart"/>
      <w:r w:rsidR="00873EBB">
        <w:rPr>
          <w:lang w:val="en-US"/>
        </w:rPr>
        <w:t>MHz.</w:t>
      </w:r>
      <w:proofErr w:type="spellEnd"/>
    </w:p>
    <w:p w:rsidR="00873EBB" w:rsidRDefault="00873EBB" w:rsidP="00A85292">
      <w:pPr>
        <w:rPr>
          <w:lang w:val="en-US"/>
        </w:rPr>
      </w:pPr>
    </w:p>
    <w:tbl>
      <w:tblPr>
        <w:tblStyle w:val="TableGrid"/>
        <w:tblW w:w="0" w:type="auto"/>
        <w:tblLook w:val="04A0" w:firstRow="1" w:lastRow="0" w:firstColumn="1" w:lastColumn="0" w:noHBand="0" w:noVBand="1"/>
      </w:tblPr>
      <w:tblGrid>
        <w:gridCol w:w="1195"/>
        <w:gridCol w:w="1787"/>
        <w:gridCol w:w="1398"/>
        <w:gridCol w:w="3214"/>
      </w:tblGrid>
      <w:tr w:rsidR="00873EBB" w:rsidTr="00873EBB">
        <w:tc>
          <w:tcPr>
            <w:tcW w:w="0" w:type="auto"/>
          </w:tcPr>
          <w:p w:rsidR="00873EBB" w:rsidRPr="004B0AFF" w:rsidRDefault="00873EBB" w:rsidP="00A85292">
            <w:pPr>
              <w:rPr>
                <w:b/>
                <w:lang w:val="en-US"/>
              </w:rPr>
            </w:pPr>
            <w:r w:rsidRPr="004B0AFF">
              <w:rPr>
                <w:b/>
                <w:lang w:val="en-US"/>
              </w:rPr>
              <w:t>Parameter</w:t>
            </w:r>
          </w:p>
        </w:tc>
        <w:tc>
          <w:tcPr>
            <w:tcW w:w="0" w:type="auto"/>
          </w:tcPr>
          <w:p w:rsidR="00873EBB" w:rsidRPr="004B0AFF" w:rsidRDefault="00873EBB" w:rsidP="00A85292">
            <w:pPr>
              <w:rPr>
                <w:b/>
                <w:lang w:val="en-US"/>
              </w:rPr>
            </w:pPr>
            <w:r w:rsidRPr="004B0AFF">
              <w:rPr>
                <w:b/>
                <w:lang w:val="en-US"/>
              </w:rPr>
              <w:t>B</w:t>
            </w:r>
            <w:r w:rsidRPr="004B0AFF">
              <w:rPr>
                <w:b/>
                <w:vertAlign w:val="subscript"/>
                <w:lang w:val="en-US"/>
              </w:rPr>
              <w:t>sub</w:t>
            </w:r>
            <w:r w:rsidRPr="004B0AFF">
              <w:rPr>
                <w:b/>
                <w:lang w:val="en-US"/>
              </w:rPr>
              <w:t xml:space="preserve"> = 781250 Hz</w:t>
            </w:r>
          </w:p>
        </w:tc>
        <w:tc>
          <w:tcPr>
            <w:tcW w:w="0" w:type="auto"/>
          </w:tcPr>
          <w:p w:rsidR="00873EBB" w:rsidRPr="004B0AFF" w:rsidRDefault="00873EBB" w:rsidP="00873EBB">
            <w:pPr>
              <w:rPr>
                <w:b/>
                <w:lang w:val="en-US"/>
              </w:rPr>
            </w:pPr>
            <w:r w:rsidRPr="004B0AFF">
              <w:rPr>
                <w:b/>
                <w:lang w:val="en-US"/>
              </w:rPr>
              <w:t>B</w:t>
            </w:r>
            <w:r w:rsidRPr="004B0AFF">
              <w:rPr>
                <w:b/>
                <w:vertAlign w:val="subscript"/>
                <w:lang w:val="en-US"/>
              </w:rPr>
              <w:t>sub</w:t>
            </w:r>
            <w:r w:rsidRPr="004B0AFF">
              <w:rPr>
                <w:b/>
                <w:lang w:val="en-US"/>
              </w:rPr>
              <w:t xml:space="preserve"> = 1 MHz</w:t>
            </w:r>
          </w:p>
        </w:tc>
        <w:tc>
          <w:tcPr>
            <w:tcW w:w="0" w:type="auto"/>
          </w:tcPr>
          <w:p w:rsidR="00873EBB" w:rsidRPr="004B0AFF" w:rsidRDefault="004B0AFF" w:rsidP="00873EBB">
            <w:pPr>
              <w:rPr>
                <w:b/>
                <w:lang w:val="en-US"/>
              </w:rPr>
            </w:pPr>
            <w:r w:rsidRPr="004B0AFF">
              <w:rPr>
                <w:b/>
                <w:lang w:val="en-US"/>
              </w:rPr>
              <w:t>Remark</w:t>
            </w:r>
          </w:p>
        </w:tc>
      </w:tr>
      <w:tr w:rsidR="00873EBB" w:rsidTr="00873EBB">
        <w:tc>
          <w:tcPr>
            <w:tcW w:w="0" w:type="auto"/>
          </w:tcPr>
          <w:p w:rsidR="00873EBB" w:rsidRDefault="00873EBB" w:rsidP="00A85292">
            <w:pPr>
              <w:rPr>
                <w:lang w:val="en-US"/>
              </w:rPr>
            </w:pPr>
            <w:r>
              <w:rPr>
                <w:lang w:val="en-US"/>
              </w:rPr>
              <w:t>N</w:t>
            </w:r>
          </w:p>
        </w:tc>
        <w:tc>
          <w:tcPr>
            <w:tcW w:w="0" w:type="auto"/>
          </w:tcPr>
          <w:p w:rsidR="00873EBB" w:rsidRDefault="00873EBB" w:rsidP="00A85292">
            <w:pPr>
              <w:rPr>
                <w:lang w:val="en-US"/>
              </w:rPr>
            </w:pPr>
            <w:r>
              <w:rPr>
                <w:lang w:val="en-US"/>
              </w:rPr>
              <w:t>1024</w:t>
            </w:r>
          </w:p>
        </w:tc>
        <w:tc>
          <w:tcPr>
            <w:tcW w:w="0" w:type="auto"/>
          </w:tcPr>
          <w:p w:rsidR="00873EBB" w:rsidRDefault="00873EBB" w:rsidP="00A85292">
            <w:pPr>
              <w:rPr>
                <w:lang w:val="en-US"/>
              </w:rPr>
            </w:pPr>
            <w:r>
              <w:rPr>
                <w:lang w:val="en-US"/>
              </w:rPr>
              <w:t>800</w:t>
            </w:r>
          </w:p>
        </w:tc>
        <w:tc>
          <w:tcPr>
            <w:tcW w:w="0" w:type="auto"/>
          </w:tcPr>
          <w:p w:rsidR="00873EBB" w:rsidRDefault="004B0AFF" w:rsidP="00A85292">
            <w:pPr>
              <w:rPr>
                <w:lang w:val="en-US"/>
              </w:rPr>
            </w:pPr>
            <w:r>
              <w:rPr>
                <w:lang w:val="en-US"/>
              </w:rPr>
              <w:t>= f</w:t>
            </w:r>
            <w:r w:rsidRPr="004B0AFF">
              <w:rPr>
                <w:vertAlign w:val="subscript"/>
                <w:lang w:val="en-US"/>
              </w:rPr>
              <w:t>s</w:t>
            </w:r>
            <w:r>
              <w:rPr>
                <w:lang w:val="en-US"/>
              </w:rPr>
              <w:t xml:space="preserve"> / B</w:t>
            </w:r>
            <w:r w:rsidRPr="004B0AFF">
              <w:rPr>
                <w:vertAlign w:val="subscript"/>
                <w:lang w:val="en-US"/>
              </w:rPr>
              <w:t>sub</w:t>
            </w:r>
            <w:r w:rsidR="00566B6B">
              <w:rPr>
                <w:lang w:val="en-US"/>
              </w:rPr>
              <w:t>, keep f</w:t>
            </w:r>
            <w:r w:rsidR="00566B6B" w:rsidRPr="00566B6B">
              <w:rPr>
                <w:vertAlign w:val="subscript"/>
                <w:lang w:val="en-US"/>
              </w:rPr>
              <w:t>s</w:t>
            </w:r>
            <w:r w:rsidR="00566B6B">
              <w:rPr>
                <w:lang w:val="en-US"/>
              </w:rPr>
              <w:t xml:space="preserve"> = 800 MHz</w:t>
            </w:r>
          </w:p>
        </w:tc>
      </w:tr>
      <w:tr w:rsidR="00873EBB" w:rsidTr="00873EBB">
        <w:tc>
          <w:tcPr>
            <w:tcW w:w="0" w:type="auto"/>
          </w:tcPr>
          <w:p w:rsidR="00873EBB" w:rsidRDefault="004B0AFF" w:rsidP="00A85292">
            <w:pPr>
              <w:rPr>
                <w:lang w:val="en-US"/>
              </w:rPr>
            </w:pPr>
            <w:r>
              <w:rPr>
                <w:lang w:val="en-US"/>
              </w:rPr>
              <w:t>N</w:t>
            </w:r>
            <w:r w:rsidRPr="004B0AFF">
              <w:rPr>
                <w:vertAlign w:val="subscript"/>
                <w:lang w:val="en-US"/>
              </w:rPr>
              <w:t>sub</w:t>
            </w:r>
          </w:p>
        </w:tc>
        <w:tc>
          <w:tcPr>
            <w:tcW w:w="0" w:type="auto"/>
          </w:tcPr>
          <w:p w:rsidR="00873EBB" w:rsidRDefault="004B0AFF" w:rsidP="00A85292">
            <w:pPr>
              <w:rPr>
                <w:lang w:val="en-US"/>
              </w:rPr>
            </w:pPr>
            <w:r>
              <w:rPr>
                <w:lang w:val="en-US"/>
              </w:rPr>
              <w:t>512</w:t>
            </w:r>
          </w:p>
        </w:tc>
        <w:tc>
          <w:tcPr>
            <w:tcW w:w="0" w:type="auto"/>
          </w:tcPr>
          <w:p w:rsidR="00873EBB" w:rsidRDefault="004B0AFF" w:rsidP="00A85292">
            <w:pPr>
              <w:rPr>
                <w:lang w:val="en-US"/>
              </w:rPr>
            </w:pPr>
            <w:r>
              <w:rPr>
                <w:lang w:val="en-US"/>
              </w:rPr>
              <w:t>400</w:t>
            </w:r>
          </w:p>
        </w:tc>
        <w:tc>
          <w:tcPr>
            <w:tcW w:w="0" w:type="auto"/>
          </w:tcPr>
          <w:p w:rsidR="00873EBB" w:rsidRDefault="00566B6B" w:rsidP="00A85292">
            <w:pPr>
              <w:rPr>
                <w:lang w:val="en-US"/>
              </w:rPr>
            </w:pPr>
            <w:r>
              <w:rPr>
                <w:lang w:val="en-US"/>
              </w:rPr>
              <w:t>= N / N</w:t>
            </w:r>
            <w:r w:rsidRPr="00566B6B">
              <w:rPr>
                <w:vertAlign w:val="subscript"/>
                <w:lang w:val="en-US"/>
              </w:rPr>
              <w:t>complex</w:t>
            </w:r>
          </w:p>
        </w:tc>
      </w:tr>
      <w:tr w:rsidR="00873EBB" w:rsidTr="00873EBB">
        <w:tc>
          <w:tcPr>
            <w:tcW w:w="0" w:type="auto"/>
          </w:tcPr>
          <w:p w:rsidR="00873EBB" w:rsidRDefault="00873EBB" w:rsidP="00873EBB">
            <w:pPr>
              <w:rPr>
                <w:lang w:val="en-US"/>
              </w:rPr>
            </w:pPr>
            <w:r>
              <w:rPr>
                <w:lang w:val="en-US"/>
              </w:rPr>
              <w:t>N</w:t>
            </w:r>
            <w:r w:rsidRPr="00873EBB">
              <w:rPr>
                <w:vertAlign w:val="subscript"/>
                <w:lang w:val="en-US"/>
              </w:rPr>
              <w:t>sel</w:t>
            </w:r>
          </w:p>
        </w:tc>
        <w:tc>
          <w:tcPr>
            <w:tcW w:w="0" w:type="auto"/>
          </w:tcPr>
          <w:p w:rsidR="00873EBB" w:rsidRDefault="00873EBB" w:rsidP="00A85292">
            <w:pPr>
              <w:rPr>
                <w:lang w:val="en-US"/>
              </w:rPr>
            </w:pPr>
            <w:r>
              <w:rPr>
                <w:lang w:val="en-US"/>
              </w:rPr>
              <w:t>384</w:t>
            </w:r>
          </w:p>
        </w:tc>
        <w:tc>
          <w:tcPr>
            <w:tcW w:w="0" w:type="auto"/>
          </w:tcPr>
          <w:p w:rsidR="00873EBB" w:rsidRDefault="00873EBB" w:rsidP="00A85292">
            <w:pPr>
              <w:rPr>
                <w:lang w:val="en-US"/>
              </w:rPr>
            </w:pPr>
            <w:r>
              <w:rPr>
                <w:lang w:val="en-US"/>
              </w:rPr>
              <w:t>304</w:t>
            </w:r>
          </w:p>
        </w:tc>
        <w:tc>
          <w:tcPr>
            <w:tcW w:w="0" w:type="auto"/>
          </w:tcPr>
          <w:p w:rsidR="00873EBB" w:rsidRDefault="00873EBB" w:rsidP="004B0AFF">
            <w:pPr>
              <w:rPr>
                <w:lang w:val="en-US"/>
              </w:rPr>
            </w:pPr>
            <w:r>
              <w:rPr>
                <w:lang w:val="en-US"/>
              </w:rPr>
              <w:t>N</w:t>
            </w:r>
            <w:r w:rsidRPr="00873EBB">
              <w:rPr>
                <w:vertAlign w:val="subscript"/>
                <w:lang w:val="en-US"/>
              </w:rPr>
              <w:t>sel</w:t>
            </w:r>
            <w:r w:rsidR="004B0AFF">
              <w:rPr>
                <w:lang w:val="en-US"/>
              </w:rPr>
              <w:t xml:space="preserve"> * B</w:t>
            </w:r>
            <w:r w:rsidR="004B0AFF" w:rsidRPr="004B0AFF">
              <w:rPr>
                <w:vertAlign w:val="subscript"/>
                <w:lang w:val="en-US"/>
              </w:rPr>
              <w:t>sub</w:t>
            </w:r>
            <w:r w:rsidR="004B0AFF">
              <w:rPr>
                <w:lang w:val="en-US"/>
              </w:rPr>
              <w:t xml:space="preserve"> </w:t>
            </w:r>
            <w:r>
              <w:rPr>
                <w:rFonts w:cs="Arial"/>
                <w:lang w:val="en-US"/>
              </w:rPr>
              <w:t>≥ CB</w:t>
            </w:r>
            <w:r w:rsidRPr="00873EBB">
              <w:rPr>
                <w:rFonts w:cs="Arial"/>
                <w:vertAlign w:val="subscript"/>
                <w:lang w:val="en-US"/>
              </w:rPr>
              <w:t>BW</w:t>
            </w:r>
            <w:r>
              <w:rPr>
                <w:rFonts w:cs="Arial"/>
                <w:lang w:val="en-US"/>
              </w:rPr>
              <w:t xml:space="preserve"> = 300 MHz</w:t>
            </w:r>
          </w:p>
        </w:tc>
      </w:tr>
      <w:tr w:rsidR="004B0AFF" w:rsidTr="00873EBB">
        <w:tc>
          <w:tcPr>
            <w:tcW w:w="0" w:type="auto"/>
          </w:tcPr>
          <w:p w:rsidR="004B0AFF" w:rsidRDefault="004B0AFF" w:rsidP="00873EBB">
            <w:pPr>
              <w:rPr>
                <w:lang w:val="en-US"/>
              </w:rPr>
            </w:pPr>
            <w:r>
              <w:rPr>
                <w:lang w:val="en-US"/>
              </w:rPr>
              <w:t>N</w:t>
            </w:r>
            <w:r w:rsidRPr="004B0AFF">
              <w:rPr>
                <w:vertAlign w:val="subscript"/>
                <w:lang w:val="en-US"/>
              </w:rPr>
              <w:t>FN</w:t>
            </w:r>
          </w:p>
        </w:tc>
        <w:tc>
          <w:tcPr>
            <w:tcW w:w="0" w:type="auto"/>
          </w:tcPr>
          <w:p w:rsidR="004B0AFF" w:rsidRDefault="004B0AFF" w:rsidP="00A85292">
            <w:pPr>
              <w:rPr>
                <w:lang w:val="en-US"/>
              </w:rPr>
            </w:pPr>
            <w:r>
              <w:rPr>
                <w:lang w:val="en-US"/>
              </w:rPr>
              <w:t>24</w:t>
            </w:r>
          </w:p>
        </w:tc>
        <w:tc>
          <w:tcPr>
            <w:tcW w:w="0" w:type="auto"/>
          </w:tcPr>
          <w:p w:rsidR="004B0AFF" w:rsidRDefault="004B0AFF" w:rsidP="00A85292">
            <w:pPr>
              <w:rPr>
                <w:lang w:val="en-US"/>
              </w:rPr>
            </w:pPr>
            <w:r>
              <w:rPr>
                <w:lang w:val="en-US"/>
              </w:rPr>
              <w:t>19</w:t>
            </w:r>
          </w:p>
        </w:tc>
        <w:tc>
          <w:tcPr>
            <w:tcW w:w="0" w:type="auto"/>
          </w:tcPr>
          <w:p w:rsidR="004B0AFF" w:rsidRDefault="004B0AFF" w:rsidP="00873EBB">
            <w:pPr>
              <w:rPr>
                <w:lang w:val="en-US"/>
              </w:rPr>
            </w:pPr>
            <w:r>
              <w:rPr>
                <w:lang w:val="en-US"/>
              </w:rPr>
              <w:t>= N</w:t>
            </w:r>
            <w:r w:rsidRPr="00873EBB">
              <w:rPr>
                <w:vertAlign w:val="subscript"/>
                <w:lang w:val="en-US"/>
              </w:rPr>
              <w:t>sel</w:t>
            </w:r>
            <w:r>
              <w:rPr>
                <w:lang w:val="en-US"/>
              </w:rPr>
              <w:t>/N</w:t>
            </w:r>
            <w:r w:rsidRPr="00873EBB">
              <w:rPr>
                <w:vertAlign w:val="subscript"/>
                <w:lang w:val="en-US"/>
              </w:rPr>
              <w:t>band</w:t>
            </w:r>
          </w:p>
        </w:tc>
      </w:tr>
      <w:tr w:rsidR="00873EBB" w:rsidTr="00873EBB">
        <w:tc>
          <w:tcPr>
            <w:tcW w:w="0" w:type="auto"/>
          </w:tcPr>
          <w:p w:rsidR="00873EBB" w:rsidRDefault="004B0AFF" w:rsidP="00873EBB">
            <w:pPr>
              <w:rPr>
                <w:lang w:val="en-US"/>
              </w:rPr>
            </w:pPr>
            <w:r>
              <w:rPr>
                <w:lang w:val="en-US"/>
              </w:rPr>
              <w:t>N</w:t>
            </w:r>
            <w:r w:rsidRPr="004B0AFF">
              <w:rPr>
                <w:vertAlign w:val="subscript"/>
                <w:lang w:val="en-US"/>
              </w:rPr>
              <w:t>beamlet</w:t>
            </w:r>
          </w:p>
        </w:tc>
        <w:tc>
          <w:tcPr>
            <w:tcW w:w="0" w:type="auto"/>
          </w:tcPr>
          <w:p w:rsidR="00873EBB" w:rsidRDefault="004B0AFF" w:rsidP="00873EBB">
            <w:pPr>
              <w:rPr>
                <w:lang w:val="en-US"/>
              </w:rPr>
            </w:pPr>
            <w:r>
              <w:rPr>
                <w:lang w:val="en-US"/>
              </w:rPr>
              <w:t>960</w:t>
            </w:r>
          </w:p>
        </w:tc>
        <w:tc>
          <w:tcPr>
            <w:tcW w:w="0" w:type="auto"/>
          </w:tcPr>
          <w:p w:rsidR="00873EBB" w:rsidRDefault="004B0AFF" w:rsidP="00873EBB">
            <w:pPr>
              <w:rPr>
                <w:lang w:val="en-US"/>
              </w:rPr>
            </w:pPr>
            <w:r>
              <w:rPr>
                <w:lang w:val="en-US"/>
              </w:rPr>
              <w:t>760</w:t>
            </w:r>
          </w:p>
        </w:tc>
        <w:tc>
          <w:tcPr>
            <w:tcW w:w="0" w:type="auto"/>
          </w:tcPr>
          <w:p w:rsidR="00873EBB" w:rsidRPr="004B0AFF" w:rsidRDefault="004B0AFF" w:rsidP="00566B6B">
            <w:pPr>
              <w:rPr>
                <w:lang w:val="en-US"/>
              </w:rPr>
            </w:pPr>
            <w:r>
              <w:rPr>
                <w:lang w:val="en-US"/>
              </w:rPr>
              <w:t>= K</w:t>
            </w:r>
            <w:r w:rsidR="00031530" w:rsidRPr="00031530">
              <w:rPr>
                <w:vertAlign w:val="subscript"/>
                <w:lang w:val="en-US"/>
              </w:rPr>
              <w:t>CB</w:t>
            </w:r>
            <w:r>
              <w:rPr>
                <w:lang w:val="en-US"/>
              </w:rPr>
              <w:t xml:space="preserve"> * N</w:t>
            </w:r>
            <w:r w:rsidRPr="004B0AFF">
              <w:rPr>
                <w:vertAlign w:val="subscript"/>
                <w:lang w:val="en-US"/>
              </w:rPr>
              <w:t>FN</w:t>
            </w:r>
            <w:r w:rsidR="00566B6B">
              <w:rPr>
                <w:lang w:val="en-US"/>
              </w:rPr>
              <w:t>,</w:t>
            </w:r>
            <w:r>
              <w:rPr>
                <w:lang w:val="en-US"/>
              </w:rPr>
              <w:t xml:space="preserve"> keep K</w:t>
            </w:r>
            <w:r w:rsidR="00031530" w:rsidRPr="00031530">
              <w:rPr>
                <w:vertAlign w:val="subscript"/>
                <w:lang w:val="en-US"/>
              </w:rPr>
              <w:t>CB</w:t>
            </w:r>
            <w:r>
              <w:rPr>
                <w:lang w:val="en-US"/>
              </w:rPr>
              <w:t xml:space="preserve"> = 40</w:t>
            </w:r>
          </w:p>
        </w:tc>
      </w:tr>
      <w:tr w:rsidR="004B0AFF" w:rsidTr="00873EBB">
        <w:tc>
          <w:tcPr>
            <w:tcW w:w="0" w:type="auto"/>
          </w:tcPr>
          <w:p w:rsidR="004B0AFF" w:rsidRDefault="004B0AFF" w:rsidP="00110A27">
            <w:pPr>
              <w:rPr>
                <w:lang w:val="en-US"/>
              </w:rPr>
            </w:pPr>
            <w:r>
              <w:rPr>
                <w:lang w:val="en-US"/>
              </w:rPr>
              <w:t>N</w:t>
            </w:r>
            <w:r w:rsidRPr="00873EBB">
              <w:rPr>
                <w:vertAlign w:val="subscript"/>
                <w:lang w:val="en-US"/>
              </w:rPr>
              <w:t>clk</w:t>
            </w:r>
          </w:p>
        </w:tc>
        <w:tc>
          <w:tcPr>
            <w:tcW w:w="0" w:type="auto"/>
          </w:tcPr>
          <w:p w:rsidR="004B0AFF" w:rsidRDefault="004B0AFF" w:rsidP="00110A27">
            <w:pPr>
              <w:rPr>
                <w:lang w:val="en-US"/>
              </w:rPr>
            </w:pPr>
            <w:r>
              <w:rPr>
                <w:lang w:val="en-US"/>
              </w:rPr>
              <w:t>256</w:t>
            </w:r>
          </w:p>
        </w:tc>
        <w:tc>
          <w:tcPr>
            <w:tcW w:w="0" w:type="auto"/>
          </w:tcPr>
          <w:p w:rsidR="004B0AFF" w:rsidRDefault="004B0AFF" w:rsidP="00110A27">
            <w:pPr>
              <w:rPr>
                <w:lang w:val="en-US"/>
              </w:rPr>
            </w:pPr>
            <w:r>
              <w:rPr>
                <w:lang w:val="en-US"/>
              </w:rPr>
              <w:t>200</w:t>
            </w:r>
          </w:p>
        </w:tc>
        <w:tc>
          <w:tcPr>
            <w:tcW w:w="0" w:type="auto"/>
          </w:tcPr>
          <w:p w:rsidR="004B0AFF" w:rsidRDefault="004B0AFF" w:rsidP="004B0AFF">
            <w:pPr>
              <w:rPr>
                <w:lang w:val="en-US"/>
              </w:rPr>
            </w:pPr>
            <w:r>
              <w:rPr>
                <w:lang w:val="en-US"/>
              </w:rPr>
              <w:t>= N / P</w:t>
            </w:r>
            <w:r w:rsidRPr="004B0AFF">
              <w:rPr>
                <w:lang w:val="en-US"/>
              </w:rPr>
              <w:t xml:space="preserve">, </w:t>
            </w:r>
            <w:r>
              <w:rPr>
                <w:lang w:val="en-US"/>
              </w:rPr>
              <w:t>keep P = 4</w:t>
            </w:r>
            <w:r w:rsidR="00566B6B">
              <w:rPr>
                <w:lang w:val="en-US"/>
              </w:rPr>
              <w:t xml:space="preserve"> and f</w:t>
            </w:r>
            <w:r w:rsidR="00566B6B" w:rsidRPr="00566B6B">
              <w:rPr>
                <w:vertAlign w:val="subscript"/>
                <w:lang w:val="en-US"/>
              </w:rPr>
              <w:t>clk</w:t>
            </w:r>
            <w:r w:rsidR="00566B6B">
              <w:rPr>
                <w:lang w:val="en-US"/>
              </w:rPr>
              <w:t xml:space="preserve"> = f</w:t>
            </w:r>
            <w:r w:rsidR="00566B6B" w:rsidRPr="00566B6B">
              <w:rPr>
                <w:vertAlign w:val="subscript"/>
                <w:lang w:val="en-US"/>
              </w:rPr>
              <w:t>s</w:t>
            </w:r>
            <w:r w:rsidR="00566B6B">
              <w:rPr>
                <w:lang w:val="en-US"/>
              </w:rPr>
              <w:t xml:space="preserve"> / P</w:t>
            </w:r>
          </w:p>
        </w:tc>
      </w:tr>
      <w:tr w:rsidR="004B0AFF" w:rsidTr="00873EBB">
        <w:tc>
          <w:tcPr>
            <w:tcW w:w="0" w:type="auto"/>
          </w:tcPr>
          <w:p w:rsidR="004B0AFF" w:rsidRDefault="004B0AFF" w:rsidP="00873EBB">
            <w:pPr>
              <w:rPr>
                <w:lang w:val="en-US"/>
              </w:rPr>
            </w:pPr>
            <w:r>
              <w:rPr>
                <w:lang w:val="en-US"/>
              </w:rPr>
              <w:t>N</w:t>
            </w:r>
            <w:r w:rsidRPr="00873EBB">
              <w:rPr>
                <w:vertAlign w:val="subscript"/>
                <w:lang w:val="en-US"/>
              </w:rPr>
              <w:t>blk</w:t>
            </w:r>
          </w:p>
        </w:tc>
        <w:tc>
          <w:tcPr>
            <w:tcW w:w="0" w:type="auto"/>
          </w:tcPr>
          <w:p w:rsidR="004B0AFF" w:rsidRDefault="004B0AFF" w:rsidP="00873EBB">
            <w:pPr>
              <w:rPr>
                <w:lang w:val="en-US"/>
              </w:rPr>
            </w:pPr>
            <w:r>
              <w:rPr>
                <w:lang w:val="en-US"/>
              </w:rPr>
              <w:t>240</w:t>
            </w:r>
          </w:p>
        </w:tc>
        <w:tc>
          <w:tcPr>
            <w:tcW w:w="0" w:type="auto"/>
          </w:tcPr>
          <w:p w:rsidR="004B0AFF" w:rsidRDefault="004B0AFF" w:rsidP="00A85292">
            <w:pPr>
              <w:rPr>
                <w:lang w:val="en-US"/>
              </w:rPr>
            </w:pPr>
            <w:r>
              <w:rPr>
                <w:lang w:val="en-US"/>
              </w:rPr>
              <w:t>190</w:t>
            </w:r>
          </w:p>
        </w:tc>
        <w:tc>
          <w:tcPr>
            <w:tcW w:w="0" w:type="auto"/>
          </w:tcPr>
          <w:p w:rsidR="004B0AFF" w:rsidRDefault="004B0AFF" w:rsidP="00A85292">
            <w:pPr>
              <w:rPr>
                <w:lang w:val="en-US"/>
              </w:rPr>
            </w:pPr>
            <w:r>
              <w:rPr>
                <w:lang w:val="en-US"/>
              </w:rPr>
              <w:t>= N</w:t>
            </w:r>
            <w:r w:rsidRPr="004B0AFF">
              <w:rPr>
                <w:vertAlign w:val="subscript"/>
                <w:lang w:val="en-US"/>
              </w:rPr>
              <w:t>beamlet</w:t>
            </w:r>
            <w:r>
              <w:rPr>
                <w:lang w:val="en-US"/>
              </w:rPr>
              <w:t xml:space="preserve"> / P</w:t>
            </w:r>
            <w:r w:rsidRPr="004B0AFF">
              <w:rPr>
                <w:vertAlign w:val="subscript"/>
                <w:lang w:val="en-US"/>
              </w:rPr>
              <w:t>BF</w:t>
            </w:r>
          </w:p>
        </w:tc>
      </w:tr>
      <w:tr w:rsidR="00566B6B" w:rsidTr="00873EBB">
        <w:tc>
          <w:tcPr>
            <w:tcW w:w="0" w:type="auto"/>
          </w:tcPr>
          <w:p w:rsidR="00566B6B" w:rsidRDefault="00566B6B" w:rsidP="00110A27">
            <w:pPr>
              <w:rPr>
                <w:lang w:val="en-US"/>
              </w:rPr>
            </w:pPr>
            <w:r>
              <w:rPr>
                <w:lang w:val="en-US"/>
              </w:rPr>
              <w:t>B</w:t>
            </w:r>
            <w:r w:rsidRPr="00566B6B">
              <w:rPr>
                <w:vertAlign w:val="subscript"/>
                <w:lang w:val="en-US"/>
              </w:rPr>
              <w:t>chan</w:t>
            </w:r>
          </w:p>
        </w:tc>
        <w:tc>
          <w:tcPr>
            <w:tcW w:w="0" w:type="auto"/>
          </w:tcPr>
          <w:p w:rsidR="00566B6B" w:rsidRDefault="00566B6B" w:rsidP="00110A27">
            <w:pPr>
              <w:rPr>
                <w:lang w:val="en-US"/>
              </w:rPr>
            </w:pPr>
            <w:r>
              <w:rPr>
                <w:lang w:val="en-US"/>
              </w:rPr>
              <w:t>195.3125 kHz</w:t>
            </w:r>
          </w:p>
        </w:tc>
        <w:tc>
          <w:tcPr>
            <w:tcW w:w="0" w:type="auto"/>
          </w:tcPr>
          <w:p w:rsidR="00566B6B" w:rsidRDefault="00566B6B" w:rsidP="00110A27">
            <w:pPr>
              <w:rPr>
                <w:lang w:val="en-US"/>
              </w:rPr>
            </w:pPr>
            <w:r>
              <w:rPr>
                <w:lang w:val="en-US"/>
              </w:rPr>
              <w:t>250 kHz</w:t>
            </w:r>
          </w:p>
        </w:tc>
        <w:tc>
          <w:tcPr>
            <w:tcW w:w="0" w:type="auto"/>
          </w:tcPr>
          <w:p w:rsidR="00566B6B" w:rsidRDefault="00566B6B" w:rsidP="00110A27">
            <w:pPr>
              <w:rPr>
                <w:lang w:val="en-US"/>
              </w:rPr>
            </w:pPr>
            <w:r>
              <w:rPr>
                <w:lang w:val="en-US"/>
              </w:rPr>
              <w:t>= B</w:t>
            </w:r>
            <w:r w:rsidRPr="00566B6B">
              <w:rPr>
                <w:vertAlign w:val="subscript"/>
                <w:lang w:val="en-US"/>
              </w:rPr>
              <w:t>sub</w:t>
            </w:r>
            <w:r>
              <w:rPr>
                <w:lang w:val="en-US"/>
              </w:rPr>
              <w:t xml:space="preserve"> / N</w:t>
            </w:r>
            <w:r w:rsidRPr="00566B6B">
              <w:rPr>
                <w:vertAlign w:val="subscript"/>
                <w:lang w:val="en-US"/>
              </w:rPr>
              <w:t>chan</w:t>
            </w:r>
          </w:p>
        </w:tc>
      </w:tr>
      <w:tr w:rsidR="00566B6B" w:rsidTr="00873EBB">
        <w:tc>
          <w:tcPr>
            <w:tcW w:w="0" w:type="auto"/>
          </w:tcPr>
          <w:p w:rsidR="00566B6B" w:rsidRDefault="00566B6B" w:rsidP="00110A27">
            <w:pPr>
              <w:rPr>
                <w:lang w:val="en-US"/>
              </w:rPr>
            </w:pPr>
            <w:r>
              <w:rPr>
                <w:lang w:val="en-US"/>
              </w:rPr>
              <w:t>B</w:t>
            </w:r>
            <w:r w:rsidRPr="00566B6B">
              <w:rPr>
                <w:vertAlign w:val="subscript"/>
                <w:lang w:val="en-US"/>
              </w:rPr>
              <w:t>chan</w:t>
            </w:r>
            <w:r>
              <w:rPr>
                <w:vertAlign w:val="subscript"/>
                <w:lang w:val="en-US"/>
              </w:rPr>
              <w:t>_x</w:t>
            </w:r>
          </w:p>
        </w:tc>
        <w:tc>
          <w:tcPr>
            <w:tcW w:w="0" w:type="auto"/>
          </w:tcPr>
          <w:p w:rsidR="00566B6B" w:rsidRDefault="00566B6B" w:rsidP="00110A27">
            <w:pPr>
              <w:rPr>
                <w:lang w:val="en-US"/>
              </w:rPr>
            </w:pPr>
            <w:r>
              <w:rPr>
                <w:lang w:val="en-US"/>
              </w:rPr>
              <w:t>12.207 kHz</w:t>
            </w:r>
          </w:p>
        </w:tc>
        <w:tc>
          <w:tcPr>
            <w:tcW w:w="0" w:type="auto"/>
          </w:tcPr>
          <w:p w:rsidR="00566B6B" w:rsidRDefault="00566B6B" w:rsidP="00110A27">
            <w:pPr>
              <w:rPr>
                <w:lang w:val="en-US"/>
              </w:rPr>
            </w:pPr>
            <w:r>
              <w:rPr>
                <w:lang w:val="en-US"/>
              </w:rPr>
              <w:t>15.625 kHz</w:t>
            </w:r>
          </w:p>
        </w:tc>
        <w:tc>
          <w:tcPr>
            <w:tcW w:w="0" w:type="auto"/>
          </w:tcPr>
          <w:p w:rsidR="00566B6B" w:rsidRDefault="00566B6B" w:rsidP="00110A27">
            <w:pPr>
              <w:rPr>
                <w:lang w:val="en-US"/>
              </w:rPr>
            </w:pPr>
            <w:r>
              <w:rPr>
                <w:lang w:val="en-US"/>
              </w:rPr>
              <w:t>= B</w:t>
            </w:r>
            <w:r w:rsidRPr="00566B6B">
              <w:rPr>
                <w:vertAlign w:val="subscript"/>
                <w:lang w:val="en-US"/>
              </w:rPr>
              <w:t>sub</w:t>
            </w:r>
            <w:r>
              <w:rPr>
                <w:lang w:val="en-US"/>
              </w:rPr>
              <w:t xml:space="preserve"> / N</w:t>
            </w:r>
            <w:r w:rsidRPr="00566B6B">
              <w:rPr>
                <w:vertAlign w:val="subscript"/>
                <w:lang w:val="en-US"/>
              </w:rPr>
              <w:t>chan</w:t>
            </w:r>
            <w:r>
              <w:rPr>
                <w:vertAlign w:val="subscript"/>
                <w:lang w:val="en-US"/>
              </w:rPr>
              <w:t>_x</w:t>
            </w:r>
          </w:p>
        </w:tc>
      </w:tr>
      <w:tr w:rsidR="00566B6B" w:rsidTr="00873EBB">
        <w:tc>
          <w:tcPr>
            <w:tcW w:w="0" w:type="auto"/>
          </w:tcPr>
          <w:p w:rsidR="00566B6B" w:rsidRDefault="00566B6B" w:rsidP="00110A27">
            <w:pPr>
              <w:rPr>
                <w:lang w:val="en-US"/>
              </w:rPr>
            </w:pPr>
          </w:p>
        </w:tc>
        <w:tc>
          <w:tcPr>
            <w:tcW w:w="0" w:type="auto"/>
          </w:tcPr>
          <w:p w:rsidR="00566B6B" w:rsidRDefault="00566B6B" w:rsidP="00110A27">
            <w:pPr>
              <w:rPr>
                <w:lang w:val="en-US"/>
              </w:rPr>
            </w:pPr>
          </w:p>
        </w:tc>
        <w:tc>
          <w:tcPr>
            <w:tcW w:w="0" w:type="auto"/>
          </w:tcPr>
          <w:p w:rsidR="00566B6B" w:rsidRDefault="00566B6B" w:rsidP="00110A27">
            <w:pPr>
              <w:rPr>
                <w:lang w:val="en-US"/>
              </w:rPr>
            </w:pPr>
          </w:p>
        </w:tc>
        <w:tc>
          <w:tcPr>
            <w:tcW w:w="0" w:type="auto"/>
          </w:tcPr>
          <w:p w:rsidR="00566B6B" w:rsidRDefault="00566B6B" w:rsidP="00110A27">
            <w:pPr>
              <w:rPr>
                <w:lang w:val="en-US"/>
              </w:rPr>
            </w:pPr>
          </w:p>
        </w:tc>
      </w:tr>
    </w:tbl>
    <w:p w:rsidR="00873EBB" w:rsidRDefault="00873EBB" w:rsidP="00873EBB">
      <w:pPr>
        <w:pStyle w:val="Caption"/>
        <w:rPr>
          <w:lang w:val="en-US"/>
        </w:rPr>
      </w:pPr>
      <w:bookmarkStart w:id="27" w:name="_Ref420411431"/>
      <w:r>
        <w:t xml:space="preserve">Table </w:t>
      </w:r>
      <w:r>
        <w:fldChar w:fldCharType="begin"/>
      </w:r>
      <w:r>
        <w:instrText xml:space="preserve"> SEQ Table \* ARABIC </w:instrText>
      </w:r>
      <w:r>
        <w:fldChar w:fldCharType="separate"/>
      </w:r>
      <w:r w:rsidR="00D3474D">
        <w:rPr>
          <w:noProof/>
        </w:rPr>
        <w:t>1</w:t>
      </w:r>
      <w:r>
        <w:fldChar w:fldCharType="end"/>
      </w:r>
      <w:bookmarkEnd w:id="27"/>
      <w:r w:rsidR="004B0AFF">
        <w:t>:</w:t>
      </w:r>
      <w:r>
        <w:t xml:space="preserve"> </w:t>
      </w:r>
      <w:r w:rsidR="004B0AFF">
        <w:t>P</w:t>
      </w:r>
      <w:r>
        <w:t xml:space="preserve">arameter values </w:t>
      </w:r>
      <w:r w:rsidR="004B0AFF">
        <w:t>that depend on B</w:t>
      </w:r>
      <w:r w:rsidRPr="004B0AFF">
        <w:rPr>
          <w:vertAlign w:val="subscript"/>
        </w:rPr>
        <w:t>sub</w:t>
      </w:r>
    </w:p>
    <w:p w:rsidR="00D12DE7" w:rsidRDefault="00D12DE7" w:rsidP="00A85292">
      <w:pPr>
        <w:rPr>
          <w:lang w:val="en-US"/>
        </w:rPr>
      </w:pPr>
    </w:p>
    <w:p w:rsidR="00D12DE7" w:rsidRDefault="00D12DE7">
      <w:pPr>
        <w:rPr>
          <w:lang w:val="en-US"/>
        </w:rPr>
      </w:pPr>
      <w:r>
        <w:rPr>
          <w:lang w:val="en-US"/>
        </w:rPr>
        <w:br w:type="page"/>
      </w:r>
    </w:p>
    <w:p w:rsidR="00D12DE7" w:rsidRDefault="00D12DE7" w:rsidP="00D12DE7">
      <w:pPr>
        <w:pStyle w:val="Heading1"/>
        <w:rPr>
          <w:lang w:val="en-US"/>
        </w:rPr>
      </w:pPr>
      <w:bookmarkStart w:id="28" w:name="_Toc423617594"/>
      <w:r>
        <w:rPr>
          <w:lang w:val="en-US"/>
        </w:rPr>
        <w:lastRenderedPageBreak/>
        <w:t>System overview</w:t>
      </w:r>
      <w:bookmarkEnd w:id="28"/>
    </w:p>
    <w:p w:rsidR="002022FD" w:rsidRDefault="002022FD" w:rsidP="00A85292">
      <w:pPr>
        <w:rPr>
          <w:lang w:val="en-US"/>
        </w:rPr>
      </w:pPr>
    </w:p>
    <w:p w:rsidR="00BA424F" w:rsidRDefault="00D12DE7" w:rsidP="00D12DE7">
      <w:pPr>
        <w:pStyle w:val="Heading2"/>
        <w:rPr>
          <w:lang w:val="en-US"/>
        </w:rPr>
      </w:pPr>
      <w:bookmarkStart w:id="29" w:name="_Toc423617595"/>
      <w:r>
        <w:rPr>
          <w:lang w:val="en-US"/>
        </w:rPr>
        <w:t>Apertif BF subsystem</w:t>
      </w:r>
      <w:bookmarkEnd w:id="29"/>
    </w:p>
    <w:p w:rsidR="00544773" w:rsidRDefault="00D12DE7" w:rsidP="00A85292">
      <w:pPr>
        <w:rPr>
          <w:lang w:val="en-US"/>
        </w:rPr>
      </w:pPr>
      <w:r w:rsidRPr="00D12DE7">
        <w:rPr>
          <w:lang w:val="en-US"/>
        </w:rPr>
        <w:t xml:space="preserve">The Apertif BF separates the digitized data from the </w:t>
      </w:r>
      <w:r w:rsidR="004A257D">
        <w:rPr>
          <w:lang w:val="en-US"/>
        </w:rPr>
        <w:t xml:space="preserve">dish </w:t>
      </w:r>
      <w:r>
        <w:rPr>
          <w:lang w:val="en-US"/>
        </w:rPr>
        <w:t>FPA</w:t>
      </w:r>
      <w:r w:rsidRPr="00D12DE7">
        <w:rPr>
          <w:lang w:val="en-US"/>
        </w:rPr>
        <w:t xml:space="preserve"> into subbands by means of a filterbank</w:t>
      </w:r>
      <w:r>
        <w:rPr>
          <w:lang w:val="en-US"/>
        </w:rPr>
        <w:t xml:space="preserve"> </w:t>
      </w:r>
      <w:r w:rsidRPr="00D12DE7">
        <w:rPr>
          <w:lang w:val="en-US"/>
        </w:rPr>
        <w:t>and then it forms beamlets for t</w:t>
      </w:r>
      <w:r>
        <w:rPr>
          <w:lang w:val="en-US"/>
        </w:rPr>
        <w:t>hese subbands. The beamforming (BF) f</w:t>
      </w:r>
      <w:r w:rsidRPr="00D12DE7">
        <w:rPr>
          <w:lang w:val="en-US"/>
        </w:rPr>
        <w:t xml:space="preserve">or one single polarization of the </w:t>
      </w:r>
      <w:r>
        <w:rPr>
          <w:lang w:val="en-US"/>
        </w:rPr>
        <w:t>FPA</w:t>
      </w:r>
      <w:r w:rsidRPr="00D12DE7">
        <w:rPr>
          <w:lang w:val="en-US"/>
        </w:rPr>
        <w:t xml:space="preserve"> cannot be done on a single </w:t>
      </w:r>
      <w:r w:rsidR="004A257D">
        <w:rPr>
          <w:lang w:val="en-US"/>
        </w:rPr>
        <w:t xml:space="preserve">FPGA </w:t>
      </w:r>
      <w:r w:rsidRPr="00D12DE7">
        <w:rPr>
          <w:lang w:val="en-US"/>
        </w:rPr>
        <w:t>node for the full bandwidth, so therefore the subband load has to be distributed across N</w:t>
      </w:r>
      <w:r w:rsidRPr="00D12DE7">
        <w:rPr>
          <w:vertAlign w:val="subscript"/>
          <w:lang w:val="en-US"/>
        </w:rPr>
        <w:t>band</w:t>
      </w:r>
      <w:r w:rsidRPr="00D12DE7">
        <w:rPr>
          <w:lang w:val="en-US"/>
        </w:rPr>
        <w:t xml:space="preserve"> = </w:t>
      </w:r>
      <w:r>
        <w:rPr>
          <w:lang w:val="en-US"/>
        </w:rPr>
        <w:t xml:space="preserve">nof_fn_bf = </w:t>
      </w:r>
      <w:r w:rsidRPr="00D12DE7">
        <w:rPr>
          <w:lang w:val="en-US"/>
        </w:rPr>
        <w:t xml:space="preserve">16 processing nodes. The beamlet for one subband requires the input from all </w:t>
      </w:r>
      <w:r>
        <w:rPr>
          <w:lang w:val="en-US"/>
        </w:rPr>
        <w:t>FPA</w:t>
      </w:r>
      <w:r w:rsidRPr="00D12DE7">
        <w:rPr>
          <w:lang w:val="en-US"/>
        </w:rPr>
        <w:t xml:space="preserve"> elements, so therefore there needs to be a transpose T</w:t>
      </w:r>
      <w:r w:rsidRPr="00D12DE7">
        <w:rPr>
          <w:vertAlign w:val="subscript"/>
          <w:lang w:val="en-US"/>
        </w:rPr>
        <w:t>ant</w:t>
      </w:r>
      <w:r w:rsidRPr="00D12DE7">
        <w:rPr>
          <w:lang w:val="en-US"/>
        </w:rPr>
        <w:t xml:space="preserve"> that groups the subbands from all </w:t>
      </w:r>
      <w:r w:rsidR="00FE41E7">
        <w:rPr>
          <w:lang w:val="en-US"/>
        </w:rPr>
        <w:t xml:space="preserve">S </w:t>
      </w:r>
      <w:r w:rsidRPr="00D12DE7">
        <w:rPr>
          <w:lang w:val="en-US"/>
        </w:rPr>
        <w:t xml:space="preserve">= 64 antennes. A </w:t>
      </w:r>
      <w:r w:rsidR="004A257D">
        <w:rPr>
          <w:lang w:val="en-US"/>
        </w:rPr>
        <w:t>compound beam (</w:t>
      </w:r>
      <w:r w:rsidRPr="00D12DE7">
        <w:rPr>
          <w:lang w:val="en-US"/>
        </w:rPr>
        <w:t>CB</w:t>
      </w:r>
      <w:r w:rsidR="004A257D">
        <w:rPr>
          <w:lang w:val="en-US"/>
        </w:rPr>
        <w:t>)</w:t>
      </w:r>
      <w:r w:rsidRPr="00D12DE7">
        <w:rPr>
          <w:lang w:val="en-US"/>
        </w:rPr>
        <w:t xml:space="preserve"> is formed by a group of N</w:t>
      </w:r>
      <w:r w:rsidRPr="00DC7D46">
        <w:rPr>
          <w:vertAlign w:val="subscript"/>
          <w:lang w:val="en-US"/>
        </w:rPr>
        <w:t>sel</w:t>
      </w:r>
      <w:r w:rsidRPr="00D12DE7">
        <w:rPr>
          <w:lang w:val="en-US"/>
        </w:rPr>
        <w:t>= 384 beamlets all with the same direction that span CB</w:t>
      </w:r>
      <w:r w:rsidRPr="00DC7D46">
        <w:rPr>
          <w:vertAlign w:val="subscript"/>
          <w:lang w:val="en-US"/>
        </w:rPr>
        <w:t>BW</w:t>
      </w:r>
      <w:r w:rsidRPr="00D12DE7">
        <w:rPr>
          <w:lang w:val="en-US"/>
        </w:rPr>
        <w:t xml:space="preserve"> = 300</w:t>
      </w:r>
      <w:r w:rsidR="00DC7D46">
        <w:rPr>
          <w:lang w:val="en-US"/>
        </w:rPr>
        <w:t xml:space="preserve"> </w:t>
      </w:r>
      <w:r w:rsidRPr="00D12DE7">
        <w:rPr>
          <w:lang w:val="en-US"/>
        </w:rPr>
        <w:t xml:space="preserve">MHz. </w:t>
      </w:r>
      <w:r w:rsidR="00DC7D46">
        <w:rPr>
          <w:lang w:val="en-US"/>
        </w:rPr>
        <w:fldChar w:fldCharType="begin"/>
      </w:r>
      <w:r w:rsidR="00DC7D46">
        <w:rPr>
          <w:lang w:val="en-US"/>
        </w:rPr>
        <w:instrText xml:space="preserve"> REF _Ref419206548 \h </w:instrText>
      </w:r>
      <w:r w:rsidR="00DC7D46">
        <w:rPr>
          <w:lang w:val="en-US"/>
        </w:rPr>
      </w:r>
      <w:r w:rsidR="00DC7D46">
        <w:rPr>
          <w:lang w:val="en-US"/>
        </w:rPr>
        <w:fldChar w:fldCharType="separate"/>
      </w:r>
      <w:r w:rsidR="00D3474D">
        <w:t xml:space="preserve">Figure </w:t>
      </w:r>
      <w:r w:rsidR="00D3474D">
        <w:rPr>
          <w:noProof/>
        </w:rPr>
        <w:t>3</w:t>
      </w:r>
      <w:r w:rsidR="00DC7D46">
        <w:rPr>
          <w:lang w:val="en-US"/>
        </w:rPr>
        <w:fldChar w:fldCharType="end"/>
      </w:r>
      <w:r w:rsidR="00DC7D46">
        <w:rPr>
          <w:lang w:val="en-US"/>
        </w:rPr>
        <w:t xml:space="preserve"> </w:t>
      </w:r>
      <w:r w:rsidRPr="00D12DE7">
        <w:rPr>
          <w:lang w:val="en-US"/>
        </w:rPr>
        <w:t xml:space="preserve">shows the </w:t>
      </w:r>
      <w:proofErr w:type="spellStart"/>
      <w:r w:rsidRPr="00D12DE7">
        <w:rPr>
          <w:lang w:val="en-US"/>
        </w:rPr>
        <w:t>filterbank</w:t>
      </w:r>
      <w:proofErr w:type="spellEnd"/>
      <w:r w:rsidRPr="00D12DE7">
        <w:rPr>
          <w:lang w:val="en-US"/>
        </w:rPr>
        <w:t xml:space="preserve">  </w:t>
      </w:r>
      <w:proofErr w:type="spellStart"/>
      <w:r w:rsidRPr="00D12DE7">
        <w:rPr>
          <w:lang w:val="en-US"/>
        </w:rPr>
        <w:t>F</w:t>
      </w:r>
      <w:r w:rsidRPr="00DC7D46">
        <w:rPr>
          <w:vertAlign w:val="subscript"/>
          <w:lang w:val="en-US"/>
        </w:rPr>
        <w:t>sub</w:t>
      </w:r>
      <w:proofErr w:type="spellEnd"/>
      <w:r w:rsidRPr="00D12DE7">
        <w:rPr>
          <w:lang w:val="en-US"/>
        </w:rPr>
        <w:t xml:space="preserve">, the transpose </w:t>
      </w:r>
      <w:proofErr w:type="spellStart"/>
      <w:r w:rsidRPr="00D12DE7">
        <w:rPr>
          <w:lang w:val="en-US"/>
        </w:rPr>
        <w:t>T</w:t>
      </w:r>
      <w:r w:rsidRPr="00DC7D46">
        <w:rPr>
          <w:vertAlign w:val="subscript"/>
          <w:lang w:val="en-US"/>
        </w:rPr>
        <w:t>ant</w:t>
      </w:r>
      <w:proofErr w:type="spellEnd"/>
      <w:r w:rsidRPr="00D12DE7">
        <w:rPr>
          <w:lang w:val="en-US"/>
        </w:rPr>
        <w:t xml:space="preserve"> and the </w:t>
      </w:r>
      <w:proofErr w:type="spellStart"/>
      <w:r w:rsidRPr="00D12DE7">
        <w:rPr>
          <w:lang w:val="en-US"/>
        </w:rPr>
        <w:t>beamformer</w:t>
      </w:r>
      <w:proofErr w:type="spellEnd"/>
      <w:r w:rsidRPr="00D12DE7">
        <w:rPr>
          <w:lang w:val="en-US"/>
        </w:rPr>
        <w:t xml:space="preserve"> (BF) that is distributed over </w:t>
      </w:r>
      <w:proofErr w:type="spellStart"/>
      <w:r w:rsidRPr="00D12DE7">
        <w:rPr>
          <w:lang w:val="en-US"/>
        </w:rPr>
        <w:t>N</w:t>
      </w:r>
      <w:r w:rsidRPr="00DC7D46">
        <w:rPr>
          <w:vertAlign w:val="subscript"/>
          <w:lang w:val="en-US"/>
        </w:rPr>
        <w:t>band</w:t>
      </w:r>
      <w:proofErr w:type="spellEnd"/>
      <w:r w:rsidR="00D14E15" w:rsidRPr="00D12DE7">
        <w:rPr>
          <w:lang w:val="en-US"/>
        </w:rPr>
        <w:t xml:space="preserve"> </w:t>
      </w:r>
      <w:r w:rsidRPr="00D12DE7">
        <w:rPr>
          <w:lang w:val="en-US"/>
        </w:rPr>
        <w:t xml:space="preserve">nodes. </w:t>
      </w:r>
      <w:r w:rsidR="00544773">
        <w:rPr>
          <w:lang w:val="en-US"/>
        </w:rPr>
        <w:t>The T</w:t>
      </w:r>
      <w:r w:rsidR="00544773" w:rsidRPr="00544773">
        <w:rPr>
          <w:vertAlign w:val="subscript"/>
          <w:lang w:val="en-US"/>
        </w:rPr>
        <w:t>integration</w:t>
      </w:r>
      <w:r w:rsidR="00544773">
        <w:rPr>
          <w:lang w:val="en-US"/>
        </w:rPr>
        <w:t xml:space="preserve"> transpose is used for the Apertif </w:t>
      </w:r>
      <w:r w:rsidR="004A257D">
        <w:rPr>
          <w:lang w:val="en-US"/>
        </w:rPr>
        <w:t>correlator (</w:t>
      </w:r>
      <w:r w:rsidR="00544773">
        <w:rPr>
          <w:lang w:val="en-US"/>
        </w:rPr>
        <w:t>X</w:t>
      </w:r>
      <w:r w:rsidR="004A257D">
        <w:rPr>
          <w:lang w:val="en-US"/>
        </w:rPr>
        <w:t>)</w:t>
      </w:r>
      <w:r w:rsidR="00544773">
        <w:rPr>
          <w:lang w:val="en-US"/>
        </w:rPr>
        <w:t xml:space="preserve">, for Arts it needs to be bypassed. </w:t>
      </w:r>
      <w:r w:rsidRPr="00D12DE7">
        <w:rPr>
          <w:lang w:val="en-US"/>
        </w:rPr>
        <w:t>The MAC takes care of the proper operation, the subband selection and the BF weights.</w:t>
      </w:r>
    </w:p>
    <w:p w:rsidR="00DC7D46" w:rsidRDefault="00DC7D46" w:rsidP="00A85292">
      <w:pPr>
        <w:rPr>
          <w:lang w:val="en-US"/>
        </w:rPr>
      </w:pPr>
    </w:p>
    <w:p w:rsidR="00DC7D46" w:rsidRDefault="00B15E7D" w:rsidP="00DC7D46">
      <w:pPr>
        <w:keepNext/>
      </w:pPr>
      <w:r>
        <w:object w:dxaOrig="10279" w:dyaOrig="4160">
          <v:shape id="_x0000_i1027" type="#_x0000_t75" style="width:481.55pt;height:194.9pt" o:ole="">
            <v:imagedata r:id="rId15" o:title=""/>
          </v:shape>
          <o:OLEObject Type="Embed" ProgID="Visio.Drawing.11" ShapeID="_x0000_i1027" DrawAspect="Content" ObjectID="_1499590275" r:id="rId16"/>
        </w:object>
      </w:r>
    </w:p>
    <w:p w:rsidR="00D12DE7" w:rsidRDefault="00DC7D46" w:rsidP="00DC7D46">
      <w:pPr>
        <w:pStyle w:val="Caption"/>
      </w:pPr>
      <w:bookmarkStart w:id="30" w:name="_Ref419206548"/>
      <w:r>
        <w:t xml:space="preserve">Figure </w:t>
      </w:r>
      <w:r>
        <w:fldChar w:fldCharType="begin"/>
      </w:r>
      <w:r>
        <w:instrText xml:space="preserve"> SEQ Figure \* ARABIC </w:instrText>
      </w:r>
      <w:r>
        <w:fldChar w:fldCharType="separate"/>
      </w:r>
      <w:r w:rsidR="00D3474D">
        <w:rPr>
          <w:noProof/>
        </w:rPr>
        <w:t>3</w:t>
      </w:r>
      <w:r>
        <w:fldChar w:fldCharType="end"/>
      </w:r>
      <w:bookmarkEnd w:id="30"/>
      <w:r>
        <w:t xml:space="preserve">: </w:t>
      </w:r>
      <w:r w:rsidR="00544773">
        <w:t xml:space="preserve">The </w:t>
      </w:r>
      <w:r>
        <w:t>Apertif BF subsystem</w:t>
      </w:r>
    </w:p>
    <w:p w:rsidR="00DC7D46" w:rsidRPr="00DC7D46" w:rsidRDefault="00DC7D46" w:rsidP="00DC7D46"/>
    <w:p w:rsidR="00D12DE7" w:rsidRDefault="00D12DE7" w:rsidP="00D12DE7">
      <w:pPr>
        <w:pStyle w:val="Heading2"/>
        <w:rPr>
          <w:lang w:val="en-US"/>
        </w:rPr>
      </w:pPr>
      <w:bookmarkStart w:id="31" w:name="_Toc423617596"/>
      <w:r>
        <w:rPr>
          <w:lang w:val="en-US"/>
        </w:rPr>
        <w:t xml:space="preserve">Apertif X </w:t>
      </w:r>
      <w:r w:rsidR="00FD0B09">
        <w:rPr>
          <w:lang w:val="en-US"/>
        </w:rPr>
        <w:t xml:space="preserve">subsystem </w:t>
      </w:r>
      <w:r>
        <w:rPr>
          <w:lang w:val="en-US"/>
        </w:rPr>
        <w:t>and Arts subsystem</w:t>
      </w:r>
      <w:bookmarkEnd w:id="31"/>
    </w:p>
    <w:p w:rsidR="00DC7D46" w:rsidRDefault="004A257D" w:rsidP="00DC7D46">
      <w:pPr>
        <w:rPr>
          <w:lang w:val="en-US"/>
        </w:rPr>
      </w:pPr>
      <w:r>
        <w:rPr>
          <w:lang w:val="en-US"/>
        </w:rPr>
        <w:t xml:space="preserve">In the appendix of </w:t>
      </w:r>
      <w:r w:rsidR="00FE41E7">
        <w:rPr>
          <w:lang w:val="en-US"/>
        </w:rPr>
        <w:fldChar w:fldCharType="begin"/>
      </w:r>
      <w:r w:rsidR="00FE41E7">
        <w:rPr>
          <w:lang w:val="en-US"/>
        </w:rPr>
        <w:instrText xml:space="preserve"> REF _Ref416781074 \r \h </w:instrText>
      </w:r>
      <w:r w:rsidR="00FE41E7">
        <w:rPr>
          <w:lang w:val="en-US"/>
        </w:rPr>
      </w:r>
      <w:r w:rsidR="00FE41E7">
        <w:rPr>
          <w:lang w:val="en-US"/>
        </w:rPr>
        <w:fldChar w:fldCharType="separate"/>
      </w:r>
      <w:r w:rsidR="00D3474D">
        <w:rPr>
          <w:lang w:val="en-US"/>
        </w:rPr>
        <w:t>[1]</w:t>
      </w:r>
      <w:r w:rsidR="00FE41E7">
        <w:rPr>
          <w:lang w:val="en-US"/>
        </w:rPr>
        <w:fldChar w:fldCharType="end"/>
      </w:r>
      <w:r w:rsidR="00FE41E7">
        <w:rPr>
          <w:lang w:val="en-US"/>
        </w:rPr>
        <w:t xml:space="preserve"> various options for the Arts subsystem were investigated. </w:t>
      </w:r>
      <w:r w:rsidR="00FE41E7">
        <w:rPr>
          <w:lang w:val="en-US"/>
        </w:rPr>
        <w:fldChar w:fldCharType="begin"/>
      </w:r>
      <w:r w:rsidR="00FE41E7">
        <w:rPr>
          <w:lang w:val="en-US"/>
        </w:rPr>
        <w:instrText xml:space="preserve"> REF _Ref419207501 \h </w:instrText>
      </w:r>
      <w:r w:rsidR="00FE41E7">
        <w:rPr>
          <w:lang w:val="en-US"/>
        </w:rPr>
      </w:r>
      <w:r w:rsidR="00FE41E7">
        <w:rPr>
          <w:lang w:val="en-US"/>
        </w:rPr>
        <w:fldChar w:fldCharType="separate"/>
      </w:r>
      <w:r w:rsidR="00D3474D">
        <w:t xml:space="preserve">Figure </w:t>
      </w:r>
      <w:r w:rsidR="00D3474D">
        <w:rPr>
          <w:noProof/>
        </w:rPr>
        <w:t>4</w:t>
      </w:r>
      <w:r w:rsidR="00FE41E7">
        <w:rPr>
          <w:lang w:val="en-US"/>
        </w:rPr>
        <w:fldChar w:fldCharType="end"/>
      </w:r>
      <w:r w:rsidR="00FE41E7">
        <w:rPr>
          <w:lang w:val="en-US"/>
        </w:rPr>
        <w:t xml:space="preserve"> shows the selected option for the Arts subsystem and how it relates to the </w:t>
      </w:r>
      <w:proofErr w:type="spellStart"/>
      <w:r w:rsidR="00FE41E7">
        <w:rPr>
          <w:lang w:val="en-US"/>
        </w:rPr>
        <w:t>Apertif</w:t>
      </w:r>
      <w:proofErr w:type="spellEnd"/>
      <w:r w:rsidR="00FE41E7">
        <w:rPr>
          <w:lang w:val="en-US"/>
        </w:rPr>
        <w:t xml:space="preserve"> X subsystem. The same T</w:t>
      </w:r>
      <w:r w:rsidR="00FE41E7" w:rsidRPr="00FE41E7">
        <w:rPr>
          <w:vertAlign w:val="subscript"/>
          <w:lang w:val="en-US"/>
        </w:rPr>
        <w:t>dish</w:t>
      </w:r>
      <w:r w:rsidR="00FE41E7">
        <w:rPr>
          <w:lang w:val="en-US"/>
        </w:rPr>
        <w:t xml:space="preserve"> and T</w:t>
      </w:r>
      <w:r w:rsidR="00FE41E7" w:rsidRPr="00FE41E7">
        <w:rPr>
          <w:vertAlign w:val="subscript"/>
          <w:lang w:val="en-US"/>
        </w:rPr>
        <w:t>pol</w:t>
      </w:r>
      <w:r w:rsidR="00FE41E7">
        <w:rPr>
          <w:lang w:val="en-US"/>
        </w:rPr>
        <w:t xml:space="preserve"> transpose that are needed for Apertif X </w:t>
      </w:r>
      <w:r>
        <w:rPr>
          <w:lang w:val="en-US"/>
        </w:rPr>
        <w:t>to group the data from all N</w:t>
      </w:r>
      <w:r w:rsidRPr="004A257D">
        <w:rPr>
          <w:vertAlign w:val="subscript"/>
          <w:lang w:val="en-US"/>
        </w:rPr>
        <w:t>sp</w:t>
      </w:r>
      <w:r>
        <w:rPr>
          <w:lang w:val="en-US"/>
        </w:rPr>
        <w:t xml:space="preserve"> = N</w:t>
      </w:r>
      <w:r w:rsidRPr="004A257D">
        <w:rPr>
          <w:vertAlign w:val="subscript"/>
          <w:lang w:val="en-US"/>
        </w:rPr>
        <w:t>pol</w:t>
      </w:r>
      <w:r>
        <w:rPr>
          <w:lang w:val="en-US"/>
        </w:rPr>
        <w:t xml:space="preserve"> * N</w:t>
      </w:r>
      <w:r w:rsidRPr="004A257D">
        <w:rPr>
          <w:vertAlign w:val="subscript"/>
          <w:lang w:val="en-US"/>
        </w:rPr>
        <w:t>dish</w:t>
      </w:r>
      <w:r>
        <w:rPr>
          <w:lang w:val="en-US"/>
        </w:rPr>
        <w:t xml:space="preserve"> = 24 signal paths </w:t>
      </w:r>
      <w:r w:rsidR="00FE41E7">
        <w:rPr>
          <w:lang w:val="en-US"/>
        </w:rPr>
        <w:t>can also be used for Arts.</w:t>
      </w:r>
    </w:p>
    <w:p w:rsidR="00FE41E7" w:rsidRDefault="00FA24D4" w:rsidP="00FE41E7">
      <w:pPr>
        <w:keepNext/>
      </w:pPr>
      <w:r>
        <w:object w:dxaOrig="10640" w:dyaOrig="8892">
          <v:shape id="_x0000_i1028" type="#_x0000_t75" style="width:481.45pt;height:402.35pt" o:ole="">
            <v:imagedata r:id="rId17" o:title=""/>
          </v:shape>
          <o:OLEObject Type="Embed" ProgID="Visio.Drawing.11" ShapeID="_x0000_i1028" DrawAspect="Content" ObjectID="_1499590276" r:id="rId18"/>
        </w:object>
      </w:r>
    </w:p>
    <w:p w:rsidR="00FE41E7" w:rsidRDefault="00FE41E7" w:rsidP="00FE41E7">
      <w:pPr>
        <w:pStyle w:val="Caption"/>
        <w:rPr>
          <w:lang w:val="en-US"/>
        </w:rPr>
      </w:pPr>
      <w:bookmarkStart w:id="32" w:name="_Ref419207501"/>
      <w:r>
        <w:t xml:space="preserve">Figure </w:t>
      </w:r>
      <w:r>
        <w:fldChar w:fldCharType="begin"/>
      </w:r>
      <w:r>
        <w:instrText xml:space="preserve"> SEQ Figure \* ARABIC </w:instrText>
      </w:r>
      <w:r>
        <w:fldChar w:fldCharType="separate"/>
      </w:r>
      <w:r w:rsidR="00D3474D">
        <w:rPr>
          <w:noProof/>
        </w:rPr>
        <w:t>4</w:t>
      </w:r>
      <w:r>
        <w:fldChar w:fldCharType="end"/>
      </w:r>
      <w:bookmarkEnd w:id="32"/>
      <w:r>
        <w:t xml:space="preserve">: </w:t>
      </w:r>
      <w:r w:rsidR="00544773">
        <w:t xml:space="preserve">The </w:t>
      </w:r>
      <w:r>
        <w:t>A</w:t>
      </w:r>
      <w:r w:rsidR="00544773">
        <w:t xml:space="preserve">pertif X </w:t>
      </w:r>
      <w:r>
        <w:t>subsystem</w:t>
      </w:r>
      <w:r w:rsidR="00544773">
        <w:t xml:space="preserve"> and the Arts subsystem</w:t>
      </w:r>
    </w:p>
    <w:p w:rsidR="00FE41E7" w:rsidRDefault="00FE41E7" w:rsidP="00DC7D46">
      <w:pPr>
        <w:rPr>
          <w:lang w:val="en-US"/>
        </w:rPr>
      </w:pPr>
    </w:p>
    <w:p w:rsidR="00176DFC" w:rsidRDefault="00176DFC" w:rsidP="00DC7D46">
      <w:pPr>
        <w:rPr>
          <w:lang w:val="en-US"/>
        </w:rPr>
      </w:pPr>
      <w:r>
        <w:rPr>
          <w:lang w:val="en-US"/>
        </w:rPr>
        <w:t>SC1 and SC2 use the central CB so they only need to process CB-12, where N</w:t>
      </w:r>
      <w:r w:rsidRPr="00176DFC">
        <w:rPr>
          <w:vertAlign w:val="subscript"/>
          <w:lang w:val="en-US"/>
        </w:rPr>
        <w:t>dish</w:t>
      </w:r>
      <w:r>
        <w:rPr>
          <w:lang w:val="en-US"/>
        </w:rPr>
        <w:t xml:space="preserve"> = 12. For SC1 only one TAB-1 needs to be made within the CB. For SC2 TAB-12 needs to be made, where the number of TABs for VLBI is N</w:t>
      </w:r>
      <w:r w:rsidRPr="00176DFC">
        <w:rPr>
          <w:vertAlign w:val="subscript"/>
          <w:lang w:val="en-US"/>
        </w:rPr>
        <w:t>VLBI</w:t>
      </w:r>
      <w:r>
        <w:rPr>
          <w:vertAlign w:val="subscript"/>
          <w:lang w:val="en-US"/>
        </w:rPr>
        <w:t xml:space="preserve"> </w:t>
      </w:r>
      <w:r>
        <w:rPr>
          <w:lang w:val="en-US"/>
        </w:rPr>
        <w:t>= 12. For SC2 it must also be possible to pass on the CB-12.</w:t>
      </w:r>
    </w:p>
    <w:p w:rsidR="00176DFC" w:rsidRDefault="00176DFC" w:rsidP="00DC7D46">
      <w:pPr>
        <w:rPr>
          <w:lang w:val="en-US"/>
        </w:rPr>
      </w:pPr>
    </w:p>
    <w:p w:rsidR="00176DFC" w:rsidRPr="00DC7D46" w:rsidRDefault="00176DFC" w:rsidP="00DC7D46">
      <w:pPr>
        <w:rPr>
          <w:lang w:val="en-US"/>
        </w:rPr>
      </w:pPr>
      <w:r>
        <w:rPr>
          <w:lang w:val="en-US"/>
        </w:rPr>
        <w:t>Apertif X, SC3 and SC4 use all CB, so they process CB-444, where N</w:t>
      </w:r>
      <w:r w:rsidRPr="00176DFC">
        <w:rPr>
          <w:vertAlign w:val="subscript"/>
          <w:lang w:val="en-US"/>
        </w:rPr>
        <w:t>dish</w:t>
      </w:r>
      <w:r>
        <w:rPr>
          <w:lang w:val="en-US"/>
        </w:rPr>
        <w:t xml:space="preserve"> * N</w:t>
      </w:r>
      <w:r w:rsidRPr="00176DFC">
        <w:rPr>
          <w:vertAlign w:val="subscript"/>
          <w:lang w:val="en-US"/>
        </w:rPr>
        <w:t>CB</w:t>
      </w:r>
      <w:r>
        <w:rPr>
          <w:lang w:val="en-US"/>
        </w:rPr>
        <w:t xml:space="preserve"> = 12 * 37 = 444.</w:t>
      </w:r>
      <w:r w:rsidR="00B15E7D">
        <w:rPr>
          <w:lang w:val="en-US"/>
        </w:rPr>
        <w:t xml:space="preserve"> For SC3 the IAB-37 needs to be made which is one incoherent ‘power’ beam for each CB. For SC4 the TAB-444 needs to be made which is K</w:t>
      </w:r>
      <w:r w:rsidR="00B15E7D" w:rsidRPr="00B15E7D">
        <w:rPr>
          <w:vertAlign w:val="subscript"/>
          <w:lang w:val="en-US"/>
        </w:rPr>
        <w:t>TAB</w:t>
      </w:r>
      <w:r w:rsidR="00B15E7D">
        <w:rPr>
          <w:lang w:val="en-US"/>
        </w:rPr>
        <w:t xml:space="preserve"> = 12 ‘voltage beams per CB, so K</w:t>
      </w:r>
      <w:r w:rsidR="00B15E7D">
        <w:rPr>
          <w:vertAlign w:val="subscript"/>
          <w:lang w:val="en-US"/>
        </w:rPr>
        <w:t>TAB</w:t>
      </w:r>
      <w:r w:rsidR="00B15E7D">
        <w:rPr>
          <w:lang w:val="en-US"/>
        </w:rPr>
        <w:t xml:space="preserve"> * N</w:t>
      </w:r>
      <w:r w:rsidR="00B15E7D" w:rsidRPr="00176DFC">
        <w:rPr>
          <w:vertAlign w:val="subscript"/>
          <w:lang w:val="en-US"/>
        </w:rPr>
        <w:t>CB</w:t>
      </w:r>
      <w:r w:rsidR="00B15E7D">
        <w:rPr>
          <w:lang w:val="en-US"/>
        </w:rPr>
        <w:t xml:space="preserve"> = 12 * 37 = 444. Both SC3 and SC4 output </w:t>
      </w:r>
      <w:r w:rsidR="00C756D4">
        <w:rPr>
          <w:lang w:val="en-US"/>
        </w:rPr>
        <w:t>integrated (over N</w:t>
      </w:r>
      <w:r w:rsidR="00C756D4" w:rsidRPr="00C756D4">
        <w:rPr>
          <w:vertAlign w:val="subscript"/>
          <w:lang w:val="en-US"/>
        </w:rPr>
        <w:t>int</w:t>
      </w:r>
      <w:r w:rsidR="00C756D4">
        <w:rPr>
          <w:lang w:val="en-US"/>
        </w:rPr>
        <w:t xml:space="preserve"> samples) </w:t>
      </w:r>
      <w:r w:rsidR="00B15E7D">
        <w:rPr>
          <w:lang w:val="en-US"/>
        </w:rPr>
        <w:t>Stokes (IQUV) ‘power’ beam data to the pipelining (PL).</w:t>
      </w:r>
    </w:p>
    <w:p w:rsidR="00A659CE" w:rsidRDefault="002C41F7" w:rsidP="002C41F7">
      <w:pPr>
        <w:pStyle w:val="Heading1"/>
        <w:rPr>
          <w:lang w:val="en-US"/>
        </w:rPr>
      </w:pPr>
      <w:r>
        <w:rPr>
          <w:lang w:val="en-US"/>
        </w:rPr>
        <w:br w:type="page"/>
      </w:r>
      <w:bookmarkStart w:id="33" w:name="_Toc423617597"/>
      <w:r w:rsidR="00A659CE">
        <w:rPr>
          <w:lang w:val="en-US"/>
        </w:rPr>
        <w:lastRenderedPageBreak/>
        <w:t>Hardware architecture</w:t>
      </w:r>
      <w:bookmarkEnd w:id="33"/>
    </w:p>
    <w:p w:rsidR="00A659CE" w:rsidRDefault="00A659CE" w:rsidP="00A659CE">
      <w:pPr>
        <w:rPr>
          <w:lang w:val="en-US"/>
        </w:rPr>
      </w:pPr>
    </w:p>
    <w:p w:rsidR="00A659CE" w:rsidRDefault="003325F7" w:rsidP="009B71A2">
      <w:pPr>
        <w:pStyle w:val="Heading2"/>
        <w:rPr>
          <w:lang w:val="en-US"/>
        </w:rPr>
      </w:pPr>
      <w:bookmarkStart w:id="34" w:name="_Toc423617598"/>
      <w:r>
        <w:rPr>
          <w:lang w:val="en-US"/>
        </w:rPr>
        <w:t>Apertif BF using Uniboard</w:t>
      </w:r>
      <w:bookmarkEnd w:id="34"/>
    </w:p>
    <w:p w:rsidR="009B71A2" w:rsidRDefault="008266B4" w:rsidP="00A659CE">
      <w:pPr>
        <w:rPr>
          <w:lang w:val="en-US"/>
        </w:rPr>
      </w:pPr>
      <w:r>
        <w:rPr>
          <w:lang w:val="en-US"/>
        </w:rPr>
        <w:t>The Apertif BF outputs N</w:t>
      </w:r>
      <w:r w:rsidRPr="008266B4">
        <w:rPr>
          <w:vertAlign w:val="subscript"/>
          <w:lang w:val="en-US"/>
        </w:rPr>
        <w:t>CB</w:t>
      </w:r>
      <w:r>
        <w:rPr>
          <w:lang w:val="en-US"/>
        </w:rPr>
        <w:t>=37 compound beams</w:t>
      </w:r>
      <w:r w:rsidR="00A0579C">
        <w:rPr>
          <w:lang w:val="en-US"/>
        </w:rPr>
        <w:t xml:space="preserve"> with CB</w:t>
      </w:r>
      <w:r w:rsidR="00A0579C" w:rsidRPr="00A0579C">
        <w:rPr>
          <w:vertAlign w:val="subscript"/>
          <w:lang w:val="en-US"/>
        </w:rPr>
        <w:t>BW</w:t>
      </w:r>
      <w:r w:rsidR="00A0579C">
        <w:rPr>
          <w:lang w:val="en-US"/>
        </w:rPr>
        <w:t>=300 MHz</w:t>
      </w:r>
      <w:r>
        <w:rPr>
          <w:lang w:val="en-US"/>
        </w:rPr>
        <w:t>. The Apertif BF beam forms the FPA input per polarization and per dish</w:t>
      </w:r>
      <w:r w:rsidR="001D6024">
        <w:rPr>
          <w:lang w:val="en-US"/>
        </w:rPr>
        <w:t xml:space="preserve">. The single dish, single polarization output of the Apertif BF is called a signal path </w:t>
      </w:r>
      <w:r w:rsidR="00DC7D46">
        <w:rPr>
          <w:lang w:val="en-US"/>
        </w:rPr>
        <w:t xml:space="preserve">(SP) </w:t>
      </w:r>
      <w:r w:rsidR="001D6024">
        <w:rPr>
          <w:lang w:val="en-US"/>
        </w:rPr>
        <w:t xml:space="preserve">and to beam form 1 signal path requires </w:t>
      </w:r>
      <w:r>
        <w:rPr>
          <w:lang w:val="en-US"/>
        </w:rPr>
        <w:t xml:space="preserve">a subrack with </w:t>
      </w:r>
      <w:r w:rsidR="00D72E6B">
        <w:rPr>
          <w:lang w:val="en-US"/>
        </w:rPr>
        <w:t>nof_uni=</w:t>
      </w:r>
      <w:r>
        <w:rPr>
          <w:lang w:val="en-US"/>
        </w:rPr>
        <w:t>4 UniBoards.</w:t>
      </w:r>
      <w:r w:rsidR="00A0579C">
        <w:rPr>
          <w:lang w:val="en-US"/>
        </w:rPr>
        <w:t xml:space="preserve"> </w:t>
      </w:r>
      <w:r w:rsidR="002059D9">
        <w:rPr>
          <w:lang w:val="en-US"/>
        </w:rPr>
        <w:t xml:space="preserve">To be able to distribute the processing over </w:t>
      </w:r>
      <w:r w:rsidR="00DC7D46">
        <w:rPr>
          <w:lang w:val="en-US"/>
        </w:rPr>
        <w:t>nof_fn_bf</w:t>
      </w:r>
      <w:r w:rsidR="002059D9">
        <w:rPr>
          <w:lang w:val="en-US"/>
        </w:rPr>
        <w:t xml:space="preserve">=16 front nodes (FN) on </w:t>
      </w:r>
      <w:r w:rsidR="00D72E6B">
        <w:rPr>
          <w:lang w:val="en-US"/>
        </w:rPr>
        <w:t>nof_uni=</w:t>
      </w:r>
      <w:r w:rsidR="002059D9">
        <w:rPr>
          <w:lang w:val="en-US"/>
        </w:rPr>
        <w:t>4 UniBoards t</w:t>
      </w:r>
      <w:r w:rsidR="00A0579C">
        <w:rPr>
          <w:lang w:val="en-US"/>
        </w:rPr>
        <w:t>he Apertif BF is separated into N</w:t>
      </w:r>
      <w:r w:rsidR="00A0579C" w:rsidRPr="00A0579C">
        <w:rPr>
          <w:vertAlign w:val="subscript"/>
          <w:lang w:val="en-US"/>
        </w:rPr>
        <w:t>band</w:t>
      </w:r>
      <w:r w:rsidR="00A0579C">
        <w:rPr>
          <w:lang w:val="en-US"/>
        </w:rPr>
        <w:t>=</w:t>
      </w:r>
      <w:r w:rsidR="00D72E6B" w:rsidRPr="00D72E6B">
        <w:rPr>
          <w:lang w:val="en-US"/>
        </w:rPr>
        <w:t xml:space="preserve"> </w:t>
      </w:r>
      <w:r w:rsidR="00DC7D46">
        <w:rPr>
          <w:lang w:val="en-US"/>
        </w:rPr>
        <w:t xml:space="preserve">nof_fn_bf </w:t>
      </w:r>
      <w:r w:rsidR="00D72E6B">
        <w:rPr>
          <w:lang w:val="en-US"/>
        </w:rPr>
        <w:t>=</w:t>
      </w:r>
      <w:r w:rsidR="00A0579C">
        <w:rPr>
          <w:lang w:val="en-US"/>
        </w:rPr>
        <w:t>16 frequency bands.</w:t>
      </w:r>
      <w:r>
        <w:rPr>
          <w:lang w:val="en-US"/>
        </w:rPr>
        <w:t xml:space="preserve"> </w:t>
      </w:r>
      <w:r w:rsidR="00A0579C">
        <w:rPr>
          <w:lang w:val="en-US"/>
        </w:rPr>
        <w:fldChar w:fldCharType="begin"/>
      </w:r>
      <w:r w:rsidR="00A0579C">
        <w:rPr>
          <w:lang w:val="en-US"/>
        </w:rPr>
        <w:instrText xml:space="preserve"> REF _Ref417390451 \h </w:instrText>
      </w:r>
      <w:r w:rsidR="00A0579C">
        <w:rPr>
          <w:lang w:val="en-US"/>
        </w:rPr>
      </w:r>
      <w:r w:rsidR="00A0579C">
        <w:rPr>
          <w:lang w:val="en-US"/>
        </w:rPr>
        <w:fldChar w:fldCharType="separate"/>
      </w:r>
      <w:r w:rsidR="00D3474D">
        <w:t xml:space="preserve">Figure </w:t>
      </w:r>
      <w:r w:rsidR="00D3474D">
        <w:rPr>
          <w:noProof/>
        </w:rPr>
        <w:t>5</w:t>
      </w:r>
      <w:r w:rsidR="00A0579C">
        <w:rPr>
          <w:lang w:val="en-US"/>
        </w:rPr>
        <w:fldChar w:fldCharType="end"/>
      </w:r>
      <w:r w:rsidR="00A0579C">
        <w:rPr>
          <w:lang w:val="en-US"/>
        </w:rPr>
        <w:t xml:space="preserve"> shows the </w:t>
      </w:r>
      <w:proofErr w:type="spellStart"/>
      <w:r w:rsidR="00A0579C">
        <w:rPr>
          <w:lang w:val="en-US"/>
        </w:rPr>
        <w:t>Apertif</w:t>
      </w:r>
      <w:proofErr w:type="spellEnd"/>
      <w:r w:rsidR="00A0579C">
        <w:rPr>
          <w:lang w:val="en-US"/>
        </w:rPr>
        <w:t xml:space="preserve"> BF </w:t>
      </w:r>
      <w:proofErr w:type="spellStart"/>
      <w:r w:rsidR="00A0579C">
        <w:rPr>
          <w:lang w:val="en-US"/>
        </w:rPr>
        <w:t>subrack</w:t>
      </w:r>
      <w:proofErr w:type="spellEnd"/>
      <w:r w:rsidR="00A0579C">
        <w:rPr>
          <w:lang w:val="en-US"/>
        </w:rPr>
        <w:t xml:space="preserve"> with 4 </w:t>
      </w:r>
      <w:proofErr w:type="spellStart"/>
      <w:r w:rsidR="00A0579C">
        <w:rPr>
          <w:lang w:val="en-US"/>
        </w:rPr>
        <w:t>UniBoards</w:t>
      </w:r>
      <w:proofErr w:type="spellEnd"/>
      <w:r w:rsidR="00A0579C">
        <w:rPr>
          <w:lang w:val="en-US"/>
        </w:rPr>
        <w:t xml:space="preserve">. </w:t>
      </w:r>
      <w:r w:rsidR="00EB2A98">
        <w:rPr>
          <w:lang w:val="en-US"/>
        </w:rPr>
        <w:t xml:space="preserve">The 4 UniBoards connect to the ADU ADC cards and to each other via a backplane. </w:t>
      </w:r>
      <w:r w:rsidR="001D6024">
        <w:rPr>
          <w:lang w:val="en-US"/>
        </w:rPr>
        <w:t xml:space="preserve">Each FN in the subrack uses </w:t>
      </w:r>
      <w:r w:rsidR="002059D9">
        <w:rPr>
          <w:lang w:val="en-US"/>
        </w:rPr>
        <w:t>one</w:t>
      </w:r>
      <w:r w:rsidR="001D6024">
        <w:rPr>
          <w:lang w:val="en-US"/>
        </w:rPr>
        <w:t xml:space="preserve"> 10GbE port to output its </w:t>
      </w:r>
      <w:r w:rsidR="002059D9">
        <w:rPr>
          <w:lang w:val="en-US"/>
        </w:rPr>
        <w:t xml:space="preserve">frequency </w:t>
      </w:r>
      <w:r w:rsidR="001D6024">
        <w:rPr>
          <w:lang w:val="en-US"/>
        </w:rPr>
        <w:t xml:space="preserve">part of the </w:t>
      </w:r>
      <w:r w:rsidR="002059D9">
        <w:rPr>
          <w:lang w:val="en-US"/>
        </w:rPr>
        <w:t>signal path</w:t>
      </w:r>
      <w:r w:rsidR="001D6024">
        <w:rPr>
          <w:lang w:val="en-US"/>
        </w:rPr>
        <w:t xml:space="preserve">. </w:t>
      </w:r>
    </w:p>
    <w:p w:rsidR="00A0579C" w:rsidRDefault="00A0579C" w:rsidP="00A659CE">
      <w:pPr>
        <w:rPr>
          <w:lang w:val="en-US"/>
        </w:rPr>
      </w:pPr>
    </w:p>
    <w:p w:rsidR="009B71A2" w:rsidRDefault="00967928" w:rsidP="009B71A2">
      <w:pPr>
        <w:keepNext/>
      </w:pPr>
      <w:r>
        <w:object w:dxaOrig="7019" w:dyaOrig="5148">
          <v:shape id="_x0000_i1029" type="#_x0000_t75" style="width:350.95pt;height:257.4pt" o:ole="">
            <v:imagedata r:id="rId19" o:title=""/>
          </v:shape>
          <o:OLEObject Type="Embed" ProgID="Visio.Drawing.11" ShapeID="_x0000_i1029" DrawAspect="Content" ObjectID="_1499590277" r:id="rId20"/>
        </w:object>
      </w:r>
    </w:p>
    <w:p w:rsidR="00A659CE" w:rsidRDefault="009B71A2" w:rsidP="009B71A2">
      <w:pPr>
        <w:pStyle w:val="Caption"/>
      </w:pPr>
      <w:bookmarkStart w:id="35" w:name="_Ref417390451"/>
      <w:r>
        <w:t xml:space="preserve">Figure </w:t>
      </w:r>
      <w:r>
        <w:fldChar w:fldCharType="begin"/>
      </w:r>
      <w:r>
        <w:instrText xml:space="preserve"> SEQ Figure \* ARABIC </w:instrText>
      </w:r>
      <w:r>
        <w:fldChar w:fldCharType="separate"/>
      </w:r>
      <w:r w:rsidR="00D3474D">
        <w:rPr>
          <w:noProof/>
        </w:rPr>
        <w:t>5</w:t>
      </w:r>
      <w:r>
        <w:fldChar w:fldCharType="end"/>
      </w:r>
      <w:bookmarkEnd w:id="35"/>
      <w:r>
        <w:t xml:space="preserve">: </w:t>
      </w:r>
      <w:r w:rsidR="002059D9">
        <w:t xml:space="preserve">One </w:t>
      </w:r>
      <w:r>
        <w:t xml:space="preserve">Apertif BF subrack </w:t>
      </w:r>
      <w:r w:rsidR="002059D9">
        <w:t xml:space="preserve">per signal path with </w:t>
      </w:r>
      <w:r w:rsidR="00D72E6B">
        <w:t>nof_uni=</w:t>
      </w:r>
      <w:r w:rsidR="002059D9">
        <w:t>4</w:t>
      </w:r>
      <w:r>
        <w:t xml:space="preserve"> UniBoards and N</w:t>
      </w:r>
      <w:r w:rsidRPr="009B71A2">
        <w:rPr>
          <w:vertAlign w:val="subscript"/>
        </w:rPr>
        <w:t>band</w:t>
      </w:r>
      <w:r>
        <w:t>=16 FN</w:t>
      </w:r>
    </w:p>
    <w:p w:rsidR="009B71A2" w:rsidRDefault="009B71A2" w:rsidP="009B71A2"/>
    <w:p w:rsidR="00172051" w:rsidRDefault="00F24006" w:rsidP="00172051">
      <w:pPr>
        <w:pStyle w:val="Heading2"/>
      </w:pPr>
      <w:bookmarkStart w:id="36" w:name="_Toc423617599"/>
      <w:r>
        <w:t>S</w:t>
      </w:r>
      <w:r w:rsidR="00172051">
        <w:t>ignal path transpose</w:t>
      </w:r>
      <w:r>
        <w:t xml:space="preserve"> to Arts</w:t>
      </w:r>
      <w:bookmarkEnd w:id="36"/>
    </w:p>
    <w:p w:rsidR="00F24006" w:rsidRDefault="00A0579C" w:rsidP="009B71A2">
      <w:r>
        <w:t>In total the Apertif BF has N</w:t>
      </w:r>
      <w:r w:rsidRPr="002059D9">
        <w:rPr>
          <w:vertAlign w:val="subscript"/>
        </w:rPr>
        <w:t>sp</w:t>
      </w:r>
      <w:r>
        <w:t xml:space="preserve"> = N</w:t>
      </w:r>
      <w:r w:rsidRPr="002059D9">
        <w:rPr>
          <w:vertAlign w:val="subscript"/>
        </w:rPr>
        <w:t>pol</w:t>
      </w:r>
      <w:r>
        <w:t xml:space="preserve"> * N</w:t>
      </w:r>
      <w:r w:rsidRPr="002059D9">
        <w:rPr>
          <w:vertAlign w:val="subscript"/>
        </w:rPr>
        <w:t>dish</w:t>
      </w:r>
      <w:r>
        <w:t xml:space="preserve"> = 24 signal paths so </w:t>
      </w:r>
      <w:r w:rsidR="002059D9">
        <w:t xml:space="preserve">also 24 </w:t>
      </w:r>
      <w:r>
        <w:t>subrack</w:t>
      </w:r>
      <w:r w:rsidR="002059D9">
        <w:t xml:space="preserve">s, </w:t>
      </w:r>
      <w:r>
        <w:t>96 UniBoards</w:t>
      </w:r>
      <w:r w:rsidR="002059D9">
        <w:t xml:space="preserve"> and N</w:t>
      </w:r>
      <w:r w:rsidR="002059D9" w:rsidRPr="00172051">
        <w:rPr>
          <w:vertAlign w:val="subscript"/>
        </w:rPr>
        <w:t>PN</w:t>
      </w:r>
      <w:r w:rsidR="002059D9">
        <w:t>=N</w:t>
      </w:r>
      <w:r w:rsidR="002059D9" w:rsidRPr="00172051">
        <w:rPr>
          <w:vertAlign w:val="subscript"/>
        </w:rPr>
        <w:t>sp</w:t>
      </w:r>
      <w:r w:rsidR="002059D9">
        <w:t>*N</w:t>
      </w:r>
      <w:r w:rsidR="002059D9" w:rsidRPr="00172051">
        <w:rPr>
          <w:vertAlign w:val="subscript"/>
        </w:rPr>
        <w:t>band</w:t>
      </w:r>
      <w:r w:rsidR="002059D9">
        <w:t xml:space="preserve"> = 384 processing </w:t>
      </w:r>
      <w:r w:rsidR="00F24006">
        <w:t xml:space="preserve">(front) </w:t>
      </w:r>
      <w:r w:rsidR="002059D9">
        <w:t>nodes</w:t>
      </w:r>
      <w:r>
        <w:t>.</w:t>
      </w:r>
      <w:r w:rsidR="00172051">
        <w:t xml:space="preserve"> Hence the total Apertif BF output is carried via N</w:t>
      </w:r>
      <w:r w:rsidR="00172051" w:rsidRPr="00172051">
        <w:rPr>
          <w:vertAlign w:val="subscript"/>
        </w:rPr>
        <w:t>link</w:t>
      </w:r>
      <w:r w:rsidR="00172051">
        <w:t>=N</w:t>
      </w:r>
      <w:r w:rsidR="00172051" w:rsidRPr="00172051">
        <w:rPr>
          <w:vertAlign w:val="subscript"/>
        </w:rPr>
        <w:t>PN</w:t>
      </w:r>
      <w:r w:rsidR="00172051">
        <w:t xml:space="preserve">=384 10GbE links as shown in </w:t>
      </w:r>
      <w:r w:rsidR="00172051">
        <w:fldChar w:fldCharType="begin"/>
      </w:r>
      <w:r w:rsidR="00172051">
        <w:instrText xml:space="preserve"> REF _Ref417393143 \h </w:instrText>
      </w:r>
      <w:r w:rsidR="00172051">
        <w:fldChar w:fldCharType="separate"/>
      </w:r>
      <w:r w:rsidR="00D3474D">
        <w:t xml:space="preserve">Figure </w:t>
      </w:r>
      <w:r w:rsidR="00D3474D">
        <w:rPr>
          <w:noProof/>
        </w:rPr>
        <w:t>6</w:t>
      </w:r>
      <w:r w:rsidR="00172051">
        <w:fldChar w:fldCharType="end"/>
      </w:r>
      <w:r w:rsidR="00172051">
        <w:t>. For both the Apertif X and for Arts the N</w:t>
      </w:r>
      <w:r w:rsidR="00172051" w:rsidRPr="00172051">
        <w:rPr>
          <w:vertAlign w:val="subscript"/>
        </w:rPr>
        <w:t>sp</w:t>
      </w:r>
      <w:r w:rsidR="00172051">
        <w:t>=24 signal paths from the Apertif BF need to be transposed to gather them together. This transpose T</w:t>
      </w:r>
      <w:r w:rsidR="00172051" w:rsidRPr="00172051">
        <w:rPr>
          <w:vertAlign w:val="subscript"/>
        </w:rPr>
        <w:t>sp</w:t>
      </w:r>
      <w:r w:rsidR="00172051">
        <w:t xml:space="preserve"> can be implemented by interconnecting the Aper</w:t>
      </w:r>
      <w:r w:rsidR="008B7075">
        <w:t>t</w:t>
      </w:r>
      <w:r w:rsidR="00172051">
        <w:t>if BF to N</w:t>
      </w:r>
      <w:r w:rsidR="00172051" w:rsidRPr="00172051">
        <w:rPr>
          <w:vertAlign w:val="subscript"/>
        </w:rPr>
        <w:t>band</w:t>
      </w:r>
      <w:r w:rsidR="00172051">
        <w:t>=</w:t>
      </w:r>
      <w:r w:rsidR="00D14E15">
        <w:t>M</w:t>
      </w:r>
      <w:r w:rsidR="00D14E15" w:rsidRPr="00D14E15">
        <w:rPr>
          <w:vertAlign w:val="subscript"/>
        </w:rPr>
        <w:t>uni</w:t>
      </w:r>
      <w:r w:rsidR="00D14E15">
        <w:t xml:space="preserve"> = </w:t>
      </w:r>
      <w:r w:rsidR="00172051">
        <w:t xml:space="preserve">16 Uniboards as shown in </w:t>
      </w:r>
      <w:r w:rsidR="00172051">
        <w:fldChar w:fldCharType="begin"/>
      </w:r>
      <w:r w:rsidR="00172051">
        <w:instrText xml:space="preserve"> REF _Ref417393143 \h </w:instrText>
      </w:r>
      <w:r w:rsidR="00172051">
        <w:fldChar w:fldCharType="separate"/>
      </w:r>
      <w:r w:rsidR="00D3474D">
        <w:t xml:space="preserve">Figure </w:t>
      </w:r>
      <w:r w:rsidR="00D3474D">
        <w:rPr>
          <w:noProof/>
        </w:rPr>
        <w:t>6</w:t>
      </w:r>
      <w:r w:rsidR="00172051">
        <w:fldChar w:fldCharType="end"/>
      </w:r>
      <w:r w:rsidR="00172051">
        <w:t>.</w:t>
      </w:r>
      <w:r w:rsidR="009D52CD">
        <w:t xml:space="preserve"> Each of the </w:t>
      </w:r>
      <w:proofErr w:type="spellStart"/>
      <w:r w:rsidR="009D52CD">
        <w:t>N</w:t>
      </w:r>
      <w:r w:rsidR="009D52CD" w:rsidRPr="00F24006">
        <w:rPr>
          <w:vertAlign w:val="subscript"/>
        </w:rPr>
        <w:t>band</w:t>
      </w:r>
      <w:proofErr w:type="spellEnd"/>
      <w:r w:rsidR="009D52CD">
        <w:t>=</w:t>
      </w:r>
      <w:r w:rsidR="00D14E15" w:rsidRPr="00D14E15">
        <w:t xml:space="preserve"> </w:t>
      </w:r>
      <w:r w:rsidR="00D14E15">
        <w:t>M</w:t>
      </w:r>
      <w:r w:rsidR="00D14E15" w:rsidRPr="00D14E15">
        <w:rPr>
          <w:vertAlign w:val="subscript"/>
        </w:rPr>
        <w:t>uni</w:t>
      </w:r>
      <w:r w:rsidR="00D14E15">
        <w:t xml:space="preserve"> =</w:t>
      </w:r>
      <w:r w:rsidR="009D52CD">
        <w:t xml:space="preserve">16 </w:t>
      </w:r>
      <w:proofErr w:type="spellStart"/>
      <w:r w:rsidR="009D52CD">
        <w:t>UniBoards</w:t>
      </w:r>
      <w:proofErr w:type="spellEnd"/>
      <w:r w:rsidR="009D52CD">
        <w:t xml:space="preserve"> in </w:t>
      </w:r>
      <w:r w:rsidR="009D52CD">
        <w:fldChar w:fldCharType="begin"/>
      </w:r>
      <w:r w:rsidR="009D52CD">
        <w:instrText xml:space="preserve"> REF _Ref417393143 \h </w:instrText>
      </w:r>
      <w:r w:rsidR="009D52CD">
        <w:fldChar w:fldCharType="separate"/>
      </w:r>
      <w:r w:rsidR="00D3474D">
        <w:t xml:space="preserve">Figure </w:t>
      </w:r>
      <w:r w:rsidR="00D3474D">
        <w:rPr>
          <w:noProof/>
        </w:rPr>
        <w:t>6</w:t>
      </w:r>
      <w:r w:rsidR="009D52CD">
        <w:fldChar w:fldCharType="end"/>
      </w:r>
      <w:r w:rsidR="009D52CD">
        <w:t xml:space="preserve"> processes 1/</w:t>
      </w:r>
      <w:proofErr w:type="spellStart"/>
      <w:r w:rsidR="009D52CD">
        <w:t>N</w:t>
      </w:r>
      <w:r w:rsidR="009D52CD" w:rsidRPr="00F24006">
        <w:rPr>
          <w:vertAlign w:val="subscript"/>
        </w:rPr>
        <w:t>band</w:t>
      </w:r>
      <w:proofErr w:type="spellEnd"/>
      <w:r w:rsidR="009D52CD">
        <w:t xml:space="preserve"> part of the CB</w:t>
      </w:r>
      <w:r w:rsidR="009D52CD" w:rsidRPr="00F24006">
        <w:rPr>
          <w:vertAlign w:val="subscript"/>
        </w:rPr>
        <w:t>BW</w:t>
      </w:r>
      <w:r w:rsidR="009D52CD">
        <w:t xml:space="preserve"> band for all N</w:t>
      </w:r>
      <w:r w:rsidR="009D52CD" w:rsidRPr="00F24006">
        <w:rPr>
          <w:vertAlign w:val="subscript"/>
        </w:rPr>
        <w:t>sp</w:t>
      </w:r>
      <w:r w:rsidR="009D52CD">
        <w:t>=24 signal paths.</w:t>
      </w:r>
    </w:p>
    <w:p w:rsidR="00172051" w:rsidRDefault="009B71A2" w:rsidP="00172051">
      <w:pPr>
        <w:keepNext/>
      </w:pPr>
      <w:r>
        <w:object w:dxaOrig="7161" w:dyaOrig="5166">
          <v:shape id="_x0000_i1030" type="#_x0000_t75" style="width:358.05pt;height:258.3pt" o:ole="">
            <v:imagedata r:id="rId21" o:title=""/>
          </v:shape>
          <o:OLEObject Type="Embed" ProgID="Visio.Drawing.11" ShapeID="_x0000_i1030" DrawAspect="Content" ObjectID="_1499590278" r:id="rId22"/>
        </w:object>
      </w:r>
    </w:p>
    <w:p w:rsidR="009B71A2" w:rsidRDefault="00172051" w:rsidP="00172051">
      <w:pPr>
        <w:pStyle w:val="Caption"/>
      </w:pPr>
      <w:bookmarkStart w:id="37" w:name="_Ref417393143"/>
      <w:r>
        <w:t xml:space="preserve">Figure </w:t>
      </w:r>
      <w:r>
        <w:fldChar w:fldCharType="begin"/>
      </w:r>
      <w:r>
        <w:instrText xml:space="preserve"> SEQ Figure \* ARABIC </w:instrText>
      </w:r>
      <w:r>
        <w:fldChar w:fldCharType="separate"/>
      </w:r>
      <w:r w:rsidR="00D3474D">
        <w:rPr>
          <w:noProof/>
        </w:rPr>
        <w:t>6</w:t>
      </w:r>
      <w:r>
        <w:fldChar w:fldCharType="end"/>
      </w:r>
      <w:bookmarkEnd w:id="37"/>
      <w:r>
        <w:t>: Apertif BF transpose interconnect to Apertif X and Arts</w:t>
      </w:r>
    </w:p>
    <w:p w:rsidR="009B71A2" w:rsidRDefault="009B71A2" w:rsidP="009B71A2"/>
    <w:p w:rsidR="00F24006" w:rsidRDefault="003325F7" w:rsidP="00F24006">
      <w:pPr>
        <w:pStyle w:val="Heading2"/>
      </w:pPr>
      <w:bookmarkStart w:id="38" w:name="_Toc423617600"/>
      <w:r>
        <w:t>Arts using UniBoard</w:t>
      </w:r>
      <w:bookmarkEnd w:id="38"/>
    </w:p>
    <w:p w:rsidR="00F24006" w:rsidRDefault="00846C9A" w:rsidP="00F24006">
      <w:r>
        <w:fldChar w:fldCharType="begin"/>
      </w:r>
      <w:r>
        <w:instrText xml:space="preserve"> REF _Ref417460359 \h </w:instrText>
      </w:r>
      <w:r>
        <w:fldChar w:fldCharType="separate"/>
      </w:r>
      <w:r w:rsidR="00D3474D">
        <w:t xml:space="preserve">Figure </w:t>
      </w:r>
      <w:r w:rsidR="00D3474D">
        <w:rPr>
          <w:noProof/>
        </w:rPr>
        <w:t>7</w:t>
      </w:r>
      <w:r>
        <w:fldChar w:fldCharType="end"/>
      </w:r>
      <w:r>
        <w:t xml:space="preserve"> shows the </w:t>
      </w:r>
      <w:proofErr w:type="spellStart"/>
      <w:r>
        <w:t>UniBoard</w:t>
      </w:r>
      <w:proofErr w:type="spellEnd"/>
      <w:r>
        <w:t xml:space="preserve"> with the </w:t>
      </w:r>
      <w:r w:rsidR="00D77D12">
        <w:t>Optical-Electrical Board (OEB)</w:t>
      </w:r>
      <w:r>
        <w:t>. The OEB</w:t>
      </w:r>
      <w:r w:rsidR="00D77D12">
        <w:t xml:space="preserve"> is needed to be able to use fiber optics IO for the BN</w:t>
      </w:r>
      <w:r w:rsidR="009313ED">
        <w:t>.</w:t>
      </w:r>
      <w:r w:rsidR="009D52CD" w:rsidRPr="009D52CD">
        <w:t xml:space="preserve"> </w:t>
      </w:r>
      <w:r w:rsidR="009D52CD">
        <w:t>For the Arts application (and also for the Apertif X</w:t>
      </w:r>
      <w:r w:rsidR="009D52CD" w:rsidRPr="009313ED">
        <w:t xml:space="preserve"> </w:t>
      </w:r>
      <w:r w:rsidR="009D52CD">
        <w:t xml:space="preserve">application) the distinction between FN and BN </w:t>
      </w:r>
      <w:r w:rsidR="009476BF">
        <w:t>is not needed, because all nof_u</w:t>
      </w:r>
      <w:r w:rsidR="009D52CD">
        <w:t>n = nof_fn + nof_bn = 8 FPGA have the same function. Therefore the FPGAs on UniBoard are also referred to as processing nodes (PN). Each PN has nof_10G = 3 10G links so in total t</w:t>
      </w:r>
      <w:r w:rsidR="009476BF">
        <w:t>he UniBoard has nof_u</w:t>
      </w:r>
      <w:r w:rsidR="009D52CD">
        <w:t>n * nof_10G = 24 10G links. This is just enough IO to accept the input from N</w:t>
      </w:r>
      <w:r w:rsidR="009D52CD" w:rsidRPr="00F24006">
        <w:rPr>
          <w:vertAlign w:val="subscript"/>
        </w:rPr>
        <w:t>sp</w:t>
      </w:r>
      <w:r w:rsidR="009D52CD">
        <w:t>=24 links.</w:t>
      </w:r>
      <w:r w:rsidR="00FE2995">
        <w:t xml:space="preserve"> Hence the </w:t>
      </w:r>
      <w:r w:rsidR="00966940">
        <w:t xml:space="preserve">number of </w:t>
      </w:r>
      <w:r w:rsidR="00FE2995">
        <w:t xml:space="preserve">input </w:t>
      </w:r>
      <w:r w:rsidR="00966940">
        <w:t>links</w:t>
      </w:r>
      <w:r w:rsidR="00FE2995">
        <w:t xml:space="preserve"> determines that all nof_un = 8 FPGAs on UniBoard have to be used for Arts.</w:t>
      </w:r>
    </w:p>
    <w:p w:rsidR="00F24006" w:rsidRDefault="00F24006" w:rsidP="00F24006"/>
    <w:p w:rsidR="00F24006" w:rsidRDefault="009313ED" w:rsidP="00F24006">
      <w:pPr>
        <w:keepNext/>
      </w:pPr>
      <w:r>
        <w:object w:dxaOrig="5318" w:dyaOrig="4185">
          <v:shape id="_x0000_i1031" type="#_x0000_t75" style="width:265.9pt;height:209.25pt" o:ole="">
            <v:imagedata r:id="rId23" o:title=""/>
          </v:shape>
          <o:OLEObject Type="Embed" ProgID="Visio.Drawing.11" ShapeID="_x0000_i1031" DrawAspect="Content" ObjectID="_1499590279" r:id="rId24"/>
        </w:object>
      </w:r>
    </w:p>
    <w:p w:rsidR="00F24006" w:rsidRDefault="00F24006" w:rsidP="00F24006">
      <w:pPr>
        <w:pStyle w:val="Caption"/>
      </w:pPr>
      <w:bookmarkStart w:id="39" w:name="_Ref417460359"/>
      <w:r>
        <w:t xml:space="preserve">Figure </w:t>
      </w:r>
      <w:r>
        <w:fldChar w:fldCharType="begin"/>
      </w:r>
      <w:r>
        <w:instrText xml:space="preserve"> SEQ Figure \* ARABIC </w:instrText>
      </w:r>
      <w:r>
        <w:fldChar w:fldCharType="separate"/>
      </w:r>
      <w:r w:rsidR="00D3474D">
        <w:rPr>
          <w:noProof/>
        </w:rPr>
        <w:t>7</w:t>
      </w:r>
      <w:r>
        <w:fldChar w:fldCharType="end"/>
      </w:r>
      <w:bookmarkEnd w:id="39"/>
      <w:r>
        <w:t>: One UniBoard to process 1/N</w:t>
      </w:r>
      <w:r w:rsidRPr="00F24006">
        <w:rPr>
          <w:vertAlign w:val="subscript"/>
        </w:rPr>
        <w:t>band</w:t>
      </w:r>
      <w:r>
        <w:t xml:space="preserve"> part of the CB</w:t>
      </w:r>
      <w:r w:rsidRPr="00F24006">
        <w:rPr>
          <w:vertAlign w:val="subscript"/>
        </w:rPr>
        <w:t>BW</w:t>
      </w:r>
      <w:r>
        <w:t xml:space="preserve"> for N</w:t>
      </w:r>
      <w:r w:rsidRPr="00F24006">
        <w:rPr>
          <w:vertAlign w:val="subscript"/>
        </w:rPr>
        <w:t>sp</w:t>
      </w:r>
      <w:r>
        <w:t>=24 signal paths</w:t>
      </w:r>
    </w:p>
    <w:p w:rsidR="009D52CD" w:rsidRDefault="009D52CD" w:rsidP="009D52CD"/>
    <w:p w:rsidR="009D52CD" w:rsidRDefault="00513B74" w:rsidP="009D52CD">
      <w:r>
        <w:t xml:space="preserve">The mesh interconnect on UniBoard consists of gigabit transceivers that connect each BN to each FN and each FN to each BN. </w:t>
      </w:r>
      <w:r w:rsidR="009D52CD">
        <w:t>On UniBoard the N</w:t>
      </w:r>
      <w:r w:rsidR="009D52CD" w:rsidRPr="009D52CD">
        <w:rPr>
          <w:vertAlign w:val="subscript"/>
        </w:rPr>
        <w:t>sp</w:t>
      </w:r>
      <w:r w:rsidR="009D52CD">
        <w:t xml:space="preserve">=24 inputs need to be distributed </w:t>
      </w:r>
      <w:r w:rsidR="0063144C">
        <w:t xml:space="preserve">further via the on board mesh interconnect </w:t>
      </w:r>
      <w:r w:rsidR="009D52CD">
        <w:t xml:space="preserve">to gather them together at each PN. Therefore the input </w:t>
      </w:r>
      <w:r w:rsidR="009476BF">
        <w:t>needs to be divided into 1/nof_u</w:t>
      </w:r>
      <w:r w:rsidR="009D52CD">
        <w:t xml:space="preserve">n parts to evenly distribute the processing </w:t>
      </w:r>
      <w:r w:rsidR="00FE2995">
        <w:t>load over the PN.</w:t>
      </w:r>
    </w:p>
    <w:p w:rsidR="00D14E15" w:rsidRDefault="00D14E15" w:rsidP="009D52CD"/>
    <w:p w:rsidR="00D14E15" w:rsidRDefault="00D14E15" w:rsidP="009D52CD">
      <w:r>
        <w:t>In total the Arts FPGA beamformer requires N</w:t>
      </w:r>
      <w:r w:rsidRPr="00D14E15">
        <w:rPr>
          <w:vertAlign w:val="subscript"/>
        </w:rPr>
        <w:t>band</w:t>
      </w:r>
      <w:r w:rsidR="00EB2A98">
        <w:rPr>
          <w:vertAlign w:val="subscript"/>
        </w:rPr>
        <w:t xml:space="preserve"> </w:t>
      </w:r>
      <w:r>
        <w:t>=</w:t>
      </w:r>
      <w:r w:rsidR="00EB2A98">
        <w:t xml:space="preserve"> </w:t>
      </w:r>
      <w:r>
        <w:t>M</w:t>
      </w:r>
      <w:r w:rsidRPr="00D14E15">
        <w:rPr>
          <w:vertAlign w:val="subscript"/>
        </w:rPr>
        <w:t>uni</w:t>
      </w:r>
      <w:r w:rsidR="00EB2A98">
        <w:rPr>
          <w:vertAlign w:val="subscript"/>
        </w:rPr>
        <w:t xml:space="preserve"> </w:t>
      </w:r>
      <w:r>
        <w:t>=</w:t>
      </w:r>
      <w:r w:rsidR="00EB2A98">
        <w:t xml:space="preserve"> </w:t>
      </w:r>
      <w:r>
        <w:t>16 UniBoards</w:t>
      </w:r>
      <w:r w:rsidR="00EB2A98">
        <w:t xml:space="preserve"> as shown in </w:t>
      </w:r>
      <w:r w:rsidR="00EB2A98">
        <w:fldChar w:fldCharType="begin"/>
      </w:r>
      <w:r w:rsidR="00EB2A98">
        <w:instrText xml:space="preserve"> REF _Ref423414112 \h </w:instrText>
      </w:r>
      <w:r w:rsidR="00EB2A98">
        <w:fldChar w:fldCharType="separate"/>
      </w:r>
      <w:r w:rsidR="00D3474D">
        <w:t xml:space="preserve">Figure </w:t>
      </w:r>
      <w:r w:rsidR="00D3474D">
        <w:rPr>
          <w:noProof/>
        </w:rPr>
        <w:t>8</w:t>
      </w:r>
      <w:r w:rsidR="00EB2A98">
        <w:fldChar w:fldCharType="end"/>
      </w:r>
      <w:r w:rsidR="00EB2A98">
        <w:t>. The M</w:t>
      </w:r>
      <w:r w:rsidR="00EB2A98" w:rsidRPr="00D14E15">
        <w:rPr>
          <w:vertAlign w:val="subscript"/>
        </w:rPr>
        <w:t>uni</w:t>
      </w:r>
      <w:r w:rsidR="00EB2A98">
        <w:t>=16 UniBoards are independent, because each processes 1/N</w:t>
      </w:r>
      <w:r w:rsidR="00EB2A98" w:rsidRPr="00EB2A98">
        <w:rPr>
          <w:vertAlign w:val="subscript"/>
        </w:rPr>
        <w:t>band</w:t>
      </w:r>
      <w:r w:rsidR="00EB2A98">
        <w:t xml:space="preserve"> part of the CB</w:t>
      </w:r>
      <w:r w:rsidR="00EB2A98" w:rsidRPr="00EB2A98">
        <w:rPr>
          <w:vertAlign w:val="subscript"/>
        </w:rPr>
        <w:t>BW</w:t>
      </w:r>
      <w:r w:rsidR="00EB2A98">
        <w:t xml:space="preserve">. </w:t>
      </w:r>
      <w:r w:rsidR="00D925B7">
        <w:t>S</w:t>
      </w:r>
      <w:r w:rsidR="00EB2A98">
        <w:t>imilar the Apertif X</w:t>
      </w:r>
      <w:r w:rsidR="00D925B7">
        <w:t xml:space="preserve"> also uses N</w:t>
      </w:r>
      <w:r w:rsidR="00D925B7" w:rsidRPr="00D14E15">
        <w:rPr>
          <w:vertAlign w:val="subscript"/>
        </w:rPr>
        <w:t>band</w:t>
      </w:r>
      <w:r w:rsidR="00D925B7">
        <w:rPr>
          <w:vertAlign w:val="subscript"/>
        </w:rPr>
        <w:t xml:space="preserve"> </w:t>
      </w:r>
      <w:r w:rsidR="00D925B7">
        <w:t>= M</w:t>
      </w:r>
      <w:r w:rsidR="00D925B7" w:rsidRPr="00D14E15">
        <w:rPr>
          <w:vertAlign w:val="subscript"/>
        </w:rPr>
        <w:t>uni</w:t>
      </w:r>
      <w:r w:rsidR="00D925B7">
        <w:rPr>
          <w:vertAlign w:val="subscript"/>
        </w:rPr>
        <w:t xml:space="preserve"> </w:t>
      </w:r>
      <w:r w:rsidR="00D925B7">
        <w:t>= 16 independent UniBoards</w:t>
      </w:r>
      <w:r w:rsidR="00EB2A98">
        <w:t>.</w:t>
      </w:r>
    </w:p>
    <w:p w:rsidR="00EB2A98" w:rsidRDefault="00EB2A98" w:rsidP="009D52CD"/>
    <w:p w:rsidR="00EB2A98" w:rsidRDefault="00357E03" w:rsidP="00EB2A98">
      <w:pPr>
        <w:keepNext/>
      </w:pPr>
      <w:r>
        <w:object w:dxaOrig="7444" w:dyaOrig="5460">
          <v:shape id="_x0000_i1032" type="#_x0000_t75" style="width:372.2pt;height:273pt" o:ole="">
            <v:imagedata r:id="rId25" o:title=""/>
          </v:shape>
          <o:OLEObject Type="Embed" ProgID="Visio.Drawing.11" ShapeID="_x0000_i1032" DrawAspect="Content" ObjectID="_1499590280" r:id="rId26"/>
        </w:object>
      </w:r>
    </w:p>
    <w:p w:rsidR="00EB2A98" w:rsidRDefault="00EB2A98" w:rsidP="00EB2A98">
      <w:pPr>
        <w:pStyle w:val="Caption"/>
      </w:pPr>
      <w:bookmarkStart w:id="40" w:name="_Ref423414112"/>
      <w:r>
        <w:t xml:space="preserve">Figure </w:t>
      </w:r>
      <w:r>
        <w:fldChar w:fldCharType="begin"/>
      </w:r>
      <w:r>
        <w:instrText xml:space="preserve"> SEQ Figure \* ARABIC </w:instrText>
      </w:r>
      <w:r>
        <w:fldChar w:fldCharType="separate"/>
      </w:r>
      <w:r w:rsidR="00D3474D">
        <w:rPr>
          <w:noProof/>
        </w:rPr>
        <w:t>8</w:t>
      </w:r>
      <w:r>
        <w:fldChar w:fldCharType="end"/>
      </w:r>
      <w:bookmarkEnd w:id="40"/>
      <w:r>
        <w:t>: N</w:t>
      </w:r>
      <w:r w:rsidRPr="00EB2A98">
        <w:rPr>
          <w:vertAlign w:val="subscript"/>
        </w:rPr>
        <w:t>band</w:t>
      </w:r>
      <w:r>
        <w:t xml:space="preserve"> = M</w:t>
      </w:r>
      <w:r w:rsidRPr="00EB2A98">
        <w:rPr>
          <w:vertAlign w:val="subscript"/>
        </w:rPr>
        <w:t>uni</w:t>
      </w:r>
      <w:r>
        <w:t xml:space="preserve"> = 16 independent UniBoards for the Arts </w:t>
      </w:r>
      <w:r>
        <w:rPr>
          <w:noProof/>
        </w:rPr>
        <w:t>BF</w:t>
      </w:r>
    </w:p>
    <w:p w:rsidR="0094610B" w:rsidRDefault="0094610B" w:rsidP="009D52CD"/>
    <w:p w:rsidR="0094610B" w:rsidRDefault="0094610B">
      <w:pPr>
        <w:rPr>
          <w:rFonts w:cs="Arial"/>
          <w:b/>
          <w:bCs/>
          <w:kern w:val="32"/>
          <w:sz w:val="28"/>
          <w:szCs w:val="32"/>
        </w:rPr>
      </w:pPr>
      <w:r>
        <w:br w:type="page"/>
      </w:r>
    </w:p>
    <w:p w:rsidR="0094610B" w:rsidRPr="009D52CD" w:rsidRDefault="0094610B" w:rsidP="0094610B">
      <w:pPr>
        <w:pStyle w:val="Heading1"/>
      </w:pPr>
      <w:bookmarkStart w:id="41" w:name="_Toc423617601"/>
      <w:r>
        <w:lastRenderedPageBreak/>
        <w:t>Data path processing</w:t>
      </w:r>
      <w:bookmarkEnd w:id="41"/>
    </w:p>
    <w:p w:rsidR="00544773" w:rsidRDefault="00544773" w:rsidP="00F24006"/>
    <w:p w:rsidR="0094610B" w:rsidRDefault="0094610B" w:rsidP="0094610B">
      <w:pPr>
        <w:pStyle w:val="Heading2"/>
      </w:pPr>
      <w:bookmarkStart w:id="42" w:name="_Toc423617602"/>
      <w:r>
        <w:t>Channel filterbank</w:t>
      </w:r>
      <w:bookmarkEnd w:id="42"/>
    </w:p>
    <w:p w:rsidR="0065415B" w:rsidRDefault="001169AF" w:rsidP="001533E3">
      <w:r>
        <w:t xml:space="preserve">The channel filter is indicated by </w:t>
      </w:r>
      <w:proofErr w:type="spellStart"/>
      <w:r>
        <w:t>F</w:t>
      </w:r>
      <w:r w:rsidRPr="00B1137E">
        <w:rPr>
          <w:vertAlign w:val="subscript"/>
        </w:rPr>
        <w:t>chan</w:t>
      </w:r>
      <w:proofErr w:type="spellEnd"/>
      <w:r>
        <w:t xml:space="preserve"> in </w:t>
      </w:r>
      <w:r>
        <w:fldChar w:fldCharType="begin"/>
      </w:r>
      <w:r>
        <w:instrText xml:space="preserve"> REF _Ref419207501 \h </w:instrText>
      </w:r>
      <w:r>
        <w:fldChar w:fldCharType="separate"/>
      </w:r>
      <w:r w:rsidR="00D3474D">
        <w:t xml:space="preserve">Figure </w:t>
      </w:r>
      <w:r w:rsidR="00D3474D">
        <w:rPr>
          <w:noProof/>
        </w:rPr>
        <w:t>4</w:t>
      </w:r>
      <w:r>
        <w:fldChar w:fldCharType="end"/>
      </w:r>
      <w:r>
        <w:t xml:space="preserve">. </w:t>
      </w:r>
      <w:r w:rsidR="00B1137E">
        <w:t>For SC3 and SC4 the beamlet bandwidth of B</w:t>
      </w:r>
      <w:r w:rsidR="00B1137E" w:rsidRPr="00B1137E">
        <w:rPr>
          <w:vertAlign w:val="subscript"/>
        </w:rPr>
        <w:t>sub</w:t>
      </w:r>
      <w:r w:rsidR="00B1137E">
        <w:t xml:space="preserve"> is too wide so therefore an additional channel filter is needed that separates the beamlets into N</w:t>
      </w:r>
      <w:r w:rsidR="00B1137E" w:rsidRPr="00B1137E">
        <w:rPr>
          <w:vertAlign w:val="subscript"/>
        </w:rPr>
        <w:t>chan</w:t>
      </w:r>
      <w:r w:rsidR="00B1137E">
        <w:t xml:space="preserve"> = 4 channels. </w:t>
      </w:r>
      <w:r w:rsidR="00C756D4">
        <w:t>Hence B</w:t>
      </w:r>
      <w:r w:rsidR="00C756D4" w:rsidRPr="00C756D4">
        <w:rPr>
          <w:vertAlign w:val="subscript"/>
        </w:rPr>
        <w:t>chan</w:t>
      </w:r>
      <w:r w:rsidR="00C756D4">
        <w:t xml:space="preserve"> = B</w:t>
      </w:r>
      <w:r w:rsidR="00C756D4" w:rsidRPr="00C756D4">
        <w:rPr>
          <w:vertAlign w:val="subscript"/>
        </w:rPr>
        <w:t>sub</w:t>
      </w:r>
      <w:r w:rsidR="00C756D4">
        <w:t>/N</w:t>
      </w:r>
      <w:r w:rsidR="00C756D4" w:rsidRPr="00C756D4">
        <w:rPr>
          <w:vertAlign w:val="subscript"/>
        </w:rPr>
        <w:t>chan</w:t>
      </w:r>
      <w:r w:rsidR="00C756D4">
        <w:t xml:space="preserve"> = 195.3125 kHz or 250 kHz, dependent on </w:t>
      </w:r>
      <w:r>
        <w:t xml:space="preserve">whether </w:t>
      </w:r>
      <w:r w:rsidR="00C756D4">
        <w:t>B</w:t>
      </w:r>
      <w:r w:rsidR="00C756D4" w:rsidRPr="001169AF">
        <w:rPr>
          <w:vertAlign w:val="subscript"/>
        </w:rPr>
        <w:t>sub</w:t>
      </w:r>
      <w:r w:rsidR="00C756D4">
        <w:t xml:space="preserve"> = 781250 Hz or 1 MHz respectively.</w:t>
      </w:r>
    </w:p>
    <w:p w:rsidR="0065415B" w:rsidRDefault="0065415B" w:rsidP="001533E3"/>
    <w:p w:rsidR="001533E3" w:rsidRPr="00513F4E" w:rsidRDefault="009348AF" w:rsidP="001533E3">
      <w:pPr>
        <w:rPr>
          <w:lang w:val="en-US"/>
        </w:rPr>
      </w:pPr>
      <w:r>
        <w:t xml:space="preserve">The channel filterbank in Arts and in the Apertif X reuse the same WPFB component that is also used for the subband filterbank in the Apertif BF. The channel filter is implemented by a poly-phase filterbank (PFB). The PFB has a FIR pre-filter section and an FFT section. </w:t>
      </w:r>
      <w:r w:rsidR="00516BE3">
        <w:t>The number of taps in the FIR filters determines the steepness of the pass-stop band transition. The stop band attenuation is independent of the number of taps. The subband PFB in the Apertif BF uses N</w:t>
      </w:r>
      <w:r w:rsidR="00516BE3" w:rsidRPr="00BB45C7">
        <w:rPr>
          <w:vertAlign w:val="subscript"/>
        </w:rPr>
        <w:t>taps</w:t>
      </w:r>
      <w:r w:rsidR="00516BE3">
        <w:t xml:space="preserve">=16. However </w:t>
      </w:r>
      <w:r w:rsidR="00BB45C7">
        <w:t>for th</w:t>
      </w:r>
      <w:r w:rsidR="00516BE3">
        <w:t>e channel filter</w:t>
      </w:r>
      <w:r w:rsidR="00BB45C7">
        <w:t>s in Arts using N</w:t>
      </w:r>
      <w:r w:rsidR="00BB45C7" w:rsidRPr="00BB45C7">
        <w:rPr>
          <w:vertAlign w:val="subscript"/>
        </w:rPr>
        <w:t>taps</w:t>
      </w:r>
      <w:r w:rsidR="00BB45C7">
        <w:t xml:space="preserve">=16 </w:t>
      </w:r>
      <w:r w:rsidR="001C514E">
        <w:t xml:space="preserve">may </w:t>
      </w:r>
      <w:r w:rsidR="00BB45C7">
        <w:t>take too many multiplier resources</w:t>
      </w:r>
      <w:r w:rsidR="001C514E">
        <w:t>, t</w:t>
      </w:r>
      <w:r w:rsidR="00BB45C7">
        <w:t>herefore set N</w:t>
      </w:r>
      <w:r w:rsidR="00BB45C7" w:rsidRPr="00BB45C7">
        <w:rPr>
          <w:vertAlign w:val="subscript"/>
        </w:rPr>
        <w:t>taps</w:t>
      </w:r>
      <w:r>
        <w:t>=8.</w:t>
      </w:r>
    </w:p>
    <w:p w:rsidR="00513F4E" w:rsidRDefault="00513F4E" w:rsidP="00F24006">
      <w:pPr>
        <w:rPr>
          <w:lang w:val="en-US"/>
        </w:rPr>
      </w:pPr>
    </w:p>
    <w:p w:rsidR="00C20FE5" w:rsidRDefault="00C20FE5" w:rsidP="00C20FE5">
      <w:pPr>
        <w:pStyle w:val="Heading2"/>
      </w:pPr>
      <w:bookmarkStart w:id="43" w:name="_Toc423617603"/>
      <w:r>
        <w:t>Stokes power vector (IQUV)</w:t>
      </w:r>
      <w:bookmarkEnd w:id="43"/>
    </w:p>
    <w:p w:rsidR="00C20FE5" w:rsidRDefault="00C20FE5" w:rsidP="00F24006">
      <w:pPr>
        <w:rPr>
          <w:lang w:val="en-US"/>
        </w:rPr>
      </w:pPr>
      <w:r>
        <w:rPr>
          <w:lang w:val="en-US"/>
        </w:rPr>
        <w:t>The Stokes power vector [I, Q, U, V] consists of powers that are based on both polarizations X and Y:</w:t>
      </w:r>
    </w:p>
    <w:p w:rsidR="00C20FE5" w:rsidRDefault="00C20FE5" w:rsidP="00F24006">
      <w:pPr>
        <w:rPr>
          <w:lang w:val="en-US"/>
        </w:rPr>
      </w:pPr>
    </w:p>
    <w:p w:rsidR="008B43A3" w:rsidRDefault="008B43A3" w:rsidP="008B43A3">
      <w:pPr>
        <w:pStyle w:val="Caption"/>
        <w:keepNext/>
      </w:pPr>
      <w:bookmarkStart w:id="44" w:name="_Ref423432921"/>
      <w:r>
        <w:t xml:space="preserve">Equation </w:t>
      </w:r>
      <w:r>
        <w:fldChar w:fldCharType="begin"/>
      </w:r>
      <w:r>
        <w:instrText xml:space="preserve"> SEQ Equation \* ARABIC </w:instrText>
      </w:r>
      <w:r>
        <w:fldChar w:fldCharType="separate"/>
      </w:r>
      <w:r w:rsidR="00D3474D">
        <w:rPr>
          <w:noProof/>
        </w:rPr>
        <w:t>1</w:t>
      </w:r>
      <w:r>
        <w:fldChar w:fldCharType="end"/>
      </w:r>
      <w:bookmarkEnd w:id="44"/>
      <w:r>
        <w:t>:</w:t>
      </w:r>
    </w:p>
    <w:p w:rsidR="00440952" w:rsidRPr="00440952" w:rsidRDefault="00440952" w:rsidP="00F24006">
      <w:pPr>
        <w:rPr>
          <w:lang w:val="en-US"/>
        </w:rPr>
      </w:pPr>
      <m:oMathPara>
        <m:oMath>
          <m:r>
            <w:rPr>
              <w:rFonts w:ascii="Cambria Math" w:hAnsi="Cambria Math"/>
              <w:lang w:val="en-US"/>
            </w:rPr>
            <m:t>I=x*conj</m:t>
          </m:r>
          <m:d>
            <m:dPr>
              <m:ctrlPr>
                <w:rPr>
                  <w:rFonts w:ascii="Cambria Math" w:hAnsi="Cambria Math"/>
                  <w:i/>
                  <w:lang w:val="en-US"/>
                </w:rPr>
              </m:ctrlPr>
            </m:dPr>
            <m:e>
              <m:r>
                <w:rPr>
                  <w:rFonts w:ascii="Cambria Math" w:hAnsi="Cambria Math"/>
                  <w:lang w:val="en-US"/>
                </w:rPr>
                <m:t>x</m:t>
              </m:r>
            </m:e>
          </m:d>
          <m:r>
            <w:rPr>
              <w:rFonts w:ascii="Cambria Math" w:hAnsi="Cambria Math"/>
              <w:lang w:val="en-US"/>
            </w:rPr>
            <m:t>+y*conj</m:t>
          </m:r>
          <m:d>
            <m:dPr>
              <m:ctrlPr>
                <w:rPr>
                  <w:rFonts w:ascii="Cambria Math" w:hAnsi="Cambria Math"/>
                  <w:i/>
                  <w:lang w:val="en-US"/>
                </w:rPr>
              </m:ctrlPr>
            </m:dPr>
            <m:e>
              <m:r>
                <w:rPr>
                  <w:rFonts w:ascii="Cambria Math" w:hAnsi="Cambria Math"/>
                  <w:lang w:val="en-US"/>
                </w:rPr>
                <m:t>y</m:t>
              </m:r>
            </m:e>
          </m:d>
        </m:oMath>
      </m:oMathPara>
    </w:p>
    <w:p w:rsidR="00C20FE5" w:rsidRPr="00440952" w:rsidRDefault="00C20FE5" w:rsidP="00C20FE5">
      <w:pPr>
        <w:rPr>
          <w:lang w:val="en-US"/>
        </w:rPr>
      </w:pPr>
      <m:oMathPara>
        <m:oMath>
          <m:r>
            <w:rPr>
              <w:rFonts w:ascii="Cambria Math" w:hAnsi="Cambria Math"/>
              <w:lang w:val="en-US"/>
            </w:rPr>
            <m:t>Q=x*conj</m:t>
          </m:r>
          <m:d>
            <m:dPr>
              <m:ctrlPr>
                <w:rPr>
                  <w:rFonts w:ascii="Cambria Math" w:hAnsi="Cambria Math"/>
                  <w:i/>
                  <w:lang w:val="en-US"/>
                </w:rPr>
              </m:ctrlPr>
            </m:dPr>
            <m:e>
              <m:r>
                <w:rPr>
                  <w:rFonts w:ascii="Cambria Math" w:hAnsi="Cambria Math"/>
                  <w:lang w:val="en-US"/>
                </w:rPr>
                <m:t>x</m:t>
              </m:r>
            </m:e>
          </m:d>
          <m:r>
            <w:rPr>
              <w:rFonts w:ascii="Cambria Math" w:hAnsi="Cambria Math"/>
              <w:lang w:val="en-US"/>
            </w:rPr>
            <m:t>-y*conj(y)</m:t>
          </m:r>
        </m:oMath>
      </m:oMathPara>
    </w:p>
    <w:p w:rsidR="00C20FE5" w:rsidRPr="00440952" w:rsidRDefault="00C20FE5" w:rsidP="00C20FE5">
      <w:pPr>
        <w:rPr>
          <w:lang w:val="en-US"/>
        </w:rPr>
      </w:pPr>
      <m:oMathPara>
        <m:oMath>
          <m:r>
            <w:rPr>
              <w:rFonts w:ascii="Cambria Math" w:hAnsi="Cambria Math"/>
              <w:lang w:val="en-US"/>
            </w:rPr>
            <m:t>U=2*Re</m:t>
          </m:r>
          <m:d>
            <m:dPr>
              <m:begChr m:val="{"/>
              <m:endChr m:val="}"/>
              <m:ctrlPr>
                <w:rPr>
                  <w:rFonts w:ascii="Cambria Math" w:hAnsi="Cambria Math"/>
                  <w:i/>
                  <w:lang w:val="en-US"/>
                </w:rPr>
              </m:ctrlPr>
            </m:dPr>
            <m:e>
              <m:r>
                <w:rPr>
                  <w:rFonts w:ascii="Cambria Math" w:hAnsi="Cambria Math"/>
                  <w:lang w:val="en-US"/>
                </w:rPr>
                <m:t>x*conj</m:t>
              </m:r>
              <m:d>
                <m:dPr>
                  <m:ctrlPr>
                    <w:rPr>
                      <w:rFonts w:ascii="Cambria Math" w:hAnsi="Cambria Math"/>
                      <w:i/>
                      <w:lang w:val="en-US"/>
                    </w:rPr>
                  </m:ctrlPr>
                </m:dPr>
                <m:e>
                  <m:r>
                    <w:rPr>
                      <w:rFonts w:ascii="Cambria Math" w:hAnsi="Cambria Math"/>
                      <w:lang w:val="en-US"/>
                    </w:rPr>
                    <m:t>y</m:t>
                  </m:r>
                </m:e>
              </m:d>
            </m:e>
          </m:d>
        </m:oMath>
      </m:oMathPara>
    </w:p>
    <w:p w:rsidR="00C20FE5" w:rsidRPr="00440952" w:rsidRDefault="00C20FE5" w:rsidP="002E11CD">
      <w:pPr>
        <w:keepNext/>
        <w:rPr>
          <w:lang w:val="en-US"/>
        </w:rPr>
      </w:pPr>
      <m:oMathPara>
        <m:oMath>
          <m:r>
            <w:rPr>
              <w:rFonts w:ascii="Cambria Math" w:hAnsi="Cambria Math"/>
              <w:lang w:val="en-US"/>
            </w:rPr>
            <m:t>V=-2*Im</m:t>
          </m:r>
          <m:d>
            <m:dPr>
              <m:begChr m:val="{"/>
              <m:endChr m:val="}"/>
              <m:ctrlPr>
                <w:rPr>
                  <w:rFonts w:ascii="Cambria Math" w:hAnsi="Cambria Math"/>
                  <w:i/>
                  <w:lang w:val="en-US"/>
                </w:rPr>
              </m:ctrlPr>
            </m:dPr>
            <m:e>
              <m:r>
                <w:rPr>
                  <w:rFonts w:ascii="Cambria Math" w:hAnsi="Cambria Math"/>
                  <w:lang w:val="en-US"/>
                </w:rPr>
                <m:t>x*conj</m:t>
              </m:r>
              <m:d>
                <m:dPr>
                  <m:ctrlPr>
                    <w:rPr>
                      <w:rFonts w:ascii="Cambria Math" w:hAnsi="Cambria Math"/>
                      <w:i/>
                      <w:lang w:val="en-US"/>
                    </w:rPr>
                  </m:ctrlPr>
                </m:dPr>
                <m:e>
                  <m:r>
                    <w:rPr>
                      <w:rFonts w:ascii="Cambria Math" w:hAnsi="Cambria Math"/>
                      <w:lang w:val="en-US"/>
                    </w:rPr>
                    <m:t>y</m:t>
                  </m:r>
                </m:e>
              </m:d>
            </m:e>
          </m:d>
        </m:oMath>
      </m:oMathPara>
    </w:p>
    <w:p w:rsidR="008B43A3" w:rsidRDefault="008B43A3" w:rsidP="002E11CD"/>
    <w:p w:rsidR="002E11CD" w:rsidRDefault="002E11CD" w:rsidP="002E11CD">
      <w:r>
        <w:t>The advantage of the (Stokes) power values is that they can be integrated to achieve data reduction.</w:t>
      </w:r>
    </w:p>
    <w:p w:rsidR="002E11CD" w:rsidRPr="002E11CD" w:rsidRDefault="002E11CD" w:rsidP="002E11CD"/>
    <w:p w:rsidR="00C20FE5" w:rsidRDefault="0094610B" w:rsidP="0094610B">
      <w:pPr>
        <w:pStyle w:val="Heading2"/>
      </w:pPr>
      <w:bookmarkStart w:id="45" w:name="_Toc423617604"/>
      <w:r>
        <w:t>Tied array beamformer (TAB)</w:t>
      </w:r>
      <w:bookmarkEnd w:id="45"/>
    </w:p>
    <w:p w:rsidR="0094610B" w:rsidRDefault="0094610B" w:rsidP="00C20FE5">
      <w:pPr>
        <w:pStyle w:val="Heading3"/>
      </w:pPr>
      <w:bookmarkStart w:id="46" w:name="_Toc423617605"/>
      <w:r>
        <w:t>‘</w:t>
      </w:r>
      <w:r w:rsidR="00440952">
        <w:t>V</w:t>
      </w:r>
      <w:r>
        <w:t>oltage’ beams</w:t>
      </w:r>
      <w:bookmarkEnd w:id="46"/>
    </w:p>
    <w:p w:rsidR="009348AF" w:rsidRDefault="009348AF" w:rsidP="00F24006">
      <w:r>
        <w:t xml:space="preserve">The tied array beamformer is indicated by TAB in </w:t>
      </w:r>
      <w:r>
        <w:fldChar w:fldCharType="begin"/>
      </w:r>
      <w:r>
        <w:instrText xml:space="preserve"> REF _Ref419207501 \h </w:instrText>
      </w:r>
      <w:r>
        <w:fldChar w:fldCharType="separate"/>
      </w:r>
      <w:r w:rsidR="00D3474D">
        <w:t xml:space="preserve">Figure </w:t>
      </w:r>
      <w:r w:rsidR="00D3474D">
        <w:rPr>
          <w:noProof/>
        </w:rPr>
        <w:t>4</w:t>
      </w:r>
      <w:r>
        <w:fldChar w:fldCharType="end"/>
      </w:r>
      <w:r w:rsidR="00C20FE5">
        <w:t xml:space="preserve"> </w:t>
      </w:r>
      <w:r>
        <w:t xml:space="preserve">and operates on ‘voltage’ samples. For SC1 TAB-1 and SC2 TAB-12 the beamformer operates </w:t>
      </w:r>
      <w:r w:rsidR="00C20FE5">
        <w:t xml:space="preserve">directly </w:t>
      </w:r>
      <w:r>
        <w:t xml:space="preserve">on the beamlets samples. For SC4 the TAB-444 operates on the channel samples. The TAB in Arts reuses the same BF component that is also used for the </w:t>
      </w:r>
      <w:r w:rsidR="00C20FE5">
        <w:t>subband</w:t>
      </w:r>
      <w:r>
        <w:t xml:space="preserve"> beamformer in the Apertif BF that makes</w:t>
      </w:r>
      <w:r w:rsidR="00C20FE5">
        <w:t xml:space="preserve"> beamlets of </w:t>
      </w:r>
      <w:r>
        <w:t xml:space="preserve">the compound beams (CB). </w:t>
      </w:r>
    </w:p>
    <w:p w:rsidR="00C20FE5" w:rsidRDefault="00C20FE5" w:rsidP="00C20FE5">
      <w:pPr>
        <w:pStyle w:val="Heading3"/>
      </w:pPr>
      <w:bookmarkStart w:id="47" w:name="_Toc423617606"/>
      <w:r>
        <w:t>‘Power’ beams</w:t>
      </w:r>
      <w:bookmarkEnd w:id="47"/>
    </w:p>
    <w:p w:rsidR="00C20FE5" w:rsidRPr="00897935" w:rsidRDefault="00440952" w:rsidP="00C20FE5">
      <w:r>
        <w:t xml:space="preserve">For SC4 the Stokes powers of the TAB-444 voltage beam data are calculated </w:t>
      </w:r>
      <w:r w:rsidR="00897935">
        <w:t xml:space="preserve">conform </w:t>
      </w:r>
      <w:r w:rsidR="008B43A3">
        <w:fldChar w:fldCharType="begin"/>
      </w:r>
      <w:r w:rsidR="008B43A3">
        <w:instrText xml:space="preserve"> REF _Ref423432921 \h </w:instrText>
      </w:r>
      <w:r w:rsidR="008B43A3">
        <w:fldChar w:fldCharType="separate"/>
      </w:r>
      <w:r w:rsidR="00D3474D">
        <w:t xml:space="preserve">Equation </w:t>
      </w:r>
      <w:r w:rsidR="00D3474D">
        <w:rPr>
          <w:noProof/>
        </w:rPr>
        <w:t>1</w:t>
      </w:r>
      <w:r w:rsidR="008B43A3">
        <w:fldChar w:fldCharType="end"/>
      </w:r>
      <w:r w:rsidR="00756474">
        <w:t xml:space="preserve"> </w:t>
      </w:r>
      <w:r>
        <w:t>and then integrated over N</w:t>
      </w:r>
      <w:r w:rsidRPr="00440952">
        <w:rPr>
          <w:vertAlign w:val="subscript"/>
        </w:rPr>
        <w:t>int</w:t>
      </w:r>
      <w:r>
        <w:t xml:space="preserve"> </w:t>
      </w:r>
      <w:r>
        <w:rPr>
          <w:rFonts w:cs="Arial"/>
        </w:rPr>
        <w:t xml:space="preserve">≈ </w:t>
      </w:r>
      <w:r>
        <w:t>10 samples</w:t>
      </w:r>
      <w:r w:rsidR="00897935">
        <w:t xml:space="preserve"> as shown by TAB-444 </w:t>
      </w:r>
      <w:r w:rsidR="00897935">
        <w:sym w:font="Wingdings" w:char="F0E0"/>
      </w:r>
      <w:r w:rsidR="00897935">
        <w:t xml:space="preserve"> IQUV</w:t>
      </w:r>
      <w:r w:rsidR="00897935">
        <w:sym w:font="Wingdings" w:char="F0E0"/>
      </w:r>
      <w:r w:rsidR="00897935">
        <w:t xml:space="preserve"> </w:t>
      </w:r>
      <w:r w:rsidR="00897935">
        <w:rPr>
          <w:rFonts w:ascii="Calibri" w:hAnsi="Calibri"/>
        </w:rPr>
        <w:t>∑</w:t>
      </w:r>
      <w:r w:rsidR="00897935">
        <w:t xml:space="preserve"> in </w:t>
      </w:r>
      <w:r w:rsidR="00897935">
        <w:fldChar w:fldCharType="begin"/>
      </w:r>
      <w:r w:rsidR="00897935">
        <w:instrText xml:space="preserve"> REF _Ref419207501 \h </w:instrText>
      </w:r>
      <w:r w:rsidR="00897935">
        <w:fldChar w:fldCharType="separate"/>
      </w:r>
      <w:r w:rsidR="00D3474D">
        <w:t xml:space="preserve">Figure </w:t>
      </w:r>
      <w:r w:rsidR="00D3474D">
        <w:rPr>
          <w:noProof/>
        </w:rPr>
        <w:t>4</w:t>
      </w:r>
      <w:r w:rsidR="00897935">
        <w:fldChar w:fldCharType="end"/>
      </w:r>
      <w:r>
        <w:t xml:space="preserve">. The integration achieves </w:t>
      </w:r>
      <w:r w:rsidR="00897935">
        <w:t>a data rate reduction of  1/N</w:t>
      </w:r>
      <w:r w:rsidR="00897935" w:rsidRPr="00897935">
        <w:rPr>
          <w:vertAlign w:val="subscript"/>
        </w:rPr>
        <w:t>int</w:t>
      </w:r>
      <w:r w:rsidR="00897935">
        <w:rPr>
          <w:vertAlign w:val="subscript"/>
        </w:rPr>
        <w:t xml:space="preserve"> </w:t>
      </w:r>
      <w:r w:rsidR="00897935">
        <w:t>* (W</w:t>
      </w:r>
      <w:r w:rsidR="00897935" w:rsidRPr="00897935">
        <w:rPr>
          <w:vertAlign w:val="subscript"/>
        </w:rPr>
        <w:t>power</w:t>
      </w:r>
      <w:r w:rsidR="00897935">
        <w:t>/W</w:t>
      </w:r>
      <w:r w:rsidR="00897935" w:rsidRPr="00897935">
        <w:rPr>
          <w:vertAlign w:val="subscript"/>
        </w:rPr>
        <w:t>TAB</w:t>
      </w:r>
      <w:r w:rsidR="00897935">
        <w:t>).</w:t>
      </w:r>
    </w:p>
    <w:p w:rsidR="009348AF" w:rsidRPr="009348AF" w:rsidRDefault="009348AF" w:rsidP="009348AF"/>
    <w:p w:rsidR="0094610B" w:rsidRDefault="0094610B" w:rsidP="0094610B">
      <w:pPr>
        <w:pStyle w:val="Heading2"/>
      </w:pPr>
      <w:bookmarkStart w:id="48" w:name="_Toc423617607"/>
      <w:r>
        <w:t>Incoherent array beamformer (IAB) – ‘power’ beams</w:t>
      </w:r>
      <w:bookmarkEnd w:id="48"/>
    </w:p>
    <w:p w:rsidR="0065415B" w:rsidRPr="008B43A3" w:rsidRDefault="00897935" w:rsidP="0065415B">
      <w:pPr>
        <w:rPr>
          <w:rFonts w:cs="Arial"/>
        </w:rPr>
      </w:pPr>
      <w:r>
        <w:t xml:space="preserve">The incoherent array beamformer is indicated by the IAB in </w:t>
      </w:r>
      <w:r>
        <w:fldChar w:fldCharType="begin"/>
      </w:r>
      <w:r>
        <w:instrText xml:space="preserve"> REF _Ref419207501 \h </w:instrText>
      </w:r>
      <w:r>
        <w:fldChar w:fldCharType="separate"/>
      </w:r>
      <w:r w:rsidR="00D3474D">
        <w:t xml:space="preserve">Figure </w:t>
      </w:r>
      <w:r w:rsidR="00D3474D">
        <w:rPr>
          <w:noProof/>
        </w:rPr>
        <w:t>4</w:t>
      </w:r>
      <w:r>
        <w:fldChar w:fldCharType="end"/>
      </w:r>
      <w:r>
        <w:t xml:space="preserve"> and operates on ‘power’ samples. The incoherent beamforming makes that the IAB has the same FoV as the CB and that the IAB does not use weights. Therefore there is one IAB per CB</w:t>
      </w:r>
      <w:r w:rsidR="008B43A3">
        <w:t>. The input ‘power’ data is calculated conform</w:t>
      </w:r>
      <w:r w:rsidR="00756474">
        <w:t xml:space="preserve"> </w:t>
      </w:r>
      <w:r w:rsidR="00756474">
        <w:fldChar w:fldCharType="begin"/>
      </w:r>
      <w:r w:rsidR="00756474">
        <w:instrText xml:space="preserve"> REF _Ref423432921 \h </w:instrText>
      </w:r>
      <w:r w:rsidR="00756474">
        <w:fldChar w:fldCharType="separate"/>
      </w:r>
      <w:r w:rsidR="00D3474D">
        <w:t xml:space="preserve">Equation </w:t>
      </w:r>
      <w:r w:rsidR="00D3474D">
        <w:rPr>
          <w:noProof/>
        </w:rPr>
        <w:t>1</w:t>
      </w:r>
      <w:r w:rsidR="00756474">
        <w:fldChar w:fldCharType="end"/>
      </w:r>
      <w:r w:rsidR="00756474">
        <w:t>.</w:t>
      </w:r>
      <w:r w:rsidR="008B43A3">
        <w:t xml:space="preserve"> The integration over N</w:t>
      </w:r>
      <w:r w:rsidR="008B43A3" w:rsidRPr="00440952">
        <w:rPr>
          <w:vertAlign w:val="subscript"/>
        </w:rPr>
        <w:t>int</w:t>
      </w:r>
      <w:r w:rsidR="008B43A3">
        <w:t xml:space="preserve"> </w:t>
      </w:r>
      <w:r w:rsidR="008B43A3">
        <w:rPr>
          <w:rFonts w:cs="Arial"/>
        </w:rPr>
        <w:t xml:space="preserve">≈ </w:t>
      </w:r>
      <w:r w:rsidR="008B43A3">
        <w:t xml:space="preserve">10 samples can be done before the IAB as shown in </w:t>
      </w:r>
      <w:r w:rsidR="008B43A3">
        <w:fldChar w:fldCharType="begin"/>
      </w:r>
      <w:r w:rsidR="008B43A3">
        <w:instrText xml:space="preserve"> REF _Ref419207501 \h </w:instrText>
      </w:r>
      <w:r w:rsidR="008B43A3">
        <w:fldChar w:fldCharType="separate"/>
      </w:r>
      <w:r w:rsidR="00D3474D">
        <w:t xml:space="preserve">Figure </w:t>
      </w:r>
      <w:r w:rsidR="00D3474D">
        <w:rPr>
          <w:noProof/>
        </w:rPr>
        <w:t>4</w:t>
      </w:r>
      <w:r w:rsidR="008B43A3">
        <w:fldChar w:fldCharType="end"/>
      </w:r>
      <w:r w:rsidR="008B43A3">
        <w:t xml:space="preserve"> by IQUV</w:t>
      </w:r>
      <w:r w:rsidR="008B43A3">
        <w:sym w:font="Wingdings" w:char="F0E0"/>
      </w:r>
      <w:r w:rsidR="008B43A3">
        <w:t xml:space="preserve"> </w:t>
      </w:r>
      <w:r w:rsidR="008B43A3">
        <w:rPr>
          <w:rFonts w:ascii="Calibri" w:hAnsi="Calibri"/>
        </w:rPr>
        <w:t>∑</w:t>
      </w:r>
      <w:r w:rsidR="008B43A3" w:rsidRPr="008B43A3">
        <w:rPr>
          <w:rFonts w:cs="Arial"/>
        </w:rPr>
        <w:sym w:font="Wingdings" w:char="F0E0"/>
      </w:r>
      <w:r w:rsidR="008B43A3">
        <w:rPr>
          <w:rFonts w:cs="Arial"/>
        </w:rPr>
        <w:t xml:space="preserve">IAB-37 or after the IAB. The </w:t>
      </w:r>
      <w:r w:rsidR="00C12F1C">
        <w:rPr>
          <w:rFonts w:cs="Arial"/>
        </w:rPr>
        <w:t>incoherent beamformer (</w:t>
      </w:r>
      <w:r w:rsidR="008B43A3">
        <w:rPr>
          <w:rFonts w:cs="Arial"/>
        </w:rPr>
        <w:t>I</w:t>
      </w:r>
      <w:r w:rsidR="00C12F1C">
        <w:rPr>
          <w:rFonts w:cs="Arial"/>
        </w:rPr>
        <w:t>BF)</w:t>
      </w:r>
      <w:r w:rsidR="008B43A3">
        <w:rPr>
          <w:rFonts w:cs="Arial"/>
        </w:rPr>
        <w:t xml:space="preserve"> component is new but merely consists of a adder tree to sum the ‘power’ data from the N</w:t>
      </w:r>
      <w:r w:rsidR="008B43A3" w:rsidRPr="008B43A3">
        <w:rPr>
          <w:rFonts w:cs="Arial"/>
          <w:vertAlign w:val="subscript"/>
        </w:rPr>
        <w:t>dish</w:t>
      </w:r>
      <w:r w:rsidR="008B43A3">
        <w:rPr>
          <w:rFonts w:cs="Arial"/>
        </w:rPr>
        <w:t xml:space="preserve"> = 12 inputs.</w:t>
      </w:r>
    </w:p>
    <w:p w:rsidR="008B43A3" w:rsidRDefault="008B43A3" w:rsidP="0065415B"/>
    <w:p w:rsidR="0065415B" w:rsidRDefault="0065415B" w:rsidP="0065415B">
      <w:pPr>
        <w:pStyle w:val="Heading2"/>
      </w:pPr>
      <w:bookmarkStart w:id="49" w:name="_Toc423617608"/>
      <w:r>
        <w:lastRenderedPageBreak/>
        <w:t>Requantization</w:t>
      </w:r>
      <w:bookmarkEnd w:id="49"/>
    </w:p>
    <w:p w:rsidR="0065415B" w:rsidRDefault="008B43A3" w:rsidP="0065415B">
      <w:r>
        <w:t>W</w:t>
      </w:r>
      <w:r w:rsidRPr="008B43A3">
        <w:rPr>
          <w:vertAlign w:val="subscript"/>
        </w:rPr>
        <w:t>beamlet</w:t>
      </w:r>
      <w:r w:rsidR="00C12F1C">
        <w:rPr>
          <w:vertAlign w:val="subscript"/>
        </w:rPr>
        <w:t xml:space="preserve"> </w:t>
      </w:r>
      <w:r>
        <w:t>=</w:t>
      </w:r>
      <w:r w:rsidR="00C12F1C">
        <w:t xml:space="preserve"> </w:t>
      </w:r>
      <w:r>
        <w:t>6</w:t>
      </w:r>
      <w:r w:rsidR="00153BC1">
        <w:t xml:space="preserve"> bit</w:t>
      </w:r>
      <w:r>
        <w:t xml:space="preserve">, </w:t>
      </w:r>
      <w:r w:rsidR="00C12F1C">
        <w:t>W</w:t>
      </w:r>
      <w:r w:rsidR="00C12F1C" w:rsidRPr="00C12F1C">
        <w:rPr>
          <w:vertAlign w:val="subscript"/>
        </w:rPr>
        <w:t>chan</w:t>
      </w:r>
      <w:r w:rsidR="00C12F1C">
        <w:t xml:space="preserve"> = 6 bit, </w:t>
      </w:r>
      <w:r>
        <w:t>W</w:t>
      </w:r>
      <w:r w:rsidRPr="008B43A3">
        <w:rPr>
          <w:vertAlign w:val="subscript"/>
        </w:rPr>
        <w:t>TAB</w:t>
      </w:r>
      <w:r w:rsidR="00C12F1C">
        <w:rPr>
          <w:vertAlign w:val="subscript"/>
        </w:rPr>
        <w:t xml:space="preserve"> </w:t>
      </w:r>
      <w:r>
        <w:t>= 6</w:t>
      </w:r>
      <w:r w:rsidR="00153BC1">
        <w:t xml:space="preserve"> bit</w:t>
      </w:r>
      <w:r>
        <w:t>, W</w:t>
      </w:r>
      <w:r w:rsidRPr="008B43A3">
        <w:rPr>
          <w:vertAlign w:val="subscript"/>
        </w:rPr>
        <w:t>power</w:t>
      </w:r>
      <w:r w:rsidR="00C12F1C">
        <w:rPr>
          <w:vertAlign w:val="subscript"/>
        </w:rPr>
        <w:t xml:space="preserve"> </w:t>
      </w:r>
      <w:r w:rsidR="00756474">
        <w:t>=</w:t>
      </w:r>
      <w:r w:rsidR="00C12F1C">
        <w:t xml:space="preserve"> </w:t>
      </w:r>
      <w:r w:rsidR="00756474">
        <w:t>8</w:t>
      </w:r>
      <w:r w:rsidR="00153BC1">
        <w:t xml:space="preserve"> semi floating point</w:t>
      </w:r>
      <w:r w:rsidR="00C12F1C">
        <w:t xml:space="preserve"> with 1 bit exponent</w:t>
      </w:r>
      <w:r w:rsidR="00153BC1">
        <w:t>.</w:t>
      </w:r>
    </w:p>
    <w:p w:rsidR="00153BC1" w:rsidRDefault="00153BC1" w:rsidP="0065415B"/>
    <w:p w:rsidR="00153BC1" w:rsidRDefault="00153BC1" w:rsidP="0065415B"/>
    <w:p w:rsidR="00756474" w:rsidRPr="0065415B" w:rsidRDefault="00756474" w:rsidP="0065415B"/>
    <w:p w:rsidR="00BA424F" w:rsidRDefault="00A659CE" w:rsidP="002C41F7">
      <w:pPr>
        <w:pStyle w:val="Heading1"/>
        <w:rPr>
          <w:lang w:val="en-US"/>
        </w:rPr>
      </w:pPr>
      <w:r>
        <w:rPr>
          <w:lang w:val="en-US"/>
        </w:rPr>
        <w:br w:type="page"/>
      </w:r>
      <w:bookmarkStart w:id="50" w:name="_Toc423617609"/>
      <w:r w:rsidR="00966940">
        <w:rPr>
          <w:lang w:val="en-US"/>
        </w:rPr>
        <w:lastRenderedPageBreak/>
        <w:t>Streaming data i</w:t>
      </w:r>
      <w:r w:rsidR="002C41F7">
        <w:rPr>
          <w:lang w:val="en-US"/>
        </w:rPr>
        <w:t>nterfaces</w:t>
      </w:r>
      <w:bookmarkEnd w:id="50"/>
    </w:p>
    <w:p w:rsidR="0039481E" w:rsidRDefault="0039481E" w:rsidP="0039481E">
      <w:pPr>
        <w:rPr>
          <w:lang w:val="en-US"/>
        </w:rPr>
      </w:pPr>
    </w:p>
    <w:p w:rsidR="00C173AD" w:rsidRDefault="00751ED9" w:rsidP="00C173AD">
      <w:pPr>
        <w:pStyle w:val="Heading2"/>
        <w:rPr>
          <w:lang w:val="en-US"/>
        </w:rPr>
      </w:pPr>
      <w:bookmarkStart w:id="51" w:name="_Toc423617610"/>
      <w:r>
        <w:rPr>
          <w:lang w:val="en-US"/>
        </w:rPr>
        <w:t>System l</w:t>
      </w:r>
      <w:r w:rsidR="00C173AD">
        <w:rPr>
          <w:lang w:val="en-US"/>
        </w:rPr>
        <w:t>oad overview</w:t>
      </w:r>
      <w:bookmarkEnd w:id="51"/>
    </w:p>
    <w:p w:rsidR="00C173AD" w:rsidRDefault="00C173AD" w:rsidP="00C173AD">
      <w:pPr>
        <w:pStyle w:val="Heading3"/>
        <w:rPr>
          <w:lang w:val="en-US"/>
        </w:rPr>
      </w:pPr>
      <w:bookmarkStart w:id="52" w:name="_Toc423617611"/>
      <w:r>
        <w:rPr>
          <w:lang w:val="en-US"/>
        </w:rPr>
        <w:t xml:space="preserve">CB input </w:t>
      </w:r>
      <w:r w:rsidR="00751ED9">
        <w:rPr>
          <w:lang w:val="en-US"/>
        </w:rPr>
        <w:t xml:space="preserve">load </w:t>
      </w:r>
      <w:r>
        <w:rPr>
          <w:lang w:val="en-US"/>
        </w:rPr>
        <w:t>from Apertif BF</w:t>
      </w:r>
      <w:bookmarkEnd w:id="52"/>
    </w:p>
    <w:p w:rsidR="00C173AD" w:rsidRDefault="00C173AD" w:rsidP="00C173AD">
      <w:pPr>
        <w:rPr>
          <w:lang w:val="en-US"/>
        </w:rPr>
      </w:pPr>
      <w:r>
        <w:rPr>
          <w:lang w:val="en-US"/>
        </w:rPr>
        <w:fldChar w:fldCharType="begin"/>
      </w:r>
      <w:r>
        <w:rPr>
          <w:lang w:val="en-US"/>
        </w:rPr>
        <w:instrText xml:space="preserve"> REF _Ref421197138 \h </w:instrText>
      </w:r>
      <w:r>
        <w:rPr>
          <w:lang w:val="en-US"/>
        </w:rPr>
      </w:r>
      <w:r>
        <w:rPr>
          <w:lang w:val="en-US"/>
        </w:rPr>
        <w:fldChar w:fldCharType="separate"/>
      </w:r>
      <w:r w:rsidR="00D3474D">
        <w:t xml:space="preserve">Table </w:t>
      </w:r>
      <w:r w:rsidR="00D3474D">
        <w:rPr>
          <w:noProof/>
        </w:rPr>
        <w:t>2</w:t>
      </w:r>
      <w:r>
        <w:rPr>
          <w:lang w:val="en-US"/>
        </w:rPr>
        <w:fldChar w:fldCharType="end"/>
      </w:r>
      <w:r>
        <w:rPr>
          <w:lang w:val="en-US"/>
        </w:rPr>
        <w:t xml:space="preserve"> copied from </w:t>
      </w:r>
      <w:r>
        <w:rPr>
          <w:lang w:val="en-US"/>
        </w:rPr>
        <w:fldChar w:fldCharType="begin"/>
      </w:r>
      <w:r>
        <w:rPr>
          <w:lang w:val="en-US"/>
        </w:rPr>
        <w:instrText xml:space="preserve"> REF _Ref416781074 \r \h </w:instrText>
      </w:r>
      <w:r>
        <w:rPr>
          <w:lang w:val="en-US"/>
        </w:rPr>
      </w:r>
      <w:r>
        <w:rPr>
          <w:lang w:val="en-US"/>
        </w:rPr>
        <w:fldChar w:fldCharType="separate"/>
      </w:r>
      <w:r w:rsidR="00D3474D">
        <w:rPr>
          <w:lang w:val="en-US"/>
        </w:rPr>
        <w:t>[1]</w:t>
      </w:r>
      <w:r>
        <w:rPr>
          <w:lang w:val="en-US"/>
        </w:rPr>
        <w:fldChar w:fldCharType="end"/>
      </w:r>
      <w:r>
        <w:rPr>
          <w:lang w:val="en-US"/>
        </w:rPr>
        <w:t xml:space="preserve"> </w:t>
      </w:r>
      <w:r w:rsidRPr="00C173AD">
        <w:rPr>
          <w:lang w:val="en-US"/>
        </w:rPr>
        <w:t xml:space="preserve">list loads that can be defined regarding the </w:t>
      </w:r>
      <w:proofErr w:type="spellStart"/>
      <w:r w:rsidRPr="00C173AD">
        <w:rPr>
          <w:lang w:val="en-US"/>
        </w:rPr>
        <w:t>Apertif</w:t>
      </w:r>
      <w:proofErr w:type="spellEnd"/>
      <w:r w:rsidRPr="00C173AD">
        <w:rPr>
          <w:lang w:val="en-US"/>
        </w:rPr>
        <w:t xml:space="preserve"> BF output interface assuming that the </w:t>
      </w:r>
      <w:proofErr w:type="spellStart"/>
      <w:r w:rsidRPr="00C173AD">
        <w:rPr>
          <w:lang w:val="en-US"/>
        </w:rPr>
        <w:t>Apertif</w:t>
      </w:r>
      <w:proofErr w:type="spellEnd"/>
      <w:r w:rsidRPr="00C173AD">
        <w:rPr>
          <w:lang w:val="en-US"/>
        </w:rPr>
        <w:t xml:space="preserve"> BF outputs </w:t>
      </w:r>
      <w:proofErr w:type="spellStart"/>
      <w:r w:rsidRPr="00C173AD">
        <w:rPr>
          <w:lang w:val="en-US"/>
        </w:rPr>
        <w:t>beamlets</w:t>
      </w:r>
      <w:proofErr w:type="spellEnd"/>
      <w:r w:rsidRPr="00C173AD">
        <w:rPr>
          <w:lang w:val="en-US"/>
        </w:rPr>
        <w:t xml:space="preserve"> with </w:t>
      </w:r>
      <w:proofErr w:type="spellStart"/>
      <w:r w:rsidRPr="00C173AD">
        <w:rPr>
          <w:lang w:val="en-US"/>
        </w:rPr>
        <w:t>W</w:t>
      </w:r>
      <w:r w:rsidRPr="00C173AD">
        <w:rPr>
          <w:vertAlign w:val="subscript"/>
          <w:lang w:val="en-US"/>
        </w:rPr>
        <w:t>beamlet</w:t>
      </w:r>
      <w:proofErr w:type="spellEnd"/>
      <w:r w:rsidRPr="00C173AD">
        <w:rPr>
          <w:lang w:val="en-US"/>
        </w:rPr>
        <w:t xml:space="preserve"> = 6 bits.</w:t>
      </w:r>
    </w:p>
    <w:p w:rsidR="00751ED9" w:rsidRDefault="00751ED9" w:rsidP="00C173AD">
      <w:pPr>
        <w:rPr>
          <w:lang w:val="en-US"/>
        </w:rPr>
      </w:pPr>
    </w:p>
    <w:p w:rsidR="00C173AD" w:rsidRPr="00C173AD" w:rsidRDefault="00C173AD" w:rsidP="00C173AD">
      <w:pPr>
        <w:rPr>
          <w:lang w:val="en-US"/>
        </w:rPr>
      </w:pPr>
    </w:p>
    <w:tbl>
      <w:tblPr>
        <w:tblStyle w:val="TableGrid"/>
        <w:tblW w:w="0" w:type="auto"/>
        <w:tblLook w:val="04A0" w:firstRow="1" w:lastRow="0" w:firstColumn="1" w:lastColumn="0" w:noHBand="0" w:noVBand="1"/>
      </w:tblPr>
      <w:tblGrid>
        <w:gridCol w:w="1246"/>
        <w:gridCol w:w="2534"/>
        <w:gridCol w:w="1251"/>
        <w:gridCol w:w="4711"/>
      </w:tblGrid>
      <w:tr w:rsidR="00C173AD" w:rsidTr="003C1EEA">
        <w:tc>
          <w:tcPr>
            <w:tcW w:w="0" w:type="auto"/>
          </w:tcPr>
          <w:p w:rsidR="00C173AD" w:rsidRDefault="00C173AD" w:rsidP="00C173AD">
            <w:pPr>
              <w:keepNext/>
              <w:keepLines/>
              <w:rPr>
                <w:b/>
                <w:sz w:val="22"/>
                <w:szCs w:val="22"/>
                <w:lang w:val="en-US"/>
              </w:rPr>
            </w:pPr>
            <w:r>
              <w:rPr>
                <w:b/>
                <w:lang w:val="en-US"/>
              </w:rPr>
              <w:t>Load</w:t>
            </w:r>
          </w:p>
        </w:tc>
        <w:tc>
          <w:tcPr>
            <w:tcW w:w="0" w:type="auto"/>
          </w:tcPr>
          <w:p w:rsidR="00C173AD" w:rsidRDefault="00C173AD" w:rsidP="00C173AD">
            <w:pPr>
              <w:keepNext/>
              <w:keepLines/>
              <w:rPr>
                <w:b/>
                <w:sz w:val="22"/>
                <w:szCs w:val="22"/>
                <w:lang w:val="en-US"/>
              </w:rPr>
            </w:pPr>
            <w:r>
              <w:rPr>
                <w:b/>
                <w:lang w:val="en-US"/>
              </w:rPr>
              <w:t>Equation</w:t>
            </w:r>
          </w:p>
        </w:tc>
        <w:tc>
          <w:tcPr>
            <w:tcW w:w="0" w:type="auto"/>
          </w:tcPr>
          <w:p w:rsidR="00C173AD" w:rsidRDefault="00C173AD" w:rsidP="00C173AD">
            <w:pPr>
              <w:keepNext/>
              <w:keepLines/>
              <w:rPr>
                <w:b/>
                <w:sz w:val="22"/>
                <w:szCs w:val="22"/>
                <w:lang w:val="en-US"/>
              </w:rPr>
            </w:pPr>
            <w:r>
              <w:rPr>
                <w:b/>
                <w:lang w:val="en-US"/>
              </w:rPr>
              <w:t>Value</w:t>
            </w:r>
          </w:p>
        </w:tc>
        <w:tc>
          <w:tcPr>
            <w:tcW w:w="0" w:type="auto"/>
          </w:tcPr>
          <w:p w:rsidR="00C173AD" w:rsidRDefault="00C173AD" w:rsidP="00C173AD">
            <w:pPr>
              <w:keepNext/>
              <w:keepLines/>
              <w:rPr>
                <w:b/>
                <w:sz w:val="22"/>
                <w:szCs w:val="22"/>
                <w:lang w:val="en-US"/>
              </w:rPr>
            </w:pPr>
            <w:r>
              <w:rPr>
                <w:b/>
                <w:lang w:val="en-US"/>
              </w:rPr>
              <w:t>Description</w:t>
            </w:r>
          </w:p>
        </w:tc>
      </w:tr>
      <w:tr w:rsidR="00C173AD" w:rsidTr="003C1EEA">
        <w:tc>
          <w:tcPr>
            <w:tcW w:w="0" w:type="auto"/>
          </w:tcPr>
          <w:p w:rsidR="00C173AD" w:rsidRDefault="00C173AD" w:rsidP="00C173AD">
            <w:pPr>
              <w:keepNext/>
              <w:keepLines/>
              <w:rPr>
                <w:sz w:val="22"/>
                <w:szCs w:val="22"/>
                <w:lang w:val="en-US"/>
              </w:rPr>
            </w:pPr>
            <w:r>
              <w:rPr>
                <w:lang w:val="en-US"/>
              </w:rPr>
              <w:t>L</w:t>
            </w:r>
            <w:r>
              <w:rPr>
                <w:vertAlign w:val="subscript"/>
                <w:lang w:val="en-US"/>
              </w:rPr>
              <w:t>BF_SP1</w:t>
            </w:r>
          </w:p>
        </w:tc>
        <w:tc>
          <w:tcPr>
            <w:tcW w:w="0" w:type="auto"/>
          </w:tcPr>
          <w:p w:rsidR="00C173AD" w:rsidRDefault="00C173AD" w:rsidP="00C173AD">
            <w:pPr>
              <w:keepNext/>
              <w:keepLines/>
              <w:rPr>
                <w:sz w:val="22"/>
                <w:szCs w:val="22"/>
                <w:lang w:val="en-US"/>
              </w:rPr>
            </w:pPr>
            <w:r>
              <w:rPr>
                <w:lang w:val="en-US"/>
              </w:rPr>
              <w:t>= CB</w:t>
            </w:r>
            <w:r>
              <w:rPr>
                <w:vertAlign w:val="subscript"/>
                <w:lang w:val="en-US"/>
              </w:rPr>
              <w:t>BW</w:t>
            </w:r>
            <w:r>
              <w:rPr>
                <w:lang w:val="en-US"/>
              </w:rPr>
              <w:t xml:space="preserve"> * N</w:t>
            </w:r>
            <w:r>
              <w:rPr>
                <w:vertAlign w:val="subscript"/>
                <w:lang w:val="en-US"/>
              </w:rPr>
              <w:t>complex</w:t>
            </w:r>
            <w:r>
              <w:rPr>
                <w:lang w:val="en-US"/>
              </w:rPr>
              <w:t xml:space="preserve"> * W</w:t>
            </w:r>
            <w:r>
              <w:rPr>
                <w:vertAlign w:val="subscript"/>
                <w:lang w:val="en-US"/>
              </w:rPr>
              <w:t>beamlet</w:t>
            </w:r>
          </w:p>
        </w:tc>
        <w:tc>
          <w:tcPr>
            <w:tcW w:w="0" w:type="auto"/>
          </w:tcPr>
          <w:p w:rsidR="00C173AD" w:rsidRDefault="00C173AD" w:rsidP="00C173AD">
            <w:pPr>
              <w:keepNext/>
              <w:keepLines/>
              <w:rPr>
                <w:sz w:val="22"/>
                <w:szCs w:val="22"/>
                <w:lang w:val="en-US"/>
              </w:rPr>
            </w:pPr>
            <w:r>
              <w:rPr>
                <w:lang w:val="en-US"/>
              </w:rPr>
              <w:t>3.6 Gbps</w:t>
            </w:r>
          </w:p>
        </w:tc>
        <w:tc>
          <w:tcPr>
            <w:tcW w:w="0" w:type="auto"/>
          </w:tcPr>
          <w:p w:rsidR="00C173AD" w:rsidRDefault="00C173AD" w:rsidP="00C173AD">
            <w:pPr>
              <w:keepNext/>
              <w:keepLines/>
              <w:rPr>
                <w:sz w:val="22"/>
                <w:szCs w:val="22"/>
                <w:lang w:val="en-US"/>
              </w:rPr>
            </w:pPr>
            <w:r>
              <w:rPr>
                <w:lang w:val="en-US"/>
              </w:rPr>
              <w:t>Load for 1 SP</w:t>
            </w:r>
          </w:p>
        </w:tc>
      </w:tr>
      <w:tr w:rsidR="00C173AD" w:rsidTr="003C1EEA">
        <w:tc>
          <w:tcPr>
            <w:tcW w:w="0" w:type="auto"/>
          </w:tcPr>
          <w:p w:rsidR="00C173AD" w:rsidRDefault="00C173AD" w:rsidP="00C173AD">
            <w:pPr>
              <w:keepNext/>
              <w:keepLines/>
              <w:rPr>
                <w:sz w:val="22"/>
                <w:szCs w:val="22"/>
                <w:lang w:val="en-US"/>
              </w:rPr>
            </w:pPr>
            <w:r>
              <w:rPr>
                <w:lang w:val="en-US"/>
              </w:rPr>
              <w:t>L</w:t>
            </w:r>
            <w:r>
              <w:rPr>
                <w:vertAlign w:val="subscript"/>
                <w:lang w:val="en-US"/>
              </w:rPr>
              <w:t>BF_SP1_band</w:t>
            </w:r>
          </w:p>
        </w:tc>
        <w:tc>
          <w:tcPr>
            <w:tcW w:w="0" w:type="auto"/>
          </w:tcPr>
          <w:p w:rsidR="00C173AD" w:rsidRDefault="00C173AD" w:rsidP="00C173AD">
            <w:pPr>
              <w:keepNext/>
              <w:keepLines/>
              <w:rPr>
                <w:sz w:val="22"/>
                <w:szCs w:val="22"/>
                <w:lang w:val="en-US"/>
              </w:rPr>
            </w:pPr>
            <w:r>
              <w:rPr>
                <w:lang w:val="en-US"/>
              </w:rPr>
              <w:t>= L</w:t>
            </w:r>
            <w:r>
              <w:rPr>
                <w:vertAlign w:val="subscript"/>
                <w:lang w:val="en-US"/>
              </w:rPr>
              <w:t>BF_SP1</w:t>
            </w:r>
            <w:r>
              <w:rPr>
                <w:lang w:val="en-US"/>
              </w:rPr>
              <w:t xml:space="preserve"> / N</w:t>
            </w:r>
            <w:r>
              <w:rPr>
                <w:vertAlign w:val="subscript"/>
                <w:lang w:val="en-US"/>
              </w:rPr>
              <w:t>band</w:t>
            </w:r>
          </w:p>
        </w:tc>
        <w:tc>
          <w:tcPr>
            <w:tcW w:w="0" w:type="auto"/>
          </w:tcPr>
          <w:p w:rsidR="00C173AD" w:rsidRDefault="00C173AD" w:rsidP="00C173AD">
            <w:pPr>
              <w:keepNext/>
              <w:keepLines/>
              <w:rPr>
                <w:sz w:val="22"/>
                <w:szCs w:val="22"/>
                <w:lang w:val="en-US"/>
              </w:rPr>
            </w:pPr>
            <w:r>
              <w:rPr>
                <w:lang w:val="en-US"/>
              </w:rPr>
              <w:t>225 Mbps</w:t>
            </w:r>
          </w:p>
        </w:tc>
        <w:tc>
          <w:tcPr>
            <w:tcW w:w="0" w:type="auto"/>
          </w:tcPr>
          <w:p w:rsidR="00C173AD" w:rsidRDefault="00C173AD" w:rsidP="00C173AD">
            <w:pPr>
              <w:keepNext/>
              <w:keepLines/>
              <w:rPr>
                <w:sz w:val="22"/>
                <w:szCs w:val="22"/>
                <w:lang w:val="en-US"/>
              </w:rPr>
            </w:pPr>
            <w:r>
              <w:rPr>
                <w:lang w:val="en-US"/>
              </w:rPr>
              <w:t>Load for 1 SP per band (= per BF node)</w:t>
            </w:r>
          </w:p>
        </w:tc>
      </w:tr>
      <w:tr w:rsidR="00C173AD" w:rsidTr="003C1EEA">
        <w:tc>
          <w:tcPr>
            <w:tcW w:w="0" w:type="auto"/>
          </w:tcPr>
          <w:p w:rsidR="00C173AD" w:rsidRDefault="00C173AD" w:rsidP="00C173AD">
            <w:pPr>
              <w:keepNext/>
              <w:keepLines/>
              <w:rPr>
                <w:sz w:val="22"/>
                <w:szCs w:val="22"/>
                <w:lang w:val="en-US"/>
              </w:rPr>
            </w:pPr>
            <w:r>
              <w:rPr>
                <w:lang w:val="en-US"/>
              </w:rPr>
              <w:t>L</w:t>
            </w:r>
            <w:r>
              <w:rPr>
                <w:vertAlign w:val="subscript"/>
                <w:lang w:val="en-US"/>
              </w:rPr>
              <w:t>BF_SP37_band</w:t>
            </w:r>
          </w:p>
        </w:tc>
        <w:tc>
          <w:tcPr>
            <w:tcW w:w="0" w:type="auto"/>
          </w:tcPr>
          <w:p w:rsidR="00C173AD" w:rsidRDefault="00C173AD" w:rsidP="00C173AD">
            <w:pPr>
              <w:keepNext/>
              <w:keepLines/>
              <w:rPr>
                <w:sz w:val="22"/>
                <w:szCs w:val="22"/>
                <w:lang w:val="en-US"/>
              </w:rPr>
            </w:pPr>
            <w:r>
              <w:rPr>
                <w:lang w:val="en-US"/>
              </w:rPr>
              <w:t>= N</w:t>
            </w:r>
            <w:r>
              <w:rPr>
                <w:vertAlign w:val="subscript"/>
                <w:lang w:val="en-US"/>
              </w:rPr>
              <w:t>CB</w:t>
            </w:r>
            <w:r>
              <w:rPr>
                <w:lang w:val="en-US"/>
              </w:rPr>
              <w:t xml:space="preserve"> * L</w:t>
            </w:r>
            <w:r>
              <w:rPr>
                <w:vertAlign w:val="subscript"/>
                <w:lang w:val="en-US"/>
              </w:rPr>
              <w:t>BF_SP1_band</w:t>
            </w:r>
          </w:p>
        </w:tc>
        <w:tc>
          <w:tcPr>
            <w:tcW w:w="0" w:type="auto"/>
          </w:tcPr>
          <w:p w:rsidR="00C173AD" w:rsidRDefault="00C173AD" w:rsidP="00C173AD">
            <w:pPr>
              <w:keepNext/>
              <w:keepLines/>
              <w:rPr>
                <w:sz w:val="22"/>
                <w:szCs w:val="22"/>
                <w:lang w:val="en-US"/>
              </w:rPr>
            </w:pPr>
            <w:r>
              <w:rPr>
                <w:lang w:val="en-US"/>
              </w:rPr>
              <w:t>8.325 Gbps</w:t>
            </w:r>
          </w:p>
        </w:tc>
        <w:tc>
          <w:tcPr>
            <w:tcW w:w="0" w:type="auto"/>
          </w:tcPr>
          <w:p w:rsidR="00C173AD" w:rsidRDefault="00C173AD" w:rsidP="00C173AD">
            <w:pPr>
              <w:keepNext/>
              <w:keepLines/>
              <w:rPr>
                <w:sz w:val="22"/>
                <w:szCs w:val="22"/>
                <w:lang w:val="en-US"/>
              </w:rPr>
            </w:pPr>
            <w:r>
              <w:rPr>
                <w:lang w:val="en-US"/>
              </w:rPr>
              <w:t>Load for N</w:t>
            </w:r>
            <w:r>
              <w:rPr>
                <w:vertAlign w:val="subscript"/>
                <w:lang w:val="en-US"/>
              </w:rPr>
              <w:t>CB</w:t>
            </w:r>
            <w:r>
              <w:rPr>
                <w:lang w:val="en-US"/>
              </w:rPr>
              <w:t xml:space="preserve"> = 37 SP per band (= per BF node)</w:t>
            </w:r>
          </w:p>
        </w:tc>
      </w:tr>
      <w:tr w:rsidR="00C173AD" w:rsidTr="003C1EEA">
        <w:tc>
          <w:tcPr>
            <w:tcW w:w="0" w:type="auto"/>
          </w:tcPr>
          <w:p w:rsidR="00C173AD" w:rsidRDefault="00C173AD" w:rsidP="00C173AD">
            <w:pPr>
              <w:keepNext/>
              <w:keepLines/>
              <w:rPr>
                <w:lang w:val="en-US"/>
              </w:rPr>
            </w:pPr>
          </w:p>
        </w:tc>
        <w:tc>
          <w:tcPr>
            <w:tcW w:w="0" w:type="auto"/>
          </w:tcPr>
          <w:p w:rsidR="00C173AD" w:rsidRDefault="00C173AD" w:rsidP="00C173AD">
            <w:pPr>
              <w:keepNext/>
              <w:keepLines/>
              <w:rPr>
                <w:lang w:val="en-US"/>
              </w:rPr>
            </w:pPr>
          </w:p>
        </w:tc>
        <w:tc>
          <w:tcPr>
            <w:tcW w:w="0" w:type="auto"/>
          </w:tcPr>
          <w:p w:rsidR="00C173AD" w:rsidRDefault="00C173AD" w:rsidP="00C173AD">
            <w:pPr>
              <w:keepNext/>
              <w:keepLines/>
              <w:rPr>
                <w:lang w:val="en-US"/>
              </w:rPr>
            </w:pPr>
          </w:p>
        </w:tc>
        <w:tc>
          <w:tcPr>
            <w:tcW w:w="0" w:type="auto"/>
          </w:tcPr>
          <w:p w:rsidR="00C173AD" w:rsidRDefault="00C173AD" w:rsidP="00C173AD">
            <w:pPr>
              <w:keepNext/>
              <w:keepLines/>
              <w:rPr>
                <w:lang w:val="en-US"/>
              </w:rPr>
            </w:pPr>
          </w:p>
        </w:tc>
      </w:tr>
      <w:tr w:rsidR="00C173AD" w:rsidTr="003C1EEA">
        <w:tc>
          <w:tcPr>
            <w:tcW w:w="0" w:type="auto"/>
          </w:tcPr>
          <w:p w:rsidR="00C173AD" w:rsidRDefault="00C173AD" w:rsidP="00C173AD">
            <w:pPr>
              <w:keepNext/>
              <w:keepLines/>
              <w:rPr>
                <w:sz w:val="22"/>
                <w:szCs w:val="22"/>
                <w:lang w:val="en-US"/>
              </w:rPr>
            </w:pPr>
            <w:r>
              <w:rPr>
                <w:lang w:val="en-US"/>
              </w:rPr>
              <w:t>L</w:t>
            </w:r>
            <w:r>
              <w:rPr>
                <w:vertAlign w:val="subscript"/>
                <w:lang w:val="en-US"/>
              </w:rPr>
              <w:t>BF_CB1</w:t>
            </w:r>
          </w:p>
        </w:tc>
        <w:tc>
          <w:tcPr>
            <w:tcW w:w="0" w:type="auto"/>
          </w:tcPr>
          <w:p w:rsidR="00C173AD" w:rsidRDefault="00C173AD" w:rsidP="00C173AD">
            <w:pPr>
              <w:keepNext/>
              <w:keepLines/>
              <w:rPr>
                <w:sz w:val="22"/>
                <w:szCs w:val="22"/>
                <w:lang w:val="en-US"/>
              </w:rPr>
            </w:pPr>
            <w:r>
              <w:rPr>
                <w:lang w:val="en-US"/>
              </w:rPr>
              <w:t>= N</w:t>
            </w:r>
            <w:r>
              <w:rPr>
                <w:vertAlign w:val="subscript"/>
                <w:lang w:val="en-US"/>
              </w:rPr>
              <w:t>pol</w:t>
            </w:r>
            <w:r>
              <w:rPr>
                <w:lang w:val="en-US"/>
              </w:rPr>
              <w:t xml:space="preserve"> * L</w:t>
            </w:r>
            <w:r>
              <w:rPr>
                <w:vertAlign w:val="subscript"/>
                <w:lang w:val="en-US"/>
              </w:rPr>
              <w:t>BF_SP1</w:t>
            </w:r>
          </w:p>
        </w:tc>
        <w:tc>
          <w:tcPr>
            <w:tcW w:w="0" w:type="auto"/>
          </w:tcPr>
          <w:p w:rsidR="00C173AD" w:rsidRDefault="00C173AD" w:rsidP="00C173AD">
            <w:pPr>
              <w:keepNext/>
              <w:keepLines/>
              <w:rPr>
                <w:sz w:val="22"/>
                <w:szCs w:val="22"/>
                <w:lang w:val="en-US"/>
              </w:rPr>
            </w:pPr>
            <w:r>
              <w:rPr>
                <w:lang w:val="en-US"/>
              </w:rPr>
              <w:t>7.2 Gbps</w:t>
            </w:r>
          </w:p>
        </w:tc>
        <w:tc>
          <w:tcPr>
            <w:tcW w:w="0" w:type="auto"/>
          </w:tcPr>
          <w:p w:rsidR="00C173AD" w:rsidRDefault="00C173AD" w:rsidP="00C173AD">
            <w:pPr>
              <w:keepNext/>
              <w:keepLines/>
              <w:rPr>
                <w:sz w:val="22"/>
                <w:szCs w:val="22"/>
                <w:lang w:val="en-US"/>
              </w:rPr>
            </w:pPr>
            <w:r>
              <w:rPr>
                <w:lang w:val="en-US"/>
              </w:rPr>
              <w:t>Load for 1 CB (= 2 SP, N</w:t>
            </w:r>
            <w:r>
              <w:rPr>
                <w:vertAlign w:val="subscript"/>
                <w:lang w:val="en-US"/>
              </w:rPr>
              <w:t>pol</w:t>
            </w:r>
            <w:r>
              <w:rPr>
                <w:lang w:val="en-US"/>
              </w:rPr>
              <w:t xml:space="preserve"> = 2)</w:t>
            </w:r>
          </w:p>
        </w:tc>
      </w:tr>
      <w:tr w:rsidR="00C173AD" w:rsidTr="003C1EEA">
        <w:tc>
          <w:tcPr>
            <w:tcW w:w="0" w:type="auto"/>
          </w:tcPr>
          <w:p w:rsidR="00C173AD" w:rsidRDefault="00C173AD" w:rsidP="00C173AD">
            <w:pPr>
              <w:keepNext/>
              <w:keepLines/>
              <w:rPr>
                <w:sz w:val="22"/>
                <w:szCs w:val="22"/>
                <w:lang w:val="en-US"/>
              </w:rPr>
            </w:pPr>
            <w:r>
              <w:rPr>
                <w:lang w:val="en-US"/>
              </w:rPr>
              <w:t>L</w:t>
            </w:r>
            <w:r>
              <w:rPr>
                <w:vertAlign w:val="subscript"/>
                <w:lang w:val="en-US"/>
              </w:rPr>
              <w:t>BF_CB12</w:t>
            </w:r>
          </w:p>
        </w:tc>
        <w:tc>
          <w:tcPr>
            <w:tcW w:w="0" w:type="auto"/>
          </w:tcPr>
          <w:p w:rsidR="00C173AD" w:rsidRDefault="00C173AD" w:rsidP="00C173AD">
            <w:pPr>
              <w:keepNext/>
              <w:keepLines/>
              <w:rPr>
                <w:rFonts w:cstheme="minorBidi"/>
                <w:vertAlign w:val="subscript"/>
                <w:lang w:val="en-US"/>
              </w:rPr>
            </w:pPr>
            <w:r>
              <w:rPr>
                <w:lang w:val="en-US"/>
              </w:rPr>
              <w:t>= N</w:t>
            </w:r>
            <w:r>
              <w:rPr>
                <w:vertAlign w:val="subscript"/>
                <w:lang w:val="en-US"/>
              </w:rPr>
              <w:t>dish</w:t>
            </w:r>
            <w:r>
              <w:rPr>
                <w:lang w:val="en-US"/>
              </w:rPr>
              <w:t xml:space="preserve"> * L</w:t>
            </w:r>
            <w:r>
              <w:rPr>
                <w:vertAlign w:val="subscript"/>
                <w:lang w:val="en-US"/>
              </w:rPr>
              <w:t>BF_CB1</w:t>
            </w:r>
          </w:p>
          <w:p w:rsidR="00C173AD" w:rsidRDefault="00C173AD" w:rsidP="00C173AD">
            <w:pPr>
              <w:keepNext/>
              <w:keepLines/>
              <w:rPr>
                <w:sz w:val="22"/>
                <w:szCs w:val="22"/>
                <w:lang w:val="en-US"/>
              </w:rPr>
            </w:pPr>
            <w:r>
              <w:rPr>
                <w:lang w:val="en-US"/>
              </w:rPr>
              <w:t>= N</w:t>
            </w:r>
            <w:r>
              <w:rPr>
                <w:vertAlign w:val="subscript"/>
                <w:lang w:val="en-US"/>
              </w:rPr>
              <w:t>PN</w:t>
            </w:r>
            <w:r>
              <w:rPr>
                <w:lang w:val="en-US"/>
              </w:rPr>
              <w:t xml:space="preserve"> * L</w:t>
            </w:r>
            <w:r>
              <w:rPr>
                <w:vertAlign w:val="subscript"/>
                <w:lang w:val="en-US"/>
              </w:rPr>
              <w:t>BF_SP1_band</w:t>
            </w:r>
          </w:p>
        </w:tc>
        <w:tc>
          <w:tcPr>
            <w:tcW w:w="0" w:type="auto"/>
          </w:tcPr>
          <w:p w:rsidR="00C173AD" w:rsidRDefault="00C173AD" w:rsidP="00C173AD">
            <w:pPr>
              <w:keepNext/>
              <w:keepLines/>
              <w:rPr>
                <w:sz w:val="22"/>
                <w:szCs w:val="22"/>
                <w:lang w:val="en-US"/>
              </w:rPr>
            </w:pPr>
            <w:r>
              <w:rPr>
                <w:lang w:val="en-US"/>
              </w:rPr>
              <w:t>86.4 Gbps</w:t>
            </w:r>
          </w:p>
        </w:tc>
        <w:tc>
          <w:tcPr>
            <w:tcW w:w="0" w:type="auto"/>
          </w:tcPr>
          <w:p w:rsidR="00C173AD" w:rsidRDefault="00C173AD" w:rsidP="00C173AD">
            <w:pPr>
              <w:keepNext/>
              <w:keepLines/>
              <w:rPr>
                <w:sz w:val="22"/>
                <w:szCs w:val="22"/>
                <w:lang w:val="en-US"/>
              </w:rPr>
            </w:pPr>
            <w:r>
              <w:rPr>
                <w:lang w:val="en-US"/>
              </w:rPr>
              <w:t>Total load from N</w:t>
            </w:r>
            <w:r>
              <w:rPr>
                <w:vertAlign w:val="subscript"/>
                <w:lang w:val="en-US"/>
              </w:rPr>
              <w:t>dish</w:t>
            </w:r>
            <w:r>
              <w:rPr>
                <w:lang w:val="en-US"/>
              </w:rPr>
              <w:t xml:space="preserve"> = 12 dishes, for 1 CB</w:t>
            </w:r>
          </w:p>
        </w:tc>
      </w:tr>
      <w:tr w:rsidR="00C173AD" w:rsidTr="003C1EEA">
        <w:tc>
          <w:tcPr>
            <w:tcW w:w="0" w:type="auto"/>
          </w:tcPr>
          <w:p w:rsidR="00C173AD" w:rsidRDefault="00C173AD" w:rsidP="00C173AD">
            <w:pPr>
              <w:keepNext/>
              <w:keepLines/>
              <w:rPr>
                <w:sz w:val="22"/>
                <w:szCs w:val="22"/>
                <w:lang w:val="en-US"/>
              </w:rPr>
            </w:pPr>
          </w:p>
        </w:tc>
        <w:tc>
          <w:tcPr>
            <w:tcW w:w="0" w:type="auto"/>
          </w:tcPr>
          <w:p w:rsidR="00C173AD" w:rsidRDefault="00C173AD" w:rsidP="00C173AD">
            <w:pPr>
              <w:keepNext/>
              <w:keepLines/>
              <w:rPr>
                <w:sz w:val="22"/>
                <w:szCs w:val="22"/>
                <w:lang w:val="en-US"/>
              </w:rPr>
            </w:pPr>
          </w:p>
        </w:tc>
        <w:tc>
          <w:tcPr>
            <w:tcW w:w="0" w:type="auto"/>
          </w:tcPr>
          <w:p w:rsidR="00C173AD" w:rsidRDefault="00C173AD" w:rsidP="00C173AD">
            <w:pPr>
              <w:keepNext/>
              <w:keepLines/>
              <w:rPr>
                <w:sz w:val="22"/>
                <w:szCs w:val="22"/>
                <w:lang w:val="en-US"/>
              </w:rPr>
            </w:pPr>
          </w:p>
        </w:tc>
        <w:tc>
          <w:tcPr>
            <w:tcW w:w="0" w:type="auto"/>
          </w:tcPr>
          <w:p w:rsidR="00C173AD" w:rsidRDefault="00C173AD" w:rsidP="00C173AD">
            <w:pPr>
              <w:keepNext/>
              <w:keepLines/>
              <w:rPr>
                <w:sz w:val="22"/>
                <w:szCs w:val="22"/>
                <w:lang w:val="en-US"/>
              </w:rPr>
            </w:pPr>
          </w:p>
        </w:tc>
      </w:tr>
      <w:tr w:rsidR="00C173AD" w:rsidTr="003C1EEA">
        <w:tc>
          <w:tcPr>
            <w:tcW w:w="0" w:type="auto"/>
          </w:tcPr>
          <w:p w:rsidR="00C173AD" w:rsidRDefault="00C173AD" w:rsidP="00C173AD">
            <w:pPr>
              <w:keepNext/>
              <w:keepLines/>
              <w:rPr>
                <w:sz w:val="22"/>
                <w:szCs w:val="22"/>
                <w:lang w:val="en-US"/>
              </w:rPr>
            </w:pPr>
            <w:r>
              <w:rPr>
                <w:lang w:val="en-US"/>
              </w:rPr>
              <w:t>L</w:t>
            </w:r>
            <w:r>
              <w:rPr>
                <w:vertAlign w:val="subscript"/>
                <w:lang w:val="en-US"/>
              </w:rPr>
              <w:t>BF_CB444</w:t>
            </w:r>
          </w:p>
        </w:tc>
        <w:tc>
          <w:tcPr>
            <w:tcW w:w="0" w:type="auto"/>
          </w:tcPr>
          <w:p w:rsidR="00C173AD" w:rsidRDefault="00C173AD" w:rsidP="00C173AD">
            <w:pPr>
              <w:keepNext/>
              <w:keepLines/>
              <w:rPr>
                <w:rFonts w:cstheme="minorBidi"/>
                <w:vertAlign w:val="subscript"/>
                <w:lang w:val="en-US"/>
              </w:rPr>
            </w:pPr>
            <w:r>
              <w:rPr>
                <w:lang w:val="en-US"/>
              </w:rPr>
              <w:t>= N</w:t>
            </w:r>
            <w:r>
              <w:rPr>
                <w:vertAlign w:val="subscript"/>
                <w:lang w:val="en-US"/>
              </w:rPr>
              <w:t>CB</w:t>
            </w:r>
            <w:r>
              <w:rPr>
                <w:lang w:val="en-US"/>
              </w:rPr>
              <w:t xml:space="preserve"> * L</w:t>
            </w:r>
            <w:r>
              <w:rPr>
                <w:vertAlign w:val="subscript"/>
                <w:lang w:val="en-US"/>
              </w:rPr>
              <w:t>BF_CB12</w:t>
            </w:r>
          </w:p>
          <w:p w:rsidR="00C173AD" w:rsidRDefault="00C173AD" w:rsidP="00C173AD">
            <w:pPr>
              <w:keepNext/>
              <w:keepLines/>
              <w:rPr>
                <w:sz w:val="22"/>
                <w:szCs w:val="22"/>
                <w:lang w:val="en-US"/>
              </w:rPr>
            </w:pPr>
            <w:r>
              <w:rPr>
                <w:lang w:val="en-US"/>
              </w:rPr>
              <w:t>= N</w:t>
            </w:r>
            <w:r>
              <w:rPr>
                <w:vertAlign w:val="subscript"/>
                <w:lang w:val="en-US"/>
              </w:rPr>
              <w:t>PN</w:t>
            </w:r>
            <w:r>
              <w:rPr>
                <w:lang w:val="en-US"/>
              </w:rPr>
              <w:t xml:space="preserve"> * L</w:t>
            </w:r>
            <w:r>
              <w:rPr>
                <w:vertAlign w:val="subscript"/>
                <w:lang w:val="en-US"/>
              </w:rPr>
              <w:t>BF_SP37_band</w:t>
            </w:r>
          </w:p>
        </w:tc>
        <w:tc>
          <w:tcPr>
            <w:tcW w:w="0" w:type="auto"/>
          </w:tcPr>
          <w:p w:rsidR="00C173AD" w:rsidRDefault="00C173AD" w:rsidP="00C173AD">
            <w:pPr>
              <w:keepNext/>
              <w:keepLines/>
              <w:rPr>
                <w:sz w:val="22"/>
                <w:szCs w:val="22"/>
                <w:lang w:val="en-US"/>
              </w:rPr>
            </w:pPr>
            <w:r>
              <w:rPr>
                <w:lang w:val="en-US"/>
              </w:rPr>
              <w:t>3.2 Tbps</w:t>
            </w:r>
          </w:p>
        </w:tc>
        <w:tc>
          <w:tcPr>
            <w:tcW w:w="0" w:type="auto"/>
          </w:tcPr>
          <w:p w:rsidR="00C173AD" w:rsidRDefault="00C173AD" w:rsidP="00C173AD">
            <w:pPr>
              <w:keepNext/>
              <w:keepLines/>
              <w:rPr>
                <w:sz w:val="22"/>
                <w:szCs w:val="22"/>
                <w:lang w:val="en-US"/>
              </w:rPr>
            </w:pPr>
            <w:r>
              <w:rPr>
                <w:lang w:val="en-US"/>
              </w:rPr>
              <w:t>Total load from N</w:t>
            </w:r>
            <w:r>
              <w:rPr>
                <w:vertAlign w:val="subscript"/>
                <w:lang w:val="en-US"/>
              </w:rPr>
              <w:t>dish</w:t>
            </w:r>
            <w:r>
              <w:rPr>
                <w:lang w:val="en-US"/>
              </w:rPr>
              <w:t xml:space="preserve"> = 12 dishes, for N</w:t>
            </w:r>
            <w:r>
              <w:rPr>
                <w:vertAlign w:val="subscript"/>
                <w:lang w:val="en-US"/>
              </w:rPr>
              <w:t>CB</w:t>
            </w:r>
            <w:r>
              <w:rPr>
                <w:lang w:val="en-US"/>
              </w:rPr>
              <w:t xml:space="preserve">= 37 CB </w:t>
            </w:r>
          </w:p>
        </w:tc>
      </w:tr>
      <w:tr w:rsidR="00C173AD" w:rsidTr="003C1EEA">
        <w:tc>
          <w:tcPr>
            <w:tcW w:w="0" w:type="auto"/>
          </w:tcPr>
          <w:p w:rsidR="00C173AD" w:rsidRDefault="00C173AD" w:rsidP="00C173AD">
            <w:pPr>
              <w:keepNext/>
              <w:keepLines/>
              <w:rPr>
                <w:sz w:val="22"/>
                <w:szCs w:val="22"/>
                <w:lang w:val="en-US"/>
              </w:rPr>
            </w:pPr>
          </w:p>
        </w:tc>
        <w:tc>
          <w:tcPr>
            <w:tcW w:w="0" w:type="auto"/>
          </w:tcPr>
          <w:p w:rsidR="00C173AD" w:rsidRDefault="00C173AD" w:rsidP="00C173AD">
            <w:pPr>
              <w:keepNext/>
              <w:keepLines/>
              <w:rPr>
                <w:sz w:val="22"/>
                <w:szCs w:val="22"/>
                <w:lang w:val="en-US"/>
              </w:rPr>
            </w:pPr>
          </w:p>
        </w:tc>
        <w:tc>
          <w:tcPr>
            <w:tcW w:w="0" w:type="auto"/>
          </w:tcPr>
          <w:p w:rsidR="00C173AD" w:rsidRDefault="00C173AD" w:rsidP="00C173AD">
            <w:pPr>
              <w:keepNext/>
              <w:keepLines/>
              <w:rPr>
                <w:sz w:val="22"/>
                <w:szCs w:val="22"/>
                <w:lang w:val="en-US"/>
              </w:rPr>
            </w:pPr>
          </w:p>
        </w:tc>
        <w:tc>
          <w:tcPr>
            <w:tcW w:w="0" w:type="auto"/>
          </w:tcPr>
          <w:p w:rsidR="00C173AD" w:rsidRDefault="00C173AD" w:rsidP="00C173AD">
            <w:pPr>
              <w:keepNext/>
              <w:keepLines/>
              <w:rPr>
                <w:sz w:val="22"/>
                <w:szCs w:val="22"/>
                <w:lang w:val="en-US"/>
              </w:rPr>
            </w:pPr>
          </w:p>
        </w:tc>
      </w:tr>
      <w:tr w:rsidR="00C173AD" w:rsidTr="003C1EEA">
        <w:tc>
          <w:tcPr>
            <w:tcW w:w="0" w:type="auto"/>
          </w:tcPr>
          <w:p w:rsidR="00C173AD" w:rsidRDefault="00C173AD" w:rsidP="00C173AD">
            <w:pPr>
              <w:keepNext/>
              <w:keepLines/>
              <w:rPr>
                <w:sz w:val="22"/>
                <w:szCs w:val="22"/>
                <w:lang w:val="en-US"/>
              </w:rPr>
            </w:pPr>
            <w:r>
              <w:rPr>
                <w:lang w:val="en-US"/>
              </w:rPr>
              <w:t>L</w:t>
            </w:r>
            <w:r>
              <w:rPr>
                <w:vertAlign w:val="subscript"/>
                <w:lang w:val="en-US"/>
              </w:rPr>
              <w:t>BF_link1</w:t>
            </w:r>
          </w:p>
        </w:tc>
        <w:tc>
          <w:tcPr>
            <w:tcW w:w="0" w:type="auto"/>
          </w:tcPr>
          <w:p w:rsidR="00C173AD" w:rsidRDefault="00C173AD" w:rsidP="00C173AD">
            <w:pPr>
              <w:keepNext/>
              <w:keepLines/>
              <w:rPr>
                <w:sz w:val="22"/>
                <w:szCs w:val="22"/>
                <w:lang w:val="en-US"/>
              </w:rPr>
            </w:pPr>
            <w:r>
              <w:rPr>
                <w:lang w:val="en-US"/>
              </w:rPr>
              <w:t>= L</w:t>
            </w:r>
            <w:r>
              <w:rPr>
                <w:vertAlign w:val="subscript"/>
                <w:lang w:val="en-US"/>
              </w:rPr>
              <w:t>BF_SP1_band</w:t>
            </w:r>
          </w:p>
        </w:tc>
        <w:tc>
          <w:tcPr>
            <w:tcW w:w="0" w:type="auto"/>
          </w:tcPr>
          <w:p w:rsidR="00C173AD" w:rsidRDefault="00C173AD" w:rsidP="00C173AD">
            <w:pPr>
              <w:keepNext/>
              <w:keepLines/>
              <w:rPr>
                <w:sz w:val="22"/>
                <w:szCs w:val="22"/>
                <w:lang w:val="en-US"/>
              </w:rPr>
            </w:pPr>
            <w:r>
              <w:rPr>
                <w:lang w:val="en-US"/>
              </w:rPr>
              <w:t>225 Mbps</w:t>
            </w:r>
          </w:p>
        </w:tc>
        <w:tc>
          <w:tcPr>
            <w:tcW w:w="0" w:type="auto"/>
          </w:tcPr>
          <w:p w:rsidR="00C173AD" w:rsidRDefault="00C173AD" w:rsidP="00C173AD">
            <w:pPr>
              <w:keepNext/>
              <w:keepLines/>
              <w:rPr>
                <w:sz w:val="22"/>
                <w:szCs w:val="22"/>
                <w:lang w:val="en-US"/>
              </w:rPr>
            </w:pPr>
            <w:r>
              <w:rPr>
                <w:lang w:val="en-US"/>
              </w:rPr>
              <w:t>Link load for 1 SP per band (= per BF node)</w:t>
            </w:r>
          </w:p>
        </w:tc>
      </w:tr>
      <w:tr w:rsidR="00C173AD" w:rsidTr="003C1EEA">
        <w:tc>
          <w:tcPr>
            <w:tcW w:w="0" w:type="auto"/>
          </w:tcPr>
          <w:p w:rsidR="00C173AD" w:rsidRDefault="00C173AD" w:rsidP="00C173AD">
            <w:pPr>
              <w:keepNext/>
              <w:keepLines/>
              <w:rPr>
                <w:sz w:val="22"/>
                <w:szCs w:val="22"/>
                <w:lang w:val="en-US"/>
              </w:rPr>
            </w:pPr>
            <w:r>
              <w:rPr>
                <w:lang w:val="en-US"/>
              </w:rPr>
              <w:t>L</w:t>
            </w:r>
            <w:r>
              <w:rPr>
                <w:vertAlign w:val="subscript"/>
                <w:lang w:val="en-US"/>
              </w:rPr>
              <w:t>BF_link37</w:t>
            </w:r>
          </w:p>
        </w:tc>
        <w:tc>
          <w:tcPr>
            <w:tcW w:w="0" w:type="auto"/>
          </w:tcPr>
          <w:p w:rsidR="00C173AD" w:rsidRDefault="00C173AD" w:rsidP="00C173AD">
            <w:pPr>
              <w:keepNext/>
              <w:keepLines/>
              <w:rPr>
                <w:sz w:val="22"/>
                <w:szCs w:val="22"/>
                <w:lang w:val="en-US"/>
              </w:rPr>
            </w:pPr>
            <w:r>
              <w:rPr>
                <w:lang w:val="en-US"/>
              </w:rPr>
              <w:t>= L</w:t>
            </w:r>
            <w:r>
              <w:rPr>
                <w:vertAlign w:val="subscript"/>
                <w:lang w:val="en-US"/>
              </w:rPr>
              <w:t>BF_SP37_band</w:t>
            </w:r>
          </w:p>
        </w:tc>
        <w:tc>
          <w:tcPr>
            <w:tcW w:w="0" w:type="auto"/>
          </w:tcPr>
          <w:p w:rsidR="00C173AD" w:rsidRDefault="00C173AD" w:rsidP="00C173AD">
            <w:pPr>
              <w:keepNext/>
              <w:keepLines/>
              <w:rPr>
                <w:sz w:val="22"/>
                <w:szCs w:val="22"/>
                <w:lang w:val="en-US"/>
              </w:rPr>
            </w:pPr>
            <w:r>
              <w:rPr>
                <w:lang w:val="en-US"/>
              </w:rPr>
              <w:t>8.325 Gbps</w:t>
            </w:r>
          </w:p>
        </w:tc>
        <w:tc>
          <w:tcPr>
            <w:tcW w:w="0" w:type="auto"/>
          </w:tcPr>
          <w:p w:rsidR="00C173AD" w:rsidRDefault="00C173AD" w:rsidP="00C173AD">
            <w:pPr>
              <w:keepNext/>
              <w:keepLines/>
              <w:rPr>
                <w:sz w:val="22"/>
                <w:szCs w:val="22"/>
                <w:lang w:val="en-US"/>
              </w:rPr>
            </w:pPr>
            <w:r>
              <w:rPr>
                <w:lang w:val="en-US"/>
              </w:rPr>
              <w:t>Link load for N</w:t>
            </w:r>
            <w:r>
              <w:rPr>
                <w:vertAlign w:val="subscript"/>
                <w:lang w:val="en-US"/>
              </w:rPr>
              <w:t>CB</w:t>
            </w:r>
            <w:r>
              <w:rPr>
                <w:lang w:val="en-US"/>
              </w:rPr>
              <w:t>= 37 SP per band (= per BF node)</w:t>
            </w:r>
          </w:p>
        </w:tc>
      </w:tr>
      <w:tr w:rsidR="00C173AD" w:rsidTr="003C1EEA">
        <w:tc>
          <w:tcPr>
            <w:tcW w:w="0" w:type="auto"/>
          </w:tcPr>
          <w:p w:rsidR="00C173AD" w:rsidRDefault="00C173AD" w:rsidP="00C173AD">
            <w:pPr>
              <w:keepNext/>
              <w:keepLines/>
              <w:rPr>
                <w:lang w:val="en-US"/>
              </w:rPr>
            </w:pPr>
          </w:p>
        </w:tc>
        <w:tc>
          <w:tcPr>
            <w:tcW w:w="0" w:type="auto"/>
          </w:tcPr>
          <w:p w:rsidR="00C173AD" w:rsidRDefault="00C173AD" w:rsidP="00C173AD">
            <w:pPr>
              <w:keepNext/>
              <w:keepLines/>
              <w:rPr>
                <w:lang w:val="en-US"/>
              </w:rPr>
            </w:pPr>
          </w:p>
        </w:tc>
        <w:tc>
          <w:tcPr>
            <w:tcW w:w="0" w:type="auto"/>
          </w:tcPr>
          <w:p w:rsidR="00C173AD" w:rsidRDefault="00C173AD" w:rsidP="00C173AD">
            <w:pPr>
              <w:keepNext/>
              <w:keepLines/>
              <w:rPr>
                <w:lang w:val="en-US"/>
              </w:rPr>
            </w:pPr>
          </w:p>
        </w:tc>
        <w:tc>
          <w:tcPr>
            <w:tcW w:w="0" w:type="auto"/>
          </w:tcPr>
          <w:p w:rsidR="00C173AD" w:rsidRDefault="00C173AD" w:rsidP="00C173AD">
            <w:pPr>
              <w:keepNext/>
              <w:keepLines/>
              <w:rPr>
                <w:lang w:val="en-US"/>
              </w:rPr>
            </w:pPr>
          </w:p>
        </w:tc>
      </w:tr>
    </w:tbl>
    <w:p w:rsidR="00C173AD" w:rsidRDefault="00C173AD" w:rsidP="00C173AD">
      <w:pPr>
        <w:pStyle w:val="Caption"/>
        <w:keepNext/>
        <w:keepLines/>
      </w:pPr>
      <w:bookmarkStart w:id="53" w:name="_Ref421197138"/>
      <w:r>
        <w:t xml:space="preserve">Table </w:t>
      </w:r>
      <w:r>
        <w:fldChar w:fldCharType="begin"/>
      </w:r>
      <w:r>
        <w:instrText xml:space="preserve"> SEQ Table \* ARABIC </w:instrText>
      </w:r>
      <w:r>
        <w:fldChar w:fldCharType="separate"/>
      </w:r>
      <w:r w:rsidR="00D3474D">
        <w:rPr>
          <w:noProof/>
        </w:rPr>
        <w:t>2</w:t>
      </w:r>
      <w:r>
        <w:fldChar w:fldCharType="end"/>
      </w:r>
      <w:bookmarkEnd w:id="53"/>
      <w:r>
        <w:t xml:space="preserve">: </w:t>
      </w:r>
      <w:r w:rsidRPr="00E248C1">
        <w:t>Load definitions for Apertif BF output interface with W</w:t>
      </w:r>
      <w:r w:rsidRPr="00C173AD">
        <w:rPr>
          <w:vertAlign w:val="subscript"/>
        </w:rPr>
        <w:t>beamlet</w:t>
      </w:r>
      <w:r w:rsidRPr="00E248C1">
        <w:t xml:space="preserve"> = 6 bit</w:t>
      </w:r>
    </w:p>
    <w:p w:rsidR="00751ED9" w:rsidRPr="00751ED9" w:rsidRDefault="00751ED9" w:rsidP="00751ED9"/>
    <w:p w:rsidR="00C173AD" w:rsidRDefault="00C173AD" w:rsidP="00C173AD">
      <w:pPr>
        <w:pStyle w:val="Heading3"/>
        <w:rPr>
          <w:lang w:val="en-US"/>
        </w:rPr>
      </w:pPr>
      <w:bookmarkStart w:id="54" w:name="_Toc423617612"/>
      <w:r>
        <w:rPr>
          <w:lang w:val="en-US"/>
        </w:rPr>
        <w:t>Arts BF output</w:t>
      </w:r>
      <w:r w:rsidR="00751ED9">
        <w:rPr>
          <w:lang w:val="en-US"/>
        </w:rPr>
        <w:t xml:space="preserve"> load</w:t>
      </w:r>
      <w:r>
        <w:rPr>
          <w:lang w:val="en-US"/>
        </w:rPr>
        <w:t xml:space="preserve"> to Arts PL</w:t>
      </w:r>
      <w:bookmarkEnd w:id="54"/>
    </w:p>
    <w:p w:rsidR="00751ED9" w:rsidRPr="00751ED9" w:rsidRDefault="00751ED9" w:rsidP="00751ED9">
      <w:pPr>
        <w:rPr>
          <w:lang w:val="en-US"/>
        </w:rPr>
      </w:pPr>
      <w:r>
        <w:rPr>
          <w:lang w:val="en-US"/>
        </w:rPr>
        <w:fldChar w:fldCharType="begin"/>
      </w:r>
      <w:r>
        <w:rPr>
          <w:lang w:val="en-US"/>
        </w:rPr>
        <w:instrText xml:space="preserve"> REF _Ref421197901 \h </w:instrText>
      </w:r>
      <w:r>
        <w:rPr>
          <w:lang w:val="en-US"/>
        </w:rPr>
      </w:r>
      <w:r>
        <w:rPr>
          <w:lang w:val="en-US"/>
        </w:rPr>
        <w:fldChar w:fldCharType="separate"/>
      </w:r>
      <w:r w:rsidR="00D3474D">
        <w:t xml:space="preserve">Table </w:t>
      </w:r>
      <w:r w:rsidR="00D3474D">
        <w:rPr>
          <w:noProof/>
        </w:rPr>
        <w:t>3</w:t>
      </w:r>
      <w:r>
        <w:rPr>
          <w:lang w:val="en-US"/>
        </w:rPr>
        <w:fldChar w:fldCharType="end"/>
      </w:r>
      <w:r>
        <w:rPr>
          <w:lang w:val="en-US"/>
        </w:rPr>
        <w:t xml:space="preserve"> copied from </w:t>
      </w:r>
      <w:r>
        <w:rPr>
          <w:lang w:val="en-US"/>
        </w:rPr>
        <w:fldChar w:fldCharType="begin"/>
      </w:r>
      <w:r>
        <w:rPr>
          <w:lang w:val="en-US"/>
        </w:rPr>
        <w:instrText xml:space="preserve"> REF _Ref416781074 \r \h </w:instrText>
      </w:r>
      <w:r>
        <w:rPr>
          <w:lang w:val="en-US"/>
        </w:rPr>
      </w:r>
      <w:r>
        <w:rPr>
          <w:lang w:val="en-US"/>
        </w:rPr>
        <w:fldChar w:fldCharType="separate"/>
      </w:r>
      <w:r w:rsidR="00D3474D">
        <w:rPr>
          <w:lang w:val="en-US"/>
        </w:rPr>
        <w:t>[1]</w:t>
      </w:r>
      <w:r>
        <w:rPr>
          <w:lang w:val="en-US"/>
        </w:rPr>
        <w:fldChar w:fldCharType="end"/>
      </w:r>
      <w:r>
        <w:rPr>
          <w:lang w:val="en-US"/>
        </w:rPr>
        <w:t xml:space="preserve"> </w:t>
      </w:r>
      <w:r w:rsidRPr="00C173AD">
        <w:rPr>
          <w:lang w:val="en-US"/>
        </w:rPr>
        <w:t xml:space="preserve">list </w:t>
      </w:r>
      <w:r>
        <w:rPr>
          <w:lang w:val="en-US"/>
        </w:rPr>
        <w:t xml:space="preserve">output </w:t>
      </w:r>
      <w:r w:rsidRPr="00C173AD">
        <w:rPr>
          <w:lang w:val="en-US"/>
        </w:rPr>
        <w:t xml:space="preserve">loads </w:t>
      </w:r>
      <w:r>
        <w:rPr>
          <w:lang w:val="en-US"/>
        </w:rPr>
        <w:t>for SC1, SC2, SC3 and SC4 from the Ar</w:t>
      </w:r>
      <w:r w:rsidR="00F36882">
        <w:rPr>
          <w:lang w:val="en-US"/>
        </w:rPr>
        <w:t>ts</w:t>
      </w:r>
      <w:r>
        <w:rPr>
          <w:lang w:val="en-US"/>
        </w:rPr>
        <w:t xml:space="preserve"> BF to the Arts Pipeline (</w:t>
      </w:r>
      <w:r w:rsidR="00BE0D2F">
        <w:rPr>
          <w:lang w:val="en-US"/>
        </w:rPr>
        <w:t>PL).</w:t>
      </w:r>
    </w:p>
    <w:tbl>
      <w:tblPr>
        <w:tblStyle w:val="TableGrid"/>
        <w:tblW w:w="0" w:type="auto"/>
        <w:tblLook w:val="04A0" w:firstRow="1" w:lastRow="0" w:firstColumn="1" w:lastColumn="0" w:noHBand="0" w:noVBand="1"/>
      </w:tblPr>
      <w:tblGrid>
        <w:gridCol w:w="1563"/>
        <w:gridCol w:w="494"/>
        <w:gridCol w:w="2728"/>
        <w:gridCol w:w="1418"/>
        <w:gridCol w:w="3650"/>
      </w:tblGrid>
      <w:tr w:rsidR="00751ED9" w:rsidTr="00751ED9">
        <w:tc>
          <w:tcPr>
            <w:tcW w:w="0" w:type="auto"/>
          </w:tcPr>
          <w:p w:rsidR="00751ED9" w:rsidRDefault="00751ED9" w:rsidP="00751ED9">
            <w:pPr>
              <w:keepNext/>
              <w:keepLines/>
              <w:rPr>
                <w:b/>
                <w:sz w:val="22"/>
                <w:szCs w:val="22"/>
                <w:lang w:val="en-US"/>
              </w:rPr>
            </w:pPr>
            <w:r>
              <w:rPr>
                <w:b/>
                <w:lang w:val="en-US"/>
              </w:rPr>
              <w:lastRenderedPageBreak/>
              <w:t>Load</w:t>
            </w:r>
          </w:p>
        </w:tc>
        <w:tc>
          <w:tcPr>
            <w:tcW w:w="0" w:type="auto"/>
          </w:tcPr>
          <w:p w:rsidR="00751ED9" w:rsidRDefault="00751ED9" w:rsidP="00751ED9">
            <w:pPr>
              <w:keepNext/>
              <w:keepLines/>
              <w:rPr>
                <w:b/>
                <w:sz w:val="22"/>
                <w:szCs w:val="22"/>
                <w:lang w:val="en-US"/>
              </w:rPr>
            </w:pPr>
            <w:r>
              <w:rPr>
                <w:b/>
                <w:lang w:val="en-US"/>
              </w:rPr>
              <w:t>SC</w:t>
            </w:r>
          </w:p>
        </w:tc>
        <w:tc>
          <w:tcPr>
            <w:tcW w:w="2728" w:type="dxa"/>
          </w:tcPr>
          <w:p w:rsidR="00751ED9" w:rsidRDefault="00751ED9" w:rsidP="00751ED9">
            <w:pPr>
              <w:keepNext/>
              <w:keepLines/>
              <w:rPr>
                <w:b/>
                <w:sz w:val="22"/>
                <w:szCs w:val="22"/>
                <w:lang w:val="en-US"/>
              </w:rPr>
            </w:pPr>
            <w:r>
              <w:rPr>
                <w:b/>
                <w:lang w:val="en-US"/>
              </w:rPr>
              <w:t>Equation</w:t>
            </w:r>
          </w:p>
        </w:tc>
        <w:tc>
          <w:tcPr>
            <w:tcW w:w="1418" w:type="dxa"/>
          </w:tcPr>
          <w:p w:rsidR="00751ED9" w:rsidRDefault="00751ED9" w:rsidP="00751ED9">
            <w:pPr>
              <w:keepNext/>
              <w:keepLines/>
              <w:rPr>
                <w:b/>
                <w:sz w:val="22"/>
                <w:szCs w:val="22"/>
                <w:lang w:val="en-US"/>
              </w:rPr>
            </w:pPr>
            <w:r>
              <w:rPr>
                <w:b/>
                <w:lang w:val="en-US"/>
              </w:rPr>
              <w:t>Value</w:t>
            </w:r>
          </w:p>
        </w:tc>
        <w:tc>
          <w:tcPr>
            <w:tcW w:w="3650" w:type="dxa"/>
          </w:tcPr>
          <w:p w:rsidR="00751ED9" w:rsidRDefault="00751ED9" w:rsidP="00751ED9">
            <w:pPr>
              <w:keepNext/>
              <w:keepLines/>
              <w:rPr>
                <w:b/>
                <w:sz w:val="22"/>
                <w:szCs w:val="22"/>
                <w:lang w:val="en-US"/>
              </w:rPr>
            </w:pPr>
            <w:r>
              <w:rPr>
                <w:b/>
                <w:lang w:val="en-US"/>
              </w:rPr>
              <w:t>Description</w:t>
            </w:r>
          </w:p>
        </w:tc>
      </w:tr>
      <w:tr w:rsidR="00751ED9" w:rsidTr="00751ED9">
        <w:tc>
          <w:tcPr>
            <w:tcW w:w="0" w:type="auto"/>
          </w:tcPr>
          <w:p w:rsidR="00751ED9" w:rsidRDefault="00751ED9" w:rsidP="00751ED9">
            <w:pPr>
              <w:keepNext/>
              <w:keepLines/>
              <w:rPr>
                <w:sz w:val="22"/>
                <w:szCs w:val="22"/>
                <w:lang w:val="en-US"/>
              </w:rPr>
            </w:pPr>
            <w:r>
              <w:rPr>
                <w:lang w:val="en-US"/>
              </w:rPr>
              <w:t>L</w:t>
            </w:r>
            <w:r>
              <w:rPr>
                <w:vertAlign w:val="subscript"/>
                <w:lang w:val="en-US"/>
              </w:rPr>
              <w:t>TAB1</w:t>
            </w:r>
          </w:p>
        </w:tc>
        <w:tc>
          <w:tcPr>
            <w:tcW w:w="0" w:type="auto"/>
          </w:tcPr>
          <w:p w:rsidR="00751ED9" w:rsidRDefault="00751ED9" w:rsidP="00751ED9">
            <w:pPr>
              <w:keepNext/>
              <w:keepLines/>
              <w:rPr>
                <w:sz w:val="22"/>
                <w:szCs w:val="22"/>
                <w:lang w:val="en-US"/>
              </w:rPr>
            </w:pPr>
            <w:r>
              <w:rPr>
                <w:lang w:val="en-US"/>
              </w:rPr>
              <w:t>1</w:t>
            </w:r>
          </w:p>
        </w:tc>
        <w:tc>
          <w:tcPr>
            <w:tcW w:w="2728" w:type="dxa"/>
          </w:tcPr>
          <w:p w:rsidR="00751ED9" w:rsidRDefault="00751ED9" w:rsidP="00751ED9">
            <w:pPr>
              <w:keepNext/>
              <w:keepLines/>
              <w:rPr>
                <w:sz w:val="22"/>
                <w:szCs w:val="22"/>
                <w:lang w:val="en-US"/>
              </w:rPr>
            </w:pPr>
            <w:r>
              <w:rPr>
                <w:lang w:val="en-US"/>
              </w:rPr>
              <w:t>= CB</w:t>
            </w:r>
            <w:r>
              <w:rPr>
                <w:vertAlign w:val="subscript"/>
                <w:lang w:val="en-US"/>
              </w:rPr>
              <w:t>BW</w:t>
            </w:r>
            <w:r>
              <w:rPr>
                <w:lang w:val="en-US"/>
              </w:rPr>
              <w:t xml:space="preserve"> * N</w:t>
            </w:r>
            <w:r>
              <w:rPr>
                <w:vertAlign w:val="subscript"/>
                <w:lang w:val="en-US"/>
              </w:rPr>
              <w:t>pol</w:t>
            </w:r>
            <w:r>
              <w:rPr>
                <w:lang w:val="en-US"/>
              </w:rPr>
              <w:t xml:space="preserve"> *N</w:t>
            </w:r>
            <w:r>
              <w:rPr>
                <w:vertAlign w:val="subscript"/>
                <w:lang w:val="en-US"/>
              </w:rPr>
              <w:t>complex</w:t>
            </w:r>
            <w:r>
              <w:rPr>
                <w:lang w:val="en-US"/>
              </w:rPr>
              <w:t xml:space="preserve"> * W</w:t>
            </w:r>
            <w:r>
              <w:rPr>
                <w:vertAlign w:val="subscript"/>
                <w:lang w:val="en-US"/>
              </w:rPr>
              <w:t>tab</w:t>
            </w:r>
          </w:p>
        </w:tc>
        <w:tc>
          <w:tcPr>
            <w:tcW w:w="1418" w:type="dxa"/>
          </w:tcPr>
          <w:p w:rsidR="00751ED9" w:rsidRDefault="00751ED9" w:rsidP="00751ED9">
            <w:pPr>
              <w:keepNext/>
              <w:keepLines/>
              <w:rPr>
                <w:sz w:val="22"/>
                <w:szCs w:val="22"/>
                <w:lang w:val="en-US"/>
              </w:rPr>
            </w:pPr>
            <w:r>
              <w:rPr>
                <w:lang w:val="en-US"/>
              </w:rPr>
              <w:t>4.8 Gbps</w:t>
            </w:r>
          </w:p>
        </w:tc>
        <w:tc>
          <w:tcPr>
            <w:tcW w:w="3650" w:type="dxa"/>
          </w:tcPr>
          <w:p w:rsidR="00751ED9" w:rsidRDefault="00751ED9" w:rsidP="00751ED9">
            <w:pPr>
              <w:keepNext/>
              <w:keepLines/>
              <w:rPr>
                <w:sz w:val="22"/>
                <w:szCs w:val="22"/>
                <w:lang w:val="en-US"/>
              </w:rPr>
            </w:pPr>
            <w:r>
              <w:rPr>
                <w:lang w:val="en-US"/>
              </w:rPr>
              <w:t>Load for voltage TAB-1</w:t>
            </w:r>
          </w:p>
        </w:tc>
      </w:tr>
      <w:tr w:rsidR="00C124E9" w:rsidTr="00751ED9">
        <w:tc>
          <w:tcPr>
            <w:tcW w:w="0" w:type="auto"/>
          </w:tcPr>
          <w:p w:rsidR="00C124E9" w:rsidRDefault="00C124E9" w:rsidP="001137EC">
            <w:pPr>
              <w:keepNext/>
              <w:keepLines/>
              <w:rPr>
                <w:sz w:val="22"/>
                <w:szCs w:val="22"/>
                <w:lang w:val="en-US"/>
              </w:rPr>
            </w:pPr>
            <w:r>
              <w:rPr>
                <w:lang w:val="en-US"/>
              </w:rPr>
              <w:t>L</w:t>
            </w:r>
            <w:r>
              <w:rPr>
                <w:vertAlign w:val="subscript"/>
                <w:lang w:val="en-US"/>
              </w:rPr>
              <w:t>TAB1_band</w:t>
            </w:r>
          </w:p>
        </w:tc>
        <w:tc>
          <w:tcPr>
            <w:tcW w:w="0" w:type="auto"/>
          </w:tcPr>
          <w:p w:rsidR="00C124E9" w:rsidRDefault="00C124E9" w:rsidP="001137EC">
            <w:pPr>
              <w:keepNext/>
              <w:keepLines/>
              <w:rPr>
                <w:sz w:val="22"/>
                <w:szCs w:val="22"/>
                <w:lang w:val="en-US"/>
              </w:rPr>
            </w:pPr>
            <w:r>
              <w:rPr>
                <w:lang w:val="en-US"/>
              </w:rPr>
              <w:t>1</w:t>
            </w:r>
          </w:p>
        </w:tc>
        <w:tc>
          <w:tcPr>
            <w:tcW w:w="2728" w:type="dxa"/>
          </w:tcPr>
          <w:p w:rsidR="00C124E9" w:rsidRDefault="00C124E9" w:rsidP="00C124E9">
            <w:pPr>
              <w:keepNext/>
              <w:keepLines/>
              <w:rPr>
                <w:sz w:val="22"/>
                <w:szCs w:val="22"/>
                <w:lang w:val="en-US"/>
              </w:rPr>
            </w:pPr>
            <w:r>
              <w:rPr>
                <w:lang w:val="en-US"/>
              </w:rPr>
              <w:t>= L</w:t>
            </w:r>
            <w:r>
              <w:rPr>
                <w:vertAlign w:val="subscript"/>
                <w:lang w:val="en-US"/>
              </w:rPr>
              <w:t>TAB1</w:t>
            </w:r>
            <w:r>
              <w:rPr>
                <w:lang w:val="en-US"/>
              </w:rPr>
              <w:t xml:space="preserve"> / N</w:t>
            </w:r>
            <w:r>
              <w:rPr>
                <w:vertAlign w:val="subscript"/>
                <w:lang w:val="en-US"/>
              </w:rPr>
              <w:t>band</w:t>
            </w:r>
          </w:p>
        </w:tc>
        <w:tc>
          <w:tcPr>
            <w:tcW w:w="1418" w:type="dxa"/>
          </w:tcPr>
          <w:p w:rsidR="00C124E9" w:rsidRDefault="00C124E9" w:rsidP="00C124E9">
            <w:pPr>
              <w:keepNext/>
              <w:keepLines/>
              <w:rPr>
                <w:sz w:val="22"/>
                <w:szCs w:val="22"/>
                <w:lang w:val="en-US"/>
              </w:rPr>
            </w:pPr>
            <w:r>
              <w:rPr>
                <w:lang w:val="en-US"/>
              </w:rPr>
              <w:t>300 Mbps</w:t>
            </w:r>
          </w:p>
        </w:tc>
        <w:tc>
          <w:tcPr>
            <w:tcW w:w="3650" w:type="dxa"/>
          </w:tcPr>
          <w:p w:rsidR="00C124E9" w:rsidRDefault="00C124E9" w:rsidP="001137EC">
            <w:pPr>
              <w:keepNext/>
              <w:keepLines/>
              <w:rPr>
                <w:sz w:val="22"/>
                <w:szCs w:val="22"/>
                <w:lang w:val="en-US"/>
              </w:rPr>
            </w:pPr>
            <w:r>
              <w:rPr>
                <w:lang w:val="en-US"/>
              </w:rPr>
              <w:t>Load for voltage TAB-1 per PN0</w:t>
            </w:r>
          </w:p>
        </w:tc>
      </w:tr>
      <w:tr w:rsidR="00C124E9" w:rsidTr="00751ED9">
        <w:tc>
          <w:tcPr>
            <w:tcW w:w="0" w:type="auto"/>
          </w:tcPr>
          <w:p w:rsidR="00C124E9" w:rsidRDefault="00C124E9" w:rsidP="001137EC">
            <w:pPr>
              <w:keepNext/>
              <w:keepLines/>
              <w:rPr>
                <w:lang w:val="en-US"/>
              </w:rPr>
            </w:pPr>
          </w:p>
        </w:tc>
        <w:tc>
          <w:tcPr>
            <w:tcW w:w="0" w:type="auto"/>
          </w:tcPr>
          <w:p w:rsidR="00C124E9" w:rsidRDefault="00C124E9" w:rsidP="001137EC">
            <w:pPr>
              <w:keepNext/>
              <w:keepLines/>
              <w:rPr>
                <w:lang w:val="en-US"/>
              </w:rPr>
            </w:pPr>
          </w:p>
        </w:tc>
        <w:tc>
          <w:tcPr>
            <w:tcW w:w="2728" w:type="dxa"/>
          </w:tcPr>
          <w:p w:rsidR="00C124E9" w:rsidRDefault="00C124E9" w:rsidP="00C124E9">
            <w:pPr>
              <w:keepNext/>
              <w:keepLines/>
              <w:rPr>
                <w:lang w:val="en-US"/>
              </w:rPr>
            </w:pPr>
          </w:p>
        </w:tc>
        <w:tc>
          <w:tcPr>
            <w:tcW w:w="1418" w:type="dxa"/>
          </w:tcPr>
          <w:p w:rsidR="00C124E9" w:rsidRDefault="00C124E9" w:rsidP="00C124E9">
            <w:pPr>
              <w:keepNext/>
              <w:keepLines/>
              <w:rPr>
                <w:lang w:val="en-US"/>
              </w:rPr>
            </w:pPr>
          </w:p>
        </w:tc>
        <w:tc>
          <w:tcPr>
            <w:tcW w:w="3650" w:type="dxa"/>
          </w:tcPr>
          <w:p w:rsidR="00C124E9" w:rsidRDefault="00C124E9" w:rsidP="001137EC">
            <w:pPr>
              <w:keepNext/>
              <w:keepLines/>
              <w:rPr>
                <w:lang w:val="en-US"/>
              </w:rPr>
            </w:pP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TAB12</w:t>
            </w:r>
          </w:p>
        </w:tc>
        <w:tc>
          <w:tcPr>
            <w:tcW w:w="0" w:type="auto"/>
          </w:tcPr>
          <w:p w:rsidR="00C124E9" w:rsidRDefault="00C124E9" w:rsidP="00751ED9">
            <w:pPr>
              <w:keepNext/>
              <w:keepLines/>
              <w:rPr>
                <w:sz w:val="22"/>
                <w:szCs w:val="22"/>
                <w:lang w:val="en-US"/>
              </w:rPr>
            </w:pPr>
            <w:r>
              <w:rPr>
                <w:lang w:val="en-US"/>
              </w:rPr>
              <w:t>2</w:t>
            </w:r>
          </w:p>
        </w:tc>
        <w:tc>
          <w:tcPr>
            <w:tcW w:w="2728" w:type="dxa"/>
          </w:tcPr>
          <w:p w:rsidR="00C124E9" w:rsidRDefault="00C124E9" w:rsidP="00751ED9">
            <w:pPr>
              <w:keepNext/>
              <w:keepLines/>
              <w:rPr>
                <w:sz w:val="22"/>
                <w:szCs w:val="22"/>
                <w:lang w:val="en-US"/>
              </w:rPr>
            </w:pPr>
            <w:r>
              <w:rPr>
                <w:lang w:val="en-US"/>
              </w:rPr>
              <w:t>= N</w:t>
            </w:r>
            <w:r>
              <w:rPr>
                <w:vertAlign w:val="subscript"/>
                <w:lang w:val="en-US"/>
              </w:rPr>
              <w:t>VLBI</w:t>
            </w:r>
            <w:r>
              <w:rPr>
                <w:lang w:val="en-US"/>
              </w:rPr>
              <w:t xml:space="preserve"> * L</w:t>
            </w:r>
            <w:r>
              <w:rPr>
                <w:vertAlign w:val="subscript"/>
                <w:lang w:val="en-US"/>
              </w:rPr>
              <w:t>TAB1</w:t>
            </w:r>
          </w:p>
        </w:tc>
        <w:tc>
          <w:tcPr>
            <w:tcW w:w="1418" w:type="dxa"/>
          </w:tcPr>
          <w:p w:rsidR="00C124E9" w:rsidRDefault="00C124E9" w:rsidP="00751ED9">
            <w:pPr>
              <w:keepNext/>
              <w:keepLines/>
              <w:rPr>
                <w:sz w:val="22"/>
                <w:szCs w:val="22"/>
                <w:lang w:val="en-US"/>
              </w:rPr>
            </w:pPr>
            <w:r>
              <w:rPr>
                <w:lang w:val="en-US"/>
              </w:rPr>
              <w:t>57.6 Gbps</w:t>
            </w:r>
          </w:p>
        </w:tc>
        <w:tc>
          <w:tcPr>
            <w:tcW w:w="3650" w:type="dxa"/>
          </w:tcPr>
          <w:p w:rsidR="00C124E9" w:rsidRDefault="00C124E9" w:rsidP="00751ED9">
            <w:pPr>
              <w:keepNext/>
              <w:keepLines/>
              <w:rPr>
                <w:sz w:val="22"/>
                <w:szCs w:val="22"/>
                <w:lang w:val="en-US"/>
              </w:rPr>
            </w:pPr>
            <w:r>
              <w:rPr>
                <w:lang w:val="en-US"/>
              </w:rPr>
              <w:t>Load for voltage TAB-12</w:t>
            </w:r>
          </w:p>
        </w:tc>
      </w:tr>
      <w:tr w:rsidR="00317E73" w:rsidTr="001137EC">
        <w:tc>
          <w:tcPr>
            <w:tcW w:w="0" w:type="auto"/>
          </w:tcPr>
          <w:p w:rsidR="00317E73" w:rsidRDefault="00317E73" w:rsidP="001137EC">
            <w:pPr>
              <w:keepNext/>
              <w:keepLines/>
              <w:rPr>
                <w:sz w:val="22"/>
                <w:szCs w:val="22"/>
                <w:lang w:val="en-US"/>
              </w:rPr>
            </w:pPr>
            <w:r>
              <w:rPr>
                <w:lang w:val="en-US"/>
              </w:rPr>
              <w:t>L</w:t>
            </w:r>
            <w:r>
              <w:rPr>
                <w:vertAlign w:val="subscript"/>
                <w:lang w:val="en-US"/>
              </w:rPr>
              <w:t>TAB12_band</w:t>
            </w:r>
          </w:p>
        </w:tc>
        <w:tc>
          <w:tcPr>
            <w:tcW w:w="0" w:type="auto"/>
          </w:tcPr>
          <w:p w:rsidR="00317E73" w:rsidRDefault="00317E73" w:rsidP="001137EC">
            <w:pPr>
              <w:keepNext/>
              <w:keepLines/>
              <w:rPr>
                <w:sz w:val="22"/>
                <w:szCs w:val="22"/>
                <w:lang w:val="en-US"/>
              </w:rPr>
            </w:pPr>
            <w:r>
              <w:rPr>
                <w:lang w:val="en-US"/>
              </w:rPr>
              <w:t>2</w:t>
            </w:r>
          </w:p>
        </w:tc>
        <w:tc>
          <w:tcPr>
            <w:tcW w:w="2728" w:type="dxa"/>
          </w:tcPr>
          <w:p w:rsidR="00317E73" w:rsidRDefault="00317E73" w:rsidP="001137EC">
            <w:pPr>
              <w:keepNext/>
              <w:keepLines/>
              <w:rPr>
                <w:sz w:val="22"/>
                <w:szCs w:val="22"/>
                <w:lang w:val="en-US"/>
              </w:rPr>
            </w:pPr>
            <w:r>
              <w:rPr>
                <w:lang w:val="en-US"/>
              </w:rPr>
              <w:t>= L</w:t>
            </w:r>
            <w:r>
              <w:rPr>
                <w:vertAlign w:val="subscript"/>
                <w:lang w:val="en-US"/>
              </w:rPr>
              <w:t>TAB12</w:t>
            </w:r>
            <w:r>
              <w:rPr>
                <w:lang w:val="en-US"/>
              </w:rPr>
              <w:t xml:space="preserve"> / N</w:t>
            </w:r>
            <w:r w:rsidRPr="00317E73">
              <w:rPr>
                <w:vertAlign w:val="subscript"/>
                <w:lang w:val="en-US"/>
              </w:rPr>
              <w:t>band</w:t>
            </w:r>
          </w:p>
        </w:tc>
        <w:tc>
          <w:tcPr>
            <w:tcW w:w="1418" w:type="dxa"/>
          </w:tcPr>
          <w:p w:rsidR="00317E73" w:rsidRDefault="00317E73" w:rsidP="001137EC">
            <w:pPr>
              <w:keepNext/>
              <w:keepLines/>
              <w:rPr>
                <w:sz w:val="22"/>
                <w:szCs w:val="22"/>
                <w:lang w:val="en-US"/>
              </w:rPr>
            </w:pPr>
            <w:r>
              <w:rPr>
                <w:lang w:val="en-US"/>
              </w:rPr>
              <w:t>3.6 Gbps</w:t>
            </w:r>
          </w:p>
        </w:tc>
        <w:tc>
          <w:tcPr>
            <w:tcW w:w="3650" w:type="dxa"/>
          </w:tcPr>
          <w:p w:rsidR="00317E73" w:rsidRDefault="00317E73" w:rsidP="001137EC">
            <w:pPr>
              <w:keepNext/>
              <w:keepLines/>
              <w:rPr>
                <w:sz w:val="22"/>
                <w:szCs w:val="22"/>
                <w:lang w:val="en-US"/>
              </w:rPr>
            </w:pPr>
            <w:r>
              <w:rPr>
                <w:lang w:val="en-US"/>
              </w:rPr>
              <w:t>Load for voltage TAB-12 per PN0</w:t>
            </w: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CB12</w:t>
            </w:r>
          </w:p>
        </w:tc>
        <w:tc>
          <w:tcPr>
            <w:tcW w:w="0" w:type="auto"/>
          </w:tcPr>
          <w:p w:rsidR="00C124E9" w:rsidRDefault="00C124E9" w:rsidP="00751ED9">
            <w:pPr>
              <w:keepNext/>
              <w:keepLines/>
              <w:rPr>
                <w:sz w:val="22"/>
                <w:szCs w:val="22"/>
                <w:lang w:val="en-US"/>
              </w:rPr>
            </w:pPr>
            <w:r>
              <w:rPr>
                <w:lang w:val="en-US"/>
              </w:rPr>
              <w:t>2</w:t>
            </w:r>
          </w:p>
        </w:tc>
        <w:tc>
          <w:tcPr>
            <w:tcW w:w="2728" w:type="dxa"/>
          </w:tcPr>
          <w:p w:rsidR="00C124E9" w:rsidRDefault="00C124E9" w:rsidP="00751ED9">
            <w:pPr>
              <w:keepNext/>
              <w:keepLines/>
              <w:rPr>
                <w:sz w:val="22"/>
                <w:szCs w:val="22"/>
                <w:lang w:val="en-US"/>
              </w:rPr>
            </w:pPr>
            <w:r>
              <w:rPr>
                <w:lang w:val="en-US"/>
              </w:rPr>
              <w:t>= L</w:t>
            </w:r>
            <w:r>
              <w:rPr>
                <w:vertAlign w:val="subscript"/>
                <w:lang w:val="en-US"/>
              </w:rPr>
              <w:t>BF_CB12</w:t>
            </w:r>
          </w:p>
        </w:tc>
        <w:tc>
          <w:tcPr>
            <w:tcW w:w="1418" w:type="dxa"/>
          </w:tcPr>
          <w:p w:rsidR="00C124E9" w:rsidRDefault="00C124E9" w:rsidP="00751ED9">
            <w:pPr>
              <w:keepNext/>
              <w:keepLines/>
              <w:rPr>
                <w:sz w:val="22"/>
                <w:szCs w:val="22"/>
                <w:lang w:val="en-US"/>
              </w:rPr>
            </w:pPr>
            <w:r>
              <w:rPr>
                <w:lang w:val="en-US"/>
              </w:rPr>
              <w:t>86.4 Gbps</w:t>
            </w:r>
          </w:p>
        </w:tc>
        <w:tc>
          <w:tcPr>
            <w:tcW w:w="3650" w:type="dxa"/>
          </w:tcPr>
          <w:p w:rsidR="00C124E9" w:rsidRDefault="00C124E9" w:rsidP="00751ED9">
            <w:pPr>
              <w:keepNext/>
              <w:keepLines/>
              <w:rPr>
                <w:sz w:val="22"/>
                <w:szCs w:val="22"/>
                <w:lang w:val="en-US"/>
              </w:rPr>
            </w:pPr>
            <w:r>
              <w:rPr>
                <w:lang w:val="en-US"/>
              </w:rPr>
              <w:t>Load for voltage CB-12</w:t>
            </w:r>
          </w:p>
        </w:tc>
      </w:tr>
      <w:tr w:rsidR="00C124E9" w:rsidTr="00751ED9">
        <w:tc>
          <w:tcPr>
            <w:tcW w:w="0" w:type="auto"/>
          </w:tcPr>
          <w:p w:rsidR="00C124E9" w:rsidRPr="00C124E9" w:rsidRDefault="00C124E9" w:rsidP="00751ED9">
            <w:pPr>
              <w:keepNext/>
              <w:keepLines/>
              <w:rPr>
                <w:szCs w:val="20"/>
                <w:lang w:val="en-US"/>
              </w:rPr>
            </w:pPr>
            <w:r w:rsidRPr="00C124E9">
              <w:rPr>
                <w:szCs w:val="20"/>
                <w:lang w:val="en-US"/>
              </w:rPr>
              <w:t>L</w:t>
            </w:r>
            <w:r w:rsidRPr="00C124E9">
              <w:rPr>
                <w:szCs w:val="20"/>
                <w:vertAlign w:val="subscript"/>
                <w:lang w:val="en-US"/>
              </w:rPr>
              <w:t>CB12_band</w:t>
            </w:r>
          </w:p>
        </w:tc>
        <w:tc>
          <w:tcPr>
            <w:tcW w:w="0" w:type="auto"/>
          </w:tcPr>
          <w:p w:rsidR="00C124E9" w:rsidRPr="00C124E9" w:rsidRDefault="00C124E9" w:rsidP="00751ED9">
            <w:pPr>
              <w:keepNext/>
              <w:keepLines/>
              <w:rPr>
                <w:szCs w:val="20"/>
                <w:lang w:val="en-US"/>
              </w:rPr>
            </w:pPr>
            <w:r w:rsidRPr="00C124E9">
              <w:rPr>
                <w:szCs w:val="20"/>
                <w:lang w:val="en-US"/>
              </w:rPr>
              <w:t>2</w:t>
            </w:r>
          </w:p>
        </w:tc>
        <w:tc>
          <w:tcPr>
            <w:tcW w:w="2728" w:type="dxa"/>
          </w:tcPr>
          <w:p w:rsidR="00C124E9" w:rsidRPr="00C124E9" w:rsidRDefault="00C124E9" w:rsidP="00751ED9">
            <w:pPr>
              <w:keepNext/>
              <w:keepLines/>
              <w:rPr>
                <w:szCs w:val="20"/>
                <w:lang w:val="en-US"/>
              </w:rPr>
            </w:pPr>
            <w:r w:rsidRPr="00C124E9">
              <w:rPr>
                <w:szCs w:val="20"/>
                <w:lang w:val="en-US"/>
              </w:rPr>
              <w:t>= L</w:t>
            </w:r>
            <w:r w:rsidRPr="00C124E9">
              <w:rPr>
                <w:szCs w:val="20"/>
                <w:vertAlign w:val="subscript"/>
                <w:lang w:val="en-US"/>
              </w:rPr>
              <w:t>CB12</w:t>
            </w:r>
            <w:r w:rsidRPr="00C124E9">
              <w:rPr>
                <w:szCs w:val="20"/>
                <w:lang w:val="en-US"/>
              </w:rPr>
              <w:t xml:space="preserve"> /</w:t>
            </w:r>
            <w:r>
              <w:rPr>
                <w:szCs w:val="20"/>
                <w:lang w:val="en-US"/>
              </w:rPr>
              <w:t xml:space="preserve"> </w:t>
            </w:r>
            <w:r w:rsidRPr="00C124E9">
              <w:rPr>
                <w:szCs w:val="20"/>
                <w:lang w:val="en-US"/>
              </w:rPr>
              <w:t>N</w:t>
            </w:r>
            <w:r w:rsidRPr="00C124E9">
              <w:rPr>
                <w:szCs w:val="20"/>
                <w:vertAlign w:val="subscript"/>
                <w:lang w:val="en-US"/>
              </w:rPr>
              <w:t>band</w:t>
            </w:r>
          </w:p>
        </w:tc>
        <w:tc>
          <w:tcPr>
            <w:tcW w:w="1418" w:type="dxa"/>
          </w:tcPr>
          <w:p w:rsidR="00C124E9" w:rsidRPr="00C124E9" w:rsidRDefault="00C124E9" w:rsidP="00751ED9">
            <w:pPr>
              <w:keepNext/>
              <w:keepLines/>
              <w:rPr>
                <w:szCs w:val="20"/>
                <w:lang w:val="en-US"/>
              </w:rPr>
            </w:pPr>
            <w:r w:rsidRPr="00C124E9">
              <w:rPr>
                <w:szCs w:val="20"/>
                <w:lang w:val="en-US"/>
              </w:rPr>
              <w:t>5.4 Gbps</w:t>
            </w:r>
          </w:p>
        </w:tc>
        <w:tc>
          <w:tcPr>
            <w:tcW w:w="3650" w:type="dxa"/>
          </w:tcPr>
          <w:p w:rsidR="00C124E9" w:rsidRDefault="00C124E9" w:rsidP="001137EC">
            <w:pPr>
              <w:keepNext/>
              <w:keepLines/>
              <w:rPr>
                <w:sz w:val="22"/>
                <w:szCs w:val="22"/>
                <w:lang w:val="en-US"/>
              </w:rPr>
            </w:pPr>
            <w:r>
              <w:rPr>
                <w:lang w:val="en-US"/>
              </w:rPr>
              <w:t>Load for voltage CB-12 per PN0</w:t>
            </w:r>
          </w:p>
        </w:tc>
      </w:tr>
      <w:tr w:rsidR="00C124E9" w:rsidTr="00751ED9">
        <w:tc>
          <w:tcPr>
            <w:tcW w:w="0" w:type="auto"/>
          </w:tcPr>
          <w:p w:rsidR="00C124E9" w:rsidRDefault="00C124E9" w:rsidP="00751ED9">
            <w:pPr>
              <w:keepNext/>
              <w:keepLines/>
              <w:rPr>
                <w:sz w:val="22"/>
                <w:szCs w:val="22"/>
                <w:lang w:val="en-US"/>
              </w:rPr>
            </w:pPr>
          </w:p>
        </w:tc>
        <w:tc>
          <w:tcPr>
            <w:tcW w:w="0" w:type="auto"/>
          </w:tcPr>
          <w:p w:rsidR="00C124E9" w:rsidRDefault="00C124E9" w:rsidP="00751ED9">
            <w:pPr>
              <w:keepNext/>
              <w:keepLines/>
              <w:rPr>
                <w:sz w:val="22"/>
                <w:szCs w:val="22"/>
                <w:lang w:val="en-US"/>
              </w:rPr>
            </w:pPr>
          </w:p>
        </w:tc>
        <w:tc>
          <w:tcPr>
            <w:tcW w:w="2728" w:type="dxa"/>
          </w:tcPr>
          <w:p w:rsidR="00C124E9" w:rsidRDefault="00C124E9" w:rsidP="00751ED9">
            <w:pPr>
              <w:keepNext/>
              <w:keepLines/>
              <w:rPr>
                <w:sz w:val="22"/>
                <w:szCs w:val="22"/>
                <w:lang w:val="en-US"/>
              </w:rPr>
            </w:pPr>
          </w:p>
        </w:tc>
        <w:tc>
          <w:tcPr>
            <w:tcW w:w="1418" w:type="dxa"/>
          </w:tcPr>
          <w:p w:rsidR="00C124E9" w:rsidRDefault="00C124E9" w:rsidP="00751ED9">
            <w:pPr>
              <w:keepNext/>
              <w:keepLines/>
              <w:rPr>
                <w:sz w:val="22"/>
                <w:szCs w:val="22"/>
                <w:lang w:val="en-US"/>
              </w:rPr>
            </w:pPr>
          </w:p>
        </w:tc>
        <w:tc>
          <w:tcPr>
            <w:tcW w:w="3650" w:type="dxa"/>
          </w:tcPr>
          <w:p w:rsidR="00C124E9" w:rsidRDefault="00C124E9" w:rsidP="00751ED9">
            <w:pPr>
              <w:keepNext/>
              <w:keepLines/>
              <w:rPr>
                <w:sz w:val="22"/>
                <w:szCs w:val="22"/>
                <w:lang w:val="en-US"/>
              </w:rPr>
            </w:pP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IAB1_stokes</w:t>
            </w:r>
          </w:p>
        </w:tc>
        <w:tc>
          <w:tcPr>
            <w:tcW w:w="0" w:type="auto"/>
          </w:tcPr>
          <w:p w:rsidR="00C124E9" w:rsidRDefault="00C124E9" w:rsidP="00751ED9">
            <w:pPr>
              <w:keepNext/>
              <w:keepLines/>
              <w:rPr>
                <w:sz w:val="22"/>
                <w:szCs w:val="22"/>
                <w:lang w:val="en-US"/>
              </w:rPr>
            </w:pPr>
            <w:r>
              <w:rPr>
                <w:lang w:val="en-US"/>
              </w:rPr>
              <w:t>3</w:t>
            </w:r>
          </w:p>
        </w:tc>
        <w:tc>
          <w:tcPr>
            <w:tcW w:w="2728" w:type="dxa"/>
          </w:tcPr>
          <w:p w:rsidR="00C124E9" w:rsidRDefault="00C124E9" w:rsidP="00751ED9">
            <w:pPr>
              <w:keepNext/>
              <w:keepLines/>
              <w:rPr>
                <w:sz w:val="22"/>
                <w:szCs w:val="22"/>
                <w:lang w:val="en-US"/>
              </w:rPr>
            </w:pPr>
            <w:r>
              <w:rPr>
                <w:lang w:val="en-US"/>
              </w:rPr>
              <w:t>= CB</w:t>
            </w:r>
            <w:r>
              <w:rPr>
                <w:vertAlign w:val="subscript"/>
                <w:lang w:val="en-US"/>
              </w:rPr>
              <w:t>BW</w:t>
            </w:r>
            <w:r>
              <w:rPr>
                <w:lang w:val="en-US"/>
              </w:rPr>
              <w:t xml:space="preserve"> * N</w:t>
            </w:r>
            <w:r>
              <w:rPr>
                <w:vertAlign w:val="subscript"/>
                <w:lang w:val="en-US"/>
              </w:rPr>
              <w:t>Stokes</w:t>
            </w:r>
            <w:r>
              <w:rPr>
                <w:lang w:val="en-US"/>
              </w:rPr>
              <w:t xml:space="preserve"> * W</w:t>
            </w:r>
            <w:r>
              <w:rPr>
                <w:vertAlign w:val="subscript"/>
                <w:lang w:val="en-US"/>
              </w:rPr>
              <w:t>power</w:t>
            </w:r>
          </w:p>
        </w:tc>
        <w:tc>
          <w:tcPr>
            <w:tcW w:w="1418" w:type="dxa"/>
          </w:tcPr>
          <w:p w:rsidR="00C124E9" w:rsidRDefault="00C124E9" w:rsidP="00751ED9">
            <w:pPr>
              <w:keepNext/>
              <w:keepLines/>
              <w:rPr>
                <w:sz w:val="22"/>
                <w:szCs w:val="22"/>
                <w:lang w:val="en-US"/>
              </w:rPr>
            </w:pPr>
            <w:r>
              <w:rPr>
                <w:lang w:val="en-US"/>
              </w:rPr>
              <w:t>4.8 Gbps</w:t>
            </w:r>
          </w:p>
        </w:tc>
        <w:tc>
          <w:tcPr>
            <w:tcW w:w="3650" w:type="dxa"/>
          </w:tcPr>
          <w:p w:rsidR="00C124E9" w:rsidRDefault="00C124E9" w:rsidP="00751ED9">
            <w:pPr>
              <w:keepNext/>
              <w:keepLines/>
              <w:rPr>
                <w:sz w:val="22"/>
                <w:szCs w:val="22"/>
                <w:lang w:val="en-US"/>
              </w:rPr>
            </w:pPr>
            <w:r>
              <w:rPr>
                <w:lang w:val="en-US"/>
              </w:rPr>
              <w:t>Load for IAB-1 without integration</w:t>
            </w: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IAB1_stokes_int</w:t>
            </w:r>
          </w:p>
        </w:tc>
        <w:tc>
          <w:tcPr>
            <w:tcW w:w="0" w:type="auto"/>
          </w:tcPr>
          <w:p w:rsidR="00C124E9" w:rsidRDefault="00C124E9" w:rsidP="00751ED9">
            <w:pPr>
              <w:keepNext/>
              <w:keepLines/>
              <w:rPr>
                <w:sz w:val="22"/>
                <w:szCs w:val="22"/>
                <w:lang w:val="en-US"/>
              </w:rPr>
            </w:pPr>
            <w:r>
              <w:rPr>
                <w:lang w:val="en-US"/>
              </w:rPr>
              <w:t>3</w:t>
            </w:r>
          </w:p>
        </w:tc>
        <w:tc>
          <w:tcPr>
            <w:tcW w:w="2728" w:type="dxa"/>
          </w:tcPr>
          <w:p w:rsidR="00C124E9" w:rsidRDefault="00C124E9" w:rsidP="00751ED9">
            <w:pPr>
              <w:keepNext/>
              <w:keepLines/>
              <w:rPr>
                <w:sz w:val="22"/>
                <w:szCs w:val="22"/>
                <w:lang w:val="en-US"/>
              </w:rPr>
            </w:pPr>
            <w:r>
              <w:rPr>
                <w:lang w:val="en-US"/>
              </w:rPr>
              <w:t>= L</w:t>
            </w:r>
            <w:r>
              <w:rPr>
                <w:vertAlign w:val="subscript"/>
                <w:lang w:val="en-US"/>
              </w:rPr>
              <w:t>IAB1_stokes</w:t>
            </w:r>
            <w:r>
              <w:rPr>
                <w:lang w:val="en-US"/>
              </w:rPr>
              <w:t xml:space="preserve"> / N</w:t>
            </w:r>
            <w:r>
              <w:rPr>
                <w:vertAlign w:val="subscript"/>
                <w:lang w:val="en-US"/>
              </w:rPr>
              <w:t>int</w:t>
            </w:r>
          </w:p>
        </w:tc>
        <w:tc>
          <w:tcPr>
            <w:tcW w:w="1418" w:type="dxa"/>
          </w:tcPr>
          <w:p w:rsidR="00C124E9" w:rsidRDefault="00C124E9" w:rsidP="00751ED9">
            <w:pPr>
              <w:keepNext/>
              <w:keepLines/>
              <w:rPr>
                <w:sz w:val="22"/>
                <w:szCs w:val="22"/>
                <w:lang w:val="en-US"/>
              </w:rPr>
            </w:pPr>
            <w:r>
              <w:rPr>
                <w:lang w:val="en-US"/>
              </w:rPr>
              <w:t>0.48 Gbps</w:t>
            </w:r>
          </w:p>
        </w:tc>
        <w:tc>
          <w:tcPr>
            <w:tcW w:w="3650" w:type="dxa"/>
          </w:tcPr>
          <w:p w:rsidR="00C124E9" w:rsidRDefault="00C124E9" w:rsidP="00751ED9">
            <w:pPr>
              <w:keepNext/>
              <w:keepLines/>
              <w:rPr>
                <w:sz w:val="22"/>
                <w:szCs w:val="22"/>
                <w:lang w:val="en-US"/>
              </w:rPr>
            </w:pPr>
            <w:r>
              <w:rPr>
                <w:lang w:val="en-US"/>
              </w:rPr>
              <w:t xml:space="preserve">Load for IAB-1 with </w:t>
            </w:r>
            <w:r>
              <w:rPr>
                <w:rFonts w:eastAsiaTheme="minorEastAsia"/>
                <w:lang w:val="en-US"/>
              </w:rPr>
              <w:t>T</w:t>
            </w:r>
            <w:r>
              <w:rPr>
                <w:rFonts w:eastAsiaTheme="minorEastAsia"/>
                <w:vertAlign w:val="subscript"/>
                <w:lang w:val="en-US"/>
              </w:rPr>
              <w:t>stokes</w:t>
            </w:r>
            <w:r>
              <w:rPr>
                <w:rFonts w:eastAsiaTheme="minorEastAsia"/>
                <w:lang w:val="en-US"/>
              </w:rPr>
              <w:t xml:space="preserve"> ≈ 50 μs</w:t>
            </w: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IAB37_stokes</w:t>
            </w:r>
          </w:p>
        </w:tc>
        <w:tc>
          <w:tcPr>
            <w:tcW w:w="0" w:type="auto"/>
          </w:tcPr>
          <w:p w:rsidR="00C124E9" w:rsidRDefault="00C124E9" w:rsidP="00751ED9">
            <w:pPr>
              <w:keepNext/>
              <w:keepLines/>
              <w:rPr>
                <w:sz w:val="22"/>
                <w:szCs w:val="22"/>
                <w:lang w:val="en-US"/>
              </w:rPr>
            </w:pPr>
            <w:r>
              <w:rPr>
                <w:lang w:val="en-US"/>
              </w:rPr>
              <w:t>3</w:t>
            </w:r>
          </w:p>
        </w:tc>
        <w:tc>
          <w:tcPr>
            <w:tcW w:w="2728" w:type="dxa"/>
          </w:tcPr>
          <w:p w:rsidR="00C124E9" w:rsidRDefault="00C124E9" w:rsidP="00751ED9">
            <w:pPr>
              <w:keepNext/>
              <w:keepLines/>
              <w:rPr>
                <w:sz w:val="22"/>
                <w:szCs w:val="22"/>
                <w:lang w:val="en-US"/>
              </w:rPr>
            </w:pPr>
            <w:r>
              <w:rPr>
                <w:lang w:val="en-US"/>
              </w:rPr>
              <w:t>= N</w:t>
            </w:r>
            <w:r>
              <w:rPr>
                <w:vertAlign w:val="subscript"/>
                <w:lang w:val="en-US"/>
              </w:rPr>
              <w:t>CB</w:t>
            </w:r>
            <w:r>
              <w:rPr>
                <w:lang w:val="en-US"/>
              </w:rPr>
              <w:t xml:space="preserve"> * L</w:t>
            </w:r>
            <w:r>
              <w:rPr>
                <w:vertAlign w:val="subscript"/>
                <w:lang w:val="en-US"/>
              </w:rPr>
              <w:t>IAB1_stokes</w:t>
            </w:r>
          </w:p>
        </w:tc>
        <w:tc>
          <w:tcPr>
            <w:tcW w:w="1418" w:type="dxa"/>
          </w:tcPr>
          <w:p w:rsidR="00C124E9" w:rsidRDefault="00C124E9" w:rsidP="00751ED9">
            <w:pPr>
              <w:keepNext/>
              <w:keepLines/>
              <w:rPr>
                <w:sz w:val="22"/>
                <w:szCs w:val="22"/>
                <w:lang w:val="en-US"/>
              </w:rPr>
            </w:pPr>
            <w:r>
              <w:rPr>
                <w:lang w:val="en-US"/>
              </w:rPr>
              <w:t>177.6 Gbps</w:t>
            </w:r>
          </w:p>
        </w:tc>
        <w:tc>
          <w:tcPr>
            <w:tcW w:w="3650" w:type="dxa"/>
          </w:tcPr>
          <w:p w:rsidR="00C124E9" w:rsidRDefault="00C124E9" w:rsidP="00751ED9">
            <w:pPr>
              <w:keepNext/>
              <w:keepLines/>
              <w:rPr>
                <w:sz w:val="22"/>
                <w:szCs w:val="22"/>
                <w:lang w:val="en-US"/>
              </w:rPr>
            </w:pPr>
            <w:r>
              <w:rPr>
                <w:lang w:val="en-US"/>
              </w:rPr>
              <w:t>Load for IAB-37 without integration</w:t>
            </w: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IAB37_stokes_int</w:t>
            </w:r>
          </w:p>
        </w:tc>
        <w:tc>
          <w:tcPr>
            <w:tcW w:w="0" w:type="auto"/>
          </w:tcPr>
          <w:p w:rsidR="00C124E9" w:rsidRDefault="00C124E9" w:rsidP="00751ED9">
            <w:pPr>
              <w:keepNext/>
              <w:keepLines/>
              <w:rPr>
                <w:sz w:val="22"/>
                <w:szCs w:val="22"/>
                <w:lang w:val="en-US"/>
              </w:rPr>
            </w:pPr>
            <w:r>
              <w:rPr>
                <w:lang w:val="en-US"/>
              </w:rPr>
              <w:t>3</w:t>
            </w:r>
          </w:p>
        </w:tc>
        <w:tc>
          <w:tcPr>
            <w:tcW w:w="2728" w:type="dxa"/>
          </w:tcPr>
          <w:p w:rsidR="00C124E9" w:rsidRDefault="00C124E9" w:rsidP="00751ED9">
            <w:pPr>
              <w:keepNext/>
              <w:keepLines/>
              <w:rPr>
                <w:sz w:val="22"/>
                <w:szCs w:val="22"/>
                <w:lang w:val="en-US"/>
              </w:rPr>
            </w:pPr>
            <w:r>
              <w:rPr>
                <w:lang w:val="en-US"/>
              </w:rPr>
              <w:t>= N</w:t>
            </w:r>
            <w:r>
              <w:rPr>
                <w:vertAlign w:val="subscript"/>
                <w:lang w:val="en-US"/>
              </w:rPr>
              <w:t>CB</w:t>
            </w:r>
            <w:r>
              <w:rPr>
                <w:lang w:val="en-US"/>
              </w:rPr>
              <w:t xml:space="preserve"> * L</w:t>
            </w:r>
            <w:r>
              <w:rPr>
                <w:vertAlign w:val="subscript"/>
                <w:lang w:val="en-US"/>
              </w:rPr>
              <w:t>IAB1_stokes_int</w:t>
            </w:r>
          </w:p>
        </w:tc>
        <w:tc>
          <w:tcPr>
            <w:tcW w:w="1418" w:type="dxa"/>
          </w:tcPr>
          <w:p w:rsidR="00C124E9" w:rsidRDefault="00C124E9" w:rsidP="00751ED9">
            <w:pPr>
              <w:keepNext/>
              <w:keepLines/>
              <w:rPr>
                <w:sz w:val="22"/>
                <w:szCs w:val="22"/>
                <w:lang w:val="en-US"/>
              </w:rPr>
            </w:pPr>
            <w:r>
              <w:rPr>
                <w:lang w:val="en-US"/>
              </w:rPr>
              <w:t>17.76 Gbps</w:t>
            </w:r>
          </w:p>
        </w:tc>
        <w:tc>
          <w:tcPr>
            <w:tcW w:w="3650" w:type="dxa"/>
          </w:tcPr>
          <w:p w:rsidR="00C124E9" w:rsidRDefault="00C124E9" w:rsidP="00751ED9">
            <w:pPr>
              <w:keepNext/>
              <w:keepLines/>
              <w:rPr>
                <w:sz w:val="22"/>
                <w:szCs w:val="22"/>
                <w:lang w:val="en-US"/>
              </w:rPr>
            </w:pPr>
            <w:r>
              <w:rPr>
                <w:lang w:val="en-US"/>
              </w:rPr>
              <w:t xml:space="preserve">Load for IAB-37 with </w:t>
            </w:r>
            <w:r>
              <w:rPr>
                <w:rFonts w:eastAsiaTheme="minorEastAsia"/>
                <w:lang w:val="en-US"/>
              </w:rPr>
              <w:t>T</w:t>
            </w:r>
            <w:r>
              <w:rPr>
                <w:rFonts w:eastAsiaTheme="minorEastAsia"/>
                <w:vertAlign w:val="subscript"/>
                <w:lang w:val="en-US"/>
              </w:rPr>
              <w:t>stokes</w:t>
            </w:r>
            <w:r>
              <w:rPr>
                <w:rFonts w:eastAsiaTheme="minorEastAsia"/>
                <w:lang w:val="en-US"/>
              </w:rPr>
              <w:t xml:space="preserve"> ≈ 50 μs</w:t>
            </w: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IAB37_stokes_I_int</w:t>
            </w:r>
          </w:p>
        </w:tc>
        <w:tc>
          <w:tcPr>
            <w:tcW w:w="0" w:type="auto"/>
          </w:tcPr>
          <w:p w:rsidR="00C124E9" w:rsidRDefault="00C124E9" w:rsidP="00751ED9">
            <w:pPr>
              <w:keepNext/>
              <w:keepLines/>
              <w:rPr>
                <w:sz w:val="22"/>
                <w:szCs w:val="22"/>
                <w:lang w:val="en-US"/>
              </w:rPr>
            </w:pPr>
            <w:r>
              <w:rPr>
                <w:lang w:val="en-US"/>
              </w:rPr>
              <w:t>3</w:t>
            </w:r>
          </w:p>
        </w:tc>
        <w:tc>
          <w:tcPr>
            <w:tcW w:w="2728" w:type="dxa"/>
          </w:tcPr>
          <w:p w:rsidR="00C124E9" w:rsidRDefault="00C124E9" w:rsidP="00751ED9">
            <w:pPr>
              <w:keepNext/>
              <w:keepLines/>
              <w:rPr>
                <w:sz w:val="22"/>
                <w:szCs w:val="22"/>
                <w:lang w:val="en-US"/>
              </w:rPr>
            </w:pPr>
            <w:r>
              <w:rPr>
                <w:lang w:val="en-US"/>
              </w:rPr>
              <w:t>= L</w:t>
            </w:r>
            <w:r>
              <w:rPr>
                <w:vertAlign w:val="subscript"/>
                <w:lang w:val="en-US"/>
              </w:rPr>
              <w:t>IAB37_stokes_int</w:t>
            </w:r>
            <w:r>
              <w:rPr>
                <w:lang w:val="en-US"/>
              </w:rPr>
              <w:t xml:space="preserve"> / N</w:t>
            </w:r>
            <w:r>
              <w:rPr>
                <w:vertAlign w:val="subscript"/>
                <w:lang w:val="en-US"/>
              </w:rPr>
              <w:t>Stokes</w:t>
            </w:r>
          </w:p>
        </w:tc>
        <w:tc>
          <w:tcPr>
            <w:tcW w:w="1418" w:type="dxa"/>
          </w:tcPr>
          <w:p w:rsidR="00C124E9" w:rsidRDefault="00C124E9" w:rsidP="00751ED9">
            <w:pPr>
              <w:keepNext/>
              <w:keepLines/>
              <w:rPr>
                <w:sz w:val="22"/>
                <w:szCs w:val="22"/>
                <w:lang w:val="en-US"/>
              </w:rPr>
            </w:pPr>
            <w:r>
              <w:rPr>
                <w:lang w:val="en-US"/>
              </w:rPr>
              <w:t>4.44 Gbps</w:t>
            </w:r>
          </w:p>
        </w:tc>
        <w:tc>
          <w:tcPr>
            <w:tcW w:w="3650" w:type="dxa"/>
          </w:tcPr>
          <w:p w:rsidR="00C124E9" w:rsidRDefault="00C124E9" w:rsidP="00751ED9">
            <w:pPr>
              <w:keepNext/>
              <w:keepLines/>
              <w:rPr>
                <w:sz w:val="22"/>
                <w:szCs w:val="22"/>
                <w:lang w:val="en-US"/>
              </w:rPr>
            </w:pPr>
            <w:r>
              <w:rPr>
                <w:lang w:val="en-US"/>
              </w:rPr>
              <w:t xml:space="preserve">Load for IAB-37-I with </w:t>
            </w:r>
            <w:r>
              <w:rPr>
                <w:rFonts w:eastAsiaTheme="minorEastAsia"/>
                <w:lang w:val="en-US"/>
              </w:rPr>
              <w:t>T</w:t>
            </w:r>
            <w:r>
              <w:rPr>
                <w:rFonts w:eastAsiaTheme="minorEastAsia"/>
                <w:vertAlign w:val="subscript"/>
                <w:lang w:val="en-US"/>
              </w:rPr>
              <w:t>stokes</w:t>
            </w:r>
            <w:r>
              <w:rPr>
                <w:rFonts w:eastAsiaTheme="minorEastAsia"/>
                <w:lang w:val="en-US"/>
              </w:rPr>
              <w:t xml:space="preserve"> ≈ 50 μs</w:t>
            </w:r>
          </w:p>
        </w:tc>
      </w:tr>
      <w:tr w:rsidR="00C124E9" w:rsidTr="00751ED9">
        <w:tc>
          <w:tcPr>
            <w:tcW w:w="0" w:type="auto"/>
          </w:tcPr>
          <w:p w:rsidR="00C124E9" w:rsidRDefault="00C124E9" w:rsidP="00751ED9">
            <w:pPr>
              <w:keepNext/>
              <w:keepLines/>
              <w:rPr>
                <w:lang w:val="en-US"/>
              </w:rPr>
            </w:pPr>
          </w:p>
        </w:tc>
        <w:tc>
          <w:tcPr>
            <w:tcW w:w="0" w:type="auto"/>
          </w:tcPr>
          <w:p w:rsidR="00C124E9" w:rsidRDefault="00C124E9" w:rsidP="00751ED9">
            <w:pPr>
              <w:keepNext/>
              <w:keepLines/>
              <w:rPr>
                <w:lang w:val="en-US"/>
              </w:rPr>
            </w:pPr>
          </w:p>
        </w:tc>
        <w:tc>
          <w:tcPr>
            <w:tcW w:w="2728" w:type="dxa"/>
          </w:tcPr>
          <w:p w:rsidR="00C124E9" w:rsidRDefault="00C124E9" w:rsidP="00751ED9">
            <w:pPr>
              <w:keepNext/>
              <w:keepLines/>
              <w:rPr>
                <w:lang w:val="en-US"/>
              </w:rPr>
            </w:pPr>
          </w:p>
        </w:tc>
        <w:tc>
          <w:tcPr>
            <w:tcW w:w="1418" w:type="dxa"/>
          </w:tcPr>
          <w:p w:rsidR="00C124E9" w:rsidRDefault="00C124E9" w:rsidP="00751ED9">
            <w:pPr>
              <w:keepNext/>
              <w:keepLines/>
              <w:rPr>
                <w:lang w:val="en-US"/>
              </w:rPr>
            </w:pPr>
          </w:p>
        </w:tc>
        <w:tc>
          <w:tcPr>
            <w:tcW w:w="3650" w:type="dxa"/>
          </w:tcPr>
          <w:p w:rsidR="00C124E9" w:rsidRDefault="00C124E9" w:rsidP="00751ED9">
            <w:pPr>
              <w:keepNext/>
              <w:keepLines/>
              <w:rPr>
                <w:lang w:val="en-US"/>
              </w:rPr>
            </w:pP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TAB1_stokes_int</w:t>
            </w:r>
          </w:p>
        </w:tc>
        <w:tc>
          <w:tcPr>
            <w:tcW w:w="0" w:type="auto"/>
          </w:tcPr>
          <w:p w:rsidR="00C124E9" w:rsidRDefault="00C124E9" w:rsidP="00751ED9">
            <w:pPr>
              <w:keepNext/>
              <w:keepLines/>
              <w:rPr>
                <w:sz w:val="22"/>
                <w:szCs w:val="22"/>
                <w:lang w:val="en-US"/>
              </w:rPr>
            </w:pPr>
            <w:r>
              <w:rPr>
                <w:lang w:val="en-US"/>
              </w:rPr>
              <w:t>4</w:t>
            </w:r>
          </w:p>
        </w:tc>
        <w:tc>
          <w:tcPr>
            <w:tcW w:w="2728" w:type="dxa"/>
          </w:tcPr>
          <w:p w:rsidR="00C124E9" w:rsidRDefault="00C124E9" w:rsidP="00751ED9">
            <w:pPr>
              <w:keepNext/>
              <w:keepLines/>
              <w:rPr>
                <w:sz w:val="22"/>
                <w:szCs w:val="22"/>
                <w:lang w:val="en-US"/>
              </w:rPr>
            </w:pPr>
            <w:r>
              <w:rPr>
                <w:lang w:val="en-US"/>
              </w:rPr>
              <w:t>= L</w:t>
            </w:r>
            <w:r>
              <w:rPr>
                <w:vertAlign w:val="subscript"/>
                <w:lang w:val="en-US"/>
              </w:rPr>
              <w:t>IAB1_stokes_int</w:t>
            </w:r>
          </w:p>
        </w:tc>
        <w:tc>
          <w:tcPr>
            <w:tcW w:w="1418" w:type="dxa"/>
          </w:tcPr>
          <w:p w:rsidR="00C124E9" w:rsidRDefault="00C124E9" w:rsidP="00751ED9">
            <w:pPr>
              <w:keepNext/>
              <w:keepLines/>
              <w:rPr>
                <w:sz w:val="22"/>
                <w:szCs w:val="22"/>
                <w:lang w:val="en-US"/>
              </w:rPr>
            </w:pPr>
            <w:r>
              <w:rPr>
                <w:lang w:val="en-US"/>
              </w:rPr>
              <w:t>0.48 Gbps</w:t>
            </w:r>
          </w:p>
        </w:tc>
        <w:tc>
          <w:tcPr>
            <w:tcW w:w="3650" w:type="dxa"/>
          </w:tcPr>
          <w:p w:rsidR="00C124E9" w:rsidRDefault="00C124E9" w:rsidP="00751ED9">
            <w:pPr>
              <w:keepNext/>
              <w:keepLines/>
              <w:rPr>
                <w:sz w:val="22"/>
                <w:szCs w:val="22"/>
                <w:lang w:val="en-US"/>
              </w:rPr>
            </w:pPr>
            <w:r>
              <w:rPr>
                <w:lang w:val="en-US"/>
              </w:rPr>
              <w:t xml:space="preserve">Load for TAB-1 with </w:t>
            </w:r>
            <w:r>
              <w:rPr>
                <w:rFonts w:eastAsiaTheme="minorEastAsia"/>
                <w:lang w:val="en-US"/>
              </w:rPr>
              <w:t>T</w:t>
            </w:r>
            <w:r>
              <w:rPr>
                <w:rFonts w:eastAsiaTheme="minorEastAsia"/>
                <w:vertAlign w:val="subscript"/>
                <w:lang w:val="en-US"/>
              </w:rPr>
              <w:t>stokes</w:t>
            </w:r>
            <w:r>
              <w:rPr>
                <w:rFonts w:eastAsiaTheme="minorEastAsia"/>
                <w:lang w:val="en-US"/>
              </w:rPr>
              <w:t xml:space="preserve"> ≈ 50 μs</w:t>
            </w: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TAB444</w:t>
            </w:r>
          </w:p>
        </w:tc>
        <w:tc>
          <w:tcPr>
            <w:tcW w:w="0" w:type="auto"/>
          </w:tcPr>
          <w:p w:rsidR="00C124E9" w:rsidRDefault="00C124E9" w:rsidP="00751ED9">
            <w:pPr>
              <w:keepNext/>
              <w:keepLines/>
              <w:rPr>
                <w:sz w:val="22"/>
                <w:szCs w:val="22"/>
                <w:lang w:val="en-US"/>
              </w:rPr>
            </w:pPr>
            <w:r>
              <w:rPr>
                <w:lang w:val="en-US"/>
              </w:rPr>
              <w:t>4</w:t>
            </w:r>
          </w:p>
        </w:tc>
        <w:tc>
          <w:tcPr>
            <w:tcW w:w="2728" w:type="dxa"/>
          </w:tcPr>
          <w:p w:rsidR="00C124E9" w:rsidRDefault="00C124E9" w:rsidP="00751ED9">
            <w:pPr>
              <w:keepNext/>
              <w:keepLines/>
              <w:rPr>
                <w:sz w:val="22"/>
                <w:szCs w:val="22"/>
                <w:lang w:val="en-US"/>
              </w:rPr>
            </w:pPr>
            <w:r>
              <w:rPr>
                <w:lang w:val="en-US"/>
              </w:rPr>
              <w:t>= N</w:t>
            </w:r>
            <w:r>
              <w:rPr>
                <w:vertAlign w:val="subscript"/>
                <w:lang w:val="en-US"/>
              </w:rPr>
              <w:t>CB</w:t>
            </w:r>
            <w:r>
              <w:rPr>
                <w:lang w:val="en-US"/>
              </w:rPr>
              <w:t xml:space="preserve"> * N</w:t>
            </w:r>
            <w:r>
              <w:rPr>
                <w:vertAlign w:val="subscript"/>
                <w:lang w:val="en-US"/>
              </w:rPr>
              <w:t>gr</w:t>
            </w:r>
            <w:r>
              <w:rPr>
                <w:lang w:val="en-US"/>
              </w:rPr>
              <w:t xml:space="preserve"> * L</w:t>
            </w:r>
            <w:r>
              <w:rPr>
                <w:vertAlign w:val="subscript"/>
                <w:lang w:val="en-US"/>
              </w:rPr>
              <w:t>TAB1</w:t>
            </w:r>
          </w:p>
        </w:tc>
        <w:tc>
          <w:tcPr>
            <w:tcW w:w="1418" w:type="dxa"/>
          </w:tcPr>
          <w:p w:rsidR="00C124E9" w:rsidRDefault="00C124E9" w:rsidP="00751ED9">
            <w:pPr>
              <w:keepNext/>
              <w:keepLines/>
              <w:rPr>
                <w:sz w:val="22"/>
                <w:szCs w:val="22"/>
                <w:lang w:val="en-US"/>
              </w:rPr>
            </w:pPr>
            <w:r>
              <w:rPr>
                <w:lang w:val="en-US"/>
              </w:rPr>
              <w:t>2.1312 Tbps</w:t>
            </w:r>
          </w:p>
        </w:tc>
        <w:tc>
          <w:tcPr>
            <w:tcW w:w="3650" w:type="dxa"/>
          </w:tcPr>
          <w:p w:rsidR="00C124E9" w:rsidRDefault="00C124E9" w:rsidP="00751ED9">
            <w:pPr>
              <w:keepNext/>
              <w:keepLines/>
              <w:rPr>
                <w:sz w:val="22"/>
                <w:szCs w:val="22"/>
                <w:lang w:val="en-US"/>
              </w:rPr>
            </w:pPr>
            <w:r>
              <w:rPr>
                <w:lang w:val="en-US"/>
              </w:rPr>
              <w:t>Load for voltage TAB-444</w:t>
            </w: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TAB444_stokes</w:t>
            </w:r>
          </w:p>
        </w:tc>
        <w:tc>
          <w:tcPr>
            <w:tcW w:w="0" w:type="auto"/>
          </w:tcPr>
          <w:p w:rsidR="00C124E9" w:rsidRDefault="00C124E9" w:rsidP="00751ED9">
            <w:pPr>
              <w:keepNext/>
              <w:keepLines/>
              <w:rPr>
                <w:sz w:val="22"/>
                <w:szCs w:val="22"/>
                <w:lang w:val="en-US"/>
              </w:rPr>
            </w:pPr>
            <w:r>
              <w:rPr>
                <w:lang w:val="en-US"/>
              </w:rPr>
              <w:t>4</w:t>
            </w:r>
          </w:p>
        </w:tc>
        <w:tc>
          <w:tcPr>
            <w:tcW w:w="2728" w:type="dxa"/>
          </w:tcPr>
          <w:p w:rsidR="00C124E9" w:rsidRDefault="00C124E9" w:rsidP="00751ED9">
            <w:pPr>
              <w:keepNext/>
              <w:keepLines/>
              <w:rPr>
                <w:sz w:val="22"/>
                <w:szCs w:val="22"/>
                <w:lang w:val="en-US"/>
              </w:rPr>
            </w:pPr>
            <w:r>
              <w:rPr>
                <w:lang w:val="en-US"/>
              </w:rPr>
              <w:t>= L</w:t>
            </w:r>
            <w:r>
              <w:rPr>
                <w:vertAlign w:val="subscript"/>
                <w:lang w:val="en-US"/>
              </w:rPr>
              <w:t>TAB444</w:t>
            </w:r>
            <w:r>
              <w:rPr>
                <w:lang w:val="en-US"/>
              </w:rPr>
              <w:t>* (W</w:t>
            </w:r>
            <w:r>
              <w:rPr>
                <w:vertAlign w:val="subscript"/>
                <w:lang w:val="en-US"/>
              </w:rPr>
              <w:t>tab</w:t>
            </w:r>
            <w:r>
              <w:rPr>
                <w:lang w:val="en-US"/>
              </w:rPr>
              <w:t>/W</w:t>
            </w:r>
            <w:r>
              <w:rPr>
                <w:vertAlign w:val="subscript"/>
                <w:lang w:val="en-US"/>
              </w:rPr>
              <w:t>power</w:t>
            </w:r>
            <w:r>
              <w:rPr>
                <w:lang w:val="en-US"/>
              </w:rPr>
              <w:t>)</w:t>
            </w:r>
          </w:p>
        </w:tc>
        <w:tc>
          <w:tcPr>
            <w:tcW w:w="1418" w:type="dxa"/>
          </w:tcPr>
          <w:p w:rsidR="00C124E9" w:rsidRDefault="00C124E9" w:rsidP="00751ED9">
            <w:pPr>
              <w:keepNext/>
              <w:keepLines/>
              <w:rPr>
                <w:sz w:val="22"/>
                <w:szCs w:val="22"/>
                <w:lang w:val="en-US"/>
              </w:rPr>
            </w:pPr>
            <w:r>
              <w:rPr>
                <w:lang w:val="en-US"/>
              </w:rPr>
              <w:t>2.1312 Tbps</w:t>
            </w:r>
          </w:p>
        </w:tc>
        <w:tc>
          <w:tcPr>
            <w:tcW w:w="3650" w:type="dxa"/>
          </w:tcPr>
          <w:p w:rsidR="00C124E9" w:rsidRDefault="00C124E9" w:rsidP="00751ED9">
            <w:pPr>
              <w:keepNext/>
              <w:keepLines/>
              <w:rPr>
                <w:sz w:val="22"/>
                <w:szCs w:val="22"/>
                <w:lang w:val="en-US"/>
              </w:rPr>
            </w:pPr>
            <w:r>
              <w:rPr>
                <w:lang w:val="en-US"/>
              </w:rPr>
              <w:t>Load for power TAB-444</w:t>
            </w: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TAB444_stokes_int</w:t>
            </w:r>
          </w:p>
        </w:tc>
        <w:tc>
          <w:tcPr>
            <w:tcW w:w="0" w:type="auto"/>
          </w:tcPr>
          <w:p w:rsidR="00C124E9" w:rsidRDefault="00C124E9" w:rsidP="00751ED9">
            <w:pPr>
              <w:keepNext/>
              <w:keepLines/>
              <w:rPr>
                <w:sz w:val="22"/>
                <w:szCs w:val="22"/>
                <w:lang w:val="en-US"/>
              </w:rPr>
            </w:pPr>
            <w:r>
              <w:rPr>
                <w:lang w:val="en-US"/>
              </w:rPr>
              <w:t>4</w:t>
            </w:r>
          </w:p>
        </w:tc>
        <w:tc>
          <w:tcPr>
            <w:tcW w:w="2728" w:type="dxa"/>
          </w:tcPr>
          <w:p w:rsidR="00C124E9" w:rsidRDefault="00C124E9" w:rsidP="00751ED9">
            <w:pPr>
              <w:keepNext/>
              <w:keepLines/>
              <w:rPr>
                <w:sz w:val="22"/>
                <w:szCs w:val="22"/>
                <w:lang w:val="en-US"/>
              </w:rPr>
            </w:pPr>
            <w:r>
              <w:rPr>
                <w:lang w:val="en-US"/>
              </w:rPr>
              <w:t>= N</w:t>
            </w:r>
            <w:r>
              <w:rPr>
                <w:vertAlign w:val="subscript"/>
                <w:lang w:val="en-US"/>
              </w:rPr>
              <w:t>CB</w:t>
            </w:r>
            <w:r>
              <w:rPr>
                <w:lang w:val="en-US"/>
              </w:rPr>
              <w:t xml:space="preserve"> * N</w:t>
            </w:r>
            <w:r>
              <w:rPr>
                <w:vertAlign w:val="subscript"/>
                <w:lang w:val="en-US"/>
              </w:rPr>
              <w:t>gr</w:t>
            </w:r>
            <w:r>
              <w:rPr>
                <w:lang w:val="en-US"/>
              </w:rPr>
              <w:t xml:space="preserve"> * L</w:t>
            </w:r>
            <w:r>
              <w:rPr>
                <w:vertAlign w:val="subscript"/>
                <w:lang w:val="en-US"/>
              </w:rPr>
              <w:t>TAB1_stokes_int</w:t>
            </w:r>
          </w:p>
        </w:tc>
        <w:tc>
          <w:tcPr>
            <w:tcW w:w="1418" w:type="dxa"/>
          </w:tcPr>
          <w:p w:rsidR="00C124E9" w:rsidRDefault="00C124E9" w:rsidP="00751ED9">
            <w:pPr>
              <w:keepNext/>
              <w:keepLines/>
              <w:rPr>
                <w:sz w:val="22"/>
                <w:szCs w:val="22"/>
                <w:lang w:val="en-US"/>
              </w:rPr>
            </w:pPr>
            <w:r>
              <w:rPr>
                <w:lang w:val="en-US"/>
              </w:rPr>
              <w:t>213.12 Gbps</w:t>
            </w:r>
          </w:p>
        </w:tc>
        <w:tc>
          <w:tcPr>
            <w:tcW w:w="3650" w:type="dxa"/>
          </w:tcPr>
          <w:p w:rsidR="00C124E9" w:rsidRDefault="00C124E9" w:rsidP="00751ED9">
            <w:pPr>
              <w:keepNext/>
              <w:keepLines/>
              <w:rPr>
                <w:sz w:val="22"/>
                <w:szCs w:val="22"/>
                <w:lang w:val="en-US"/>
              </w:rPr>
            </w:pPr>
            <w:r>
              <w:rPr>
                <w:lang w:val="en-US"/>
              </w:rPr>
              <w:t xml:space="preserve">Load for TAB-444 with </w:t>
            </w:r>
            <w:r>
              <w:rPr>
                <w:rFonts w:eastAsiaTheme="minorEastAsia"/>
                <w:lang w:val="en-US"/>
              </w:rPr>
              <w:t>T</w:t>
            </w:r>
            <w:r>
              <w:rPr>
                <w:rFonts w:eastAsiaTheme="minorEastAsia"/>
                <w:vertAlign w:val="subscript"/>
                <w:lang w:val="en-US"/>
              </w:rPr>
              <w:t>stokes</w:t>
            </w:r>
            <w:r>
              <w:rPr>
                <w:rFonts w:eastAsiaTheme="minorEastAsia"/>
                <w:lang w:val="en-US"/>
              </w:rPr>
              <w:t xml:space="preserve"> ≈ 50 μs</w:t>
            </w:r>
          </w:p>
        </w:tc>
      </w:tr>
      <w:tr w:rsidR="00C124E9" w:rsidTr="00751ED9">
        <w:tc>
          <w:tcPr>
            <w:tcW w:w="0" w:type="auto"/>
          </w:tcPr>
          <w:p w:rsidR="00C124E9" w:rsidRDefault="00C124E9" w:rsidP="00751ED9">
            <w:pPr>
              <w:keepNext/>
              <w:keepLines/>
              <w:rPr>
                <w:sz w:val="22"/>
                <w:szCs w:val="22"/>
                <w:lang w:val="en-US"/>
              </w:rPr>
            </w:pPr>
            <w:r>
              <w:rPr>
                <w:lang w:val="en-US"/>
              </w:rPr>
              <w:t>L</w:t>
            </w:r>
            <w:r>
              <w:rPr>
                <w:vertAlign w:val="subscript"/>
                <w:lang w:val="en-US"/>
              </w:rPr>
              <w:t>TAB444_stokes_I_int</w:t>
            </w:r>
          </w:p>
        </w:tc>
        <w:tc>
          <w:tcPr>
            <w:tcW w:w="0" w:type="auto"/>
          </w:tcPr>
          <w:p w:rsidR="00C124E9" w:rsidRDefault="00C124E9" w:rsidP="00751ED9">
            <w:pPr>
              <w:keepNext/>
              <w:keepLines/>
              <w:rPr>
                <w:sz w:val="22"/>
                <w:szCs w:val="22"/>
                <w:lang w:val="en-US"/>
              </w:rPr>
            </w:pPr>
            <w:r>
              <w:rPr>
                <w:lang w:val="en-US"/>
              </w:rPr>
              <w:t>4</w:t>
            </w:r>
          </w:p>
        </w:tc>
        <w:tc>
          <w:tcPr>
            <w:tcW w:w="2728" w:type="dxa"/>
          </w:tcPr>
          <w:p w:rsidR="00C124E9" w:rsidRDefault="00C124E9" w:rsidP="00751ED9">
            <w:pPr>
              <w:keepNext/>
              <w:keepLines/>
              <w:rPr>
                <w:sz w:val="22"/>
                <w:szCs w:val="22"/>
                <w:lang w:val="en-US"/>
              </w:rPr>
            </w:pPr>
            <w:r>
              <w:rPr>
                <w:lang w:val="en-US"/>
              </w:rPr>
              <w:t>= L</w:t>
            </w:r>
            <w:r>
              <w:rPr>
                <w:vertAlign w:val="subscript"/>
                <w:lang w:val="en-US"/>
              </w:rPr>
              <w:t>TAB444_stokes_int</w:t>
            </w:r>
            <w:r>
              <w:rPr>
                <w:lang w:val="en-US"/>
              </w:rPr>
              <w:t xml:space="preserve"> / N</w:t>
            </w:r>
            <w:r>
              <w:rPr>
                <w:vertAlign w:val="subscript"/>
                <w:lang w:val="en-US"/>
              </w:rPr>
              <w:t>Stokes</w:t>
            </w:r>
          </w:p>
        </w:tc>
        <w:tc>
          <w:tcPr>
            <w:tcW w:w="1418" w:type="dxa"/>
          </w:tcPr>
          <w:p w:rsidR="00C124E9" w:rsidRDefault="00C124E9" w:rsidP="00751ED9">
            <w:pPr>
              <w:keepNext/>
              <w:keepLines/>
              <w:rPr>
                <w:sz w:val="22"/>
                <w:szCs w:val="22"/>
                <w:lang w:val="en-US"/>
              </w:rPr>
            </w:pPr>
            <w:r>
              <w:rPr>
                <w:lang w:val="en-US"/>
              </w:rPr>
              <w:t>53.28 Gbps</w:t>
            </w:r>
          </w:p>
        </w:tc>
        <w:tc>
          <w:tcPr>
            <w:tcW w:w="3650" w:type="dxa"/>
          </w:tcPr>
          <w:p w:rsidR="00C124E9" w:rsidRDefault="00C124E9" w:rsidP="00751ED9">
            <w:pPr>
              <w:keepNext/>
              <w:keepLines/>
              <w:rPr>
                <w:sz w:val="22"/>
                <w:szCs w:val="22"/>
                <w:lang w:val="en-US"/>
              </w:rPr>
            </w:pPr>
            <w:r>
              <w:rPr>
                <w:lang w:val="en-US"/>
              </w:rPr>
              <w:t xml:space="preserve">Load for TAB-444-I with </w:t>
            </w:r>
            <w:r>
              <w:rPr>
                <w:rFonts w:eastAsiaTheme="minorEastAsia"/>
                <w:lang w:val="en-US"/>
              </w:rPr>
              <w:t>T</w:t>
            </w:r>
            <w:r>
              <w:rPr>
                <w:rFonts w:eastAsiaTheme="minorEastAsia"/>
                <w:vertAlign w:val="subscript"/>
                <w:lang w:val="en-US"/>
              </w:rPr>
              <w:t>stokes</w:t>
            </w:r>
            <w:r>
              <w:rPr>
                <w:rFonts w:eastAsiaTheme="minorEastAsia"/>
                <w:lang w:val="en-US"/>
              </w:rPr>
              <w:t xml:space="preserve"> ≈ 50 μs</w:t>
            </w:r>
          </w:p>
        </w:tc>
      </w:tr>
      <w:tr w:rsidR="00C124E9" w:rsidTr="00751ED9">
        <w:tc>
          <w:tcPr>
            <w:tcW w:w="0" w:type="auto"/>
          </w:tcPr>
          <w:p w:rsidR="00C124E9" w:rsidRDefault="00C124E9" w:rsidP="00751ED9">
            <w:pPr>
              <w:keepNext/>
              <w:keepLines/>
              <w:rPr>
                <w:lang w:val="en-US"/>
              </w:rPr>
            </w:pPr>
          </w:p>
        </w:tc>
        <w:tc>
          <w:tcPr>
            <w:tcW w:w="0" w:type="auto"/>
          </w:tcPr>
          <w:p w:rsidR="00C124E9" w:rsidRDefault="00C124E9" w:rsidP="00751ED9">
            <w:pPr>
              <w:keepNext/>
              <w:keepLines/>
              <w:rPr>
                <w:lang w:val="en-US"/>
              </w:rPr>
            </w:pPr>
          </w:p>
        </w:tc>
        <w:tc>
          <w:tcPr>
            <w:tcW w:w="2728" w:type="dxa"/>
          </w:tcPr>
          <w:p w:rsidR="00C124E9" w:rsidRDefault="00C124E9" w:rsidP="00751ED9">
            <w:pPr>
              <w:keepNext/>
              <w:keepLines/>
              <w:rPr>
                <w:lang w:val="en-US"/>
              </w:rPr>
            </w:pPr>
          </w:p>
        </w:tc>
        <w:tc>
          <w:tcPr>
            <w:tcW w:w="1418" w:type="dxa"/>
          </w:tcPr>
          <w:p w:rsidR="00C124E9" w:rsidRDefault="00C124E9" w:rsidP="00751ED9">
            <w:pPr>
              <w:keepNext/>
              <w:keepLines/>
              <w:rPr>
                <w:lang w:val="en-US"/>
              </w:rPr>
            </w:pPr>
          </w:p>
        </w:tc>
        <w:tc>
          <w:tcPr>
            <w:tcW w:w="3650" w:type="dxa"/>
          </w:tcPr>
          <w:p w:rsidR="00C124E9" w:rsidRDefault="00C124E9" w:rsidP="00751ED9">
            <w:pPr>
              <w:keepNext/>
              <w:keepLines/>
              <w:rPr>
                <w:lang w:val="en-US"/>
              </w:rPr>
            </w:pPr>
          </w:p>
        </w:tc>
      </w:tr>
    </w:tbl>
    <w:p w:rsidR="00C173AD" w:rsidRDefault="00751ED9" w:rsidP="00751ED9">
      <w:pPr>
        <w:pStyle w:val="Caption"/>
        <w:keepNext/>
        <w:keepLines/>
        <w:rPr>
          <w:lang w:val="en-US"/>
        </w:rPr>
      </w:pPr>
      <w:bookmarkStart w:id="55" w:name="_Ref421197901"/>
      <w:r>
        <w:t xml:space="preserve">Table </w:t>
      </w:r>
      <w:r>
        <w:fldChar w:fldCharType="begin"/>
      </w:r>
      <w:r>
        <w:instrText xml:space="preserve"> SEQ Table \* ARABIC </w:instrText>
      </w:r>
      <w:r>
        <w:fldChar w:fldCharType="separate"/>
      </w:r>
      <w:r w:rsidR="00D3474D">
        <w:rPr>
          <w:noProof/>
        </w:rPr>
        <w:t>3</w:t>
      </w:r>
      <w:r>
        <w:fldChar w:fldCharType="end"/>
      </w:r>
      <w:bookmarkEnd w:id="55"/>
      <w:r>
        <w:t xml:space="preserve">: </w:t>
      </w:r>
      <w:r w:rsidR="00C124E9">
        <w:t xml:space="preserve">Load definitions for </w:t>
      </w:r>
      <w:r w:rsidRPr="003F0600">
        <w:t>A</w:t>
      </w:r>
      <w:r w:rsidR="00C124E9">
        <w:t>rts</w:t>
      </w:r>
      <w:r w:rsidRPr="003F0600">
        <w:t xml:space="preserve"> BF </w:t>
      </w:r>
      <w:r w:rsidR="00C124E9">
        <w:t xml:space="preserve">output </w:t>
      </w:r>
      <w:r w:rsidRPr="003F0600">
        <w:t>interface (with W</w:t>
      </w:r>
      <w:r w:rsidRPr="00751ED9">
        <w:rPr>
          <w:vertAlign w:val="subscript"/>
        </w:rPr>
        <w:t>beamlet</w:t>
      </w:r>
      <w:r w:rsidRPr="003F0600">
        <w:t xml:space="preserve"> = 6 bit, W</w:t>
      </w:r>
      <w:r w:rsidRPr="00751ED9">
        <w:rPr>
          <w:vertAlign w:val="subscript"/>
        </w:rPr>
        <w:t>tab</w:t>
      </w:r>
      <w:r w:rsidRPr="003F0600">
        <w:t xml:space="preserve"> = 4 bit, W</w:t>
      </w:r>
      <w:r w:rsidRPr="00751ED9">
        <w:rPr>
          <w:vertAlign w:val="subscript"/>
        </w:rPr>
        <w:t>power</w:t>
      </w:r>
      <w:r w:rsidRPr="003F0600">
        <w:t xml:space="preserve"> = 4 bit)</w:t>
      </w:r>
    </w:p>
    <w:p w:rsidR="00751ED9" w:rsidRPr="00FE7122" w:rsidRDefault="00751ED9" w:rsidP="00FE7122">
      <w:pPr>
        <w:rPr>
          <w:lang w:val="en-US"/>
        </w:rPr>
      </w:pPr>
    </w:p>
    <w:p w:rsidR="002C41F7" w:rsidRDefault="00965874" w:rsidP="00966940">
      <w:pPr>
        <w:pStyle w:val="Heading2"/>
        <w:rPr>
          <w:lang w:val="en-US"/>
        </w:rPr>
      </w:pPr>
      <w:bookmarkStart w:id="56" w:name="_Toc423617613"/>
      <w:r w:rsidRPr="00965874">
        <w:rPr>
          <w:lang w:val="en-US"/>
        </w:rPr>
        <w:t xml:space="preserve">CB </w:t>
      </w:r>
      <w:r w:rsidR="001C5804">
        <w:rPr>
          <w:lang w:val="en-US"/>
        </w:rPr>
        <w:t xml:space="preserve">signal path </w:t>
      </w:r>
      <w:r w:rsidR="002C41F7" w:rsidRPr="00965874">
        <w:rPr>
          <w:lang w:val="en-US"/>
        </w:rPr>
        <w:t>input</w:t>
      </w:r>
      <w:bookmarkEnd w:id="56"/>
    </w:p>
    <w:p w:rsidR="0086704F" w:rsidRPr="0086704F" w:rsidRDefault="0086704F" w:rsidP="007C5FEC">
      <w:pPr>
        <w:pStyle w:val="Heading3"/>
        <w:rPr>
          <w:lang w:val="en-US"/>
        </w:rPr>
      </w:pPr>
      <w:bookmarkStart w:id="57" w:name="_Toc423617614"/>
      <w:r>
        <w:rPr>
          <w:lang w:val="en-US"/>
        </w:rPr>
        <w:t>Entire system</w:t>
      </w:r>
      <w:bookmarkEnd w:id="57"/>
    </w:p>
    <w:p w:rsidR="00F24F62" w:rsidRDefault="00F24F62" w:rsidP="00F24F62">
      <w:pPr>
        <w:rPr>
          <w:lang w:val="en-US"/>
        </w:rPr>
      </w:pPr>
      <w:r w:rsidRPr="001F1564">
        <w:rPr>
          <w:lang w:val="en-US"/>
        </w:rPr>
        <w:t>The compound beam data output interface of the Apertif BF is defined by</w:t>
      </w:r>
      <w:r w:rsidR="00771927">
        <w:rPr>
          <w:lang w:val="en-US"/>
        </w:rPr>
        <w:t xml:space="preserve"> </w:t>
      </w:r>
      <w:r w:rsidR="00771927">
        <w:rPr>
          <w:lang w:val="en-US"/>
        </w:rPr>
        <w:fldChar w:fldCharType="begin"/>
      </w:r>
      <w:r w:rsidR="00771927">
        <w:rPr>
          <w:lang w:val="en-US"/>
        </w:rPr>
        <w:instrText xml:space="preserve"> REF _Ref418667610 \r \h </w:instrText>
      </w:r>
      <w:r w:rsidR="00771927">
        <w:rPr>
          <w:lang w:val="en-US"/>
        </w:rPr>
      </w:r>
      <w:r w:rsidR="00771927">
        <w:rPr>
          <w:lang w:val="en-US"/>
        </w:rPr>
        <w:fldChar w:fldCharType="separate"/>
      </w:r>
      <w:r w:rsidR="00D3474D">
        <w:rPr>
          <w:lang w:val="en-US"/>
        </w:rPr>
        <w:t>[8]</w:t>
      </w:r>
      <w:r w:rsidR="00771927">
        <w:rPr>
          <w:lang w:val="en-US"/>
        </w:rPr>
        <w:fldChar w:fldCharType="end"/>
      </w:r>
      <w:r w:rsidRPr="001F1564">
        <w:rPr>
          <w:lang w:val="en-US"/>
        </w:rPr>
        <w:t>:</w:t>
      </w:r>
    </w:p>
    <w:p w:rsidR="009D3C0A" w:rsidRPr="001F1564" w:rsidRDefault="009D3C0A" w:rsidP="009D3C0A">
      <w:pPr>
        <w:rPr>
          <w:lang w:val="en-US"/>
        </w:rPr>
      </w:pPr>
    </w:p>
    <w:p w:rsidR="009D3C0A" w:rsidRPr="001C5804" w:rsidRDefault="009D3C0A" w:rsidP="009D3C0A">
      <w:pPr>
        <w:pStyle w:val="Caption"/>
        <w:rPr>
          <w:b w:val="0"/>
          <w:lang w:val="en-US"/>
        </w:rPr>
      </w:pPr>
      <w:r>
        <w:t xml:space="preserve">Equation </w:t>
      </w:r>
      <w:r w:rsidR="008B43A3">
        <w:fldChar w:fldCharType="begin"/>
      </w:r>
      <w:r w:rsidR="008B43A3">
        <w:instrText xml:space="preserve"> SEQ Equation \* ARABIC </w:instrText>
      </w:r>
      <w:r w:rsidR="008B43A3">
        <w:fldChar w:fldCharType="separate"/>
      </w:r>
      <w:r w:rsidR="00D3474D">
        <w:rPr>
          <w:noProof/>
        </w:rPr>
        <w:t>2</w:t>
      </w:r>
      <w:r w:rsidR="008B43A3">
        <w:fldChar w:fldCharType="end"/>
      </w:r>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m:t>
            </m:r>
          </m:e>
          <m:sub>
            <m:r>
              <m:rPr>
                <m:sty m:val="bi"/>
              </m:rPr>
              <w:rPr>
                <w:rFonts w:ascii="Cambria Math" w:hAnsi="Cambria Math"/>
                <w:lang w:val="en-US"/>
              </w:rPr>
              <m:t>dish,   pol,   band</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m:t>
            </m:r>
          </m:e>
        </m:d>
      </m:oMath>
    </w:p>
    <w:p w:rsidR="009D3C0A" w:rsidRDefault="009D3C0A" w:rsidP="009D3C0A">
      <w:pPr>
        <w:rPr>
          <w:lang w:val="en-US"/>
        </w:rPr>
      </w:pPr>
    </w:p>
    <w:p w:rsidR="009D3C0A" w:rsidRDefault="009D3C0A" w:rsidP="009D3C0A">
      <w:pPr>
        <w:rPr>
          <w:lang w:val="en-US"/>
        </w:rPr>
      </w:pPr>
      <w:r>
        <w:rPr>
          <w:lang w:val="en-US"/>
        </w:rPr>
        <w:t xml:space="preserve">The wiring of the </w:t>
      </w:r>
      <w:r>
        <w:t>N</w:t>
      </w:r>
      <w:r w:rsidRPr="00172051">
        <w:rPr>
          <w:vertAlign w:val="subscript"/>
        </w:rPr>
        <w:t>link</w:t>
      </w:r>
      <w:r>
        <w:t xml:space="preserve">=384 10GbE links in </w:t>
      </w:r>
      <w:r>
        <w:fldChar w:fldCharType="begin"/>
      </w:r>
      <w:r>
        <w:instrText xml:space="preserve"> REF _Ref417393143 \h </w:instrText>
      </w:r>
      <w:r>
        <w:fldChar w:fldCharType="separate"/>
      </w:r>
      <w:r w:rsidR="00D3474D">
        <w:t xml:space="preserve">Figure </w:t>
      </w:r>
      <w:r w:rsidR="00D3474D">
        <w:rPr>
          <w:noProof/>
        </w:rPr>
        <w:t>6</w:t>
      </w:r>
      <w:r>
        <w:fldChar w:fldCharType="end"/>
      </w:r>
      <w:r>
        <w:t xml:space="preserve"> implements </w:t>
      </w:r>
      <w:r w:rsidR="002606C6">
        <w:rPr>
          <w:lang w:val="en-US"/>
        </w:rPr>
        <w:t>the first part of the</w:t>
      </w:r>
      <w:r>
        <w:t xml:space="preserve"> T</w:t>
      </w:r>
      <w:r w:rsidRPr="009D3C0A">
        <w:rPr>
          <w:vertAlign w:val="subscript"/>
        </w:rPr>
        <w:t>dish</w:t>
      </w:r>
      <w:r>
        <w:t xml:space="preserve"> </w:t>
      </w:r>
      <w:r w:rsidR="00544773">
        <w:t>and T</w:t>
      </w:r>
      <w:r w:rsidR="00544773" w:rsidRPr="00544773">
        <w:rPr>
          <w:vertAlign w:val="subscript"/>
        </w:rPr>
        <w:t>pol</w:t>
      </w:r>
      <w:r w:rsidR="00544773">
        <w:t xml:space="preserve"> </w:t>
      </w:r>
      <w:r>
        <w:t xml:space="preserve">transpose to group the </w:t>
      </w:r>
      <w:r w:rsidR="00D74506">
        <w:t xml:space="preserve">SP </w:t>
      </w:r>
      <w:r>
        <w:t>data from all N</w:t>
      </w:r>
      <w:r w:rsidR="002606C6">
        <w:rPr>
          <w:vertAlign w:val="subscript"/>
        </w:rPr>
        <w:t>sp</w:t>
      </w:r>
      <w:r>
        <w:t>=</w:t>
      </w:r>
      <w:r w:rsidR="002606C6">
        <w:t>24</w:t>
      </w:r>
      <w:r>
        <w:t xml:space="preserve"> </w:t>
      </w:r>
      <w:r w:rsidR="002606C6">
        <w:t>signal paths</w:t>
      </w:r>
      <w:r>
        <w:t xml:space="preserve"> per band</w:t>
      </w:r>
      <w:r w:rsidR="00D74506">
        <w:t xml:space="preserve"> at a single UniBoard</w:t>
      </w:r>
      <w:r>
        <w:t xml:space="preserve">. </w:t>
      </w:r>
      <w:r w:rsidR="00771927">
        <w:t>T</w:t>
      </w:r>
      <w:r>
        <w:t xml:space="preserve">he </w:t>
      </w:r>
      <w:r w:rsidR="001C5804">
        <w:t>T</w:t>
      </w:r>
      <w:r w:rsidR="001C5804" w:rsidRPr="009D3C0A">
        <w:rPr>
          <w:vertAlign w:val="subscript"/>
        </w:rPr>
        <w:t>dish</w:t>
      </w:r>
      <w:r w:rsidR="001C5804">
        <w:t xml:space="preserve"> </w:t>
      </w:r>
      <w:r w:rsidR="00544773">
        <w:t>and T</w:t>
      </w:r>
      <w:r w:rsidR="00544773" w:rsidRPr="00544773">
        <w:rPr>
          <w:vertAlign w:val="subscript"/>
        </w:rPr>
        <w:t>pol</w:t>
      </w:r>
      <w:r w:rsidR="00544773">
        <w:t xml:space="preserve"> </w:t>
      </w:r>
      <w:r w:rsidR="001C5804">
        <w:t xml:space="preserve">transposed </w:t>
      </w:r>
      <w:r>
        <w:t>beam data input for Arts BF (and also for Apertif X) is defined by</w:t>
      </w:r>
      <w:r w:rsidR="00A75FB2">
        <w:t xml:space="preserve"> (note the swapped band and dish indices)</w:t>
      </w:r>
      <w:r>
        <w:t>:</w:t>
      </w:r>
    </w:p>
    <w:p w:rsidR="00FE7122" w:rsidRPr="001F1564" w:rsidRDefault="00FE7122" w:rsidP="00F24F62">
      <w:pPr>
        <w:rPr>
          <w:lang w:val="en-US"/>
        </w:rPr>
      </w:pPr>
    </w:p>
    <w:p w:rsidR="00F24F62" w:rsidRPr="001C5804" w:rsidRDefault="009D3C0A" w:rsidP="009D3C0A">
      <w:pPr>
        <w:pStyle w:val="Caption"/>
        <w:rPr>
          <w:b w:val="0"/>
          <w:lang w:val="en-US"/>
        </w:rPr>
      </w:pPr>
      <w:bookmarkStart w:id="58" w:name="_Ref419210753"/>
      <w:r>
        <w:t xml:space="preserve">Equation </w:t>
      </w:r>
      <w:r w:rsidR="008B43A3">
        <w:fldChar w:fldCharType="begin"/>
      </w:r>
      <w:r w:rsidR="008B43A3">
        <w:instrText xml:space="preserve"> SEQ Equation \* ARABIC </w:instrText>
      </w:r>
      <w:r w:rsidR="008B43A3">
        <w:fldChar w:fldCharType="separate"/>
      </w:r>
      <w:r w:rsidR="00D3474D">
        <w:rPr>
          <w:noProof/>
        </w:rPr>
        <w:t>3</w:t>
      </w:r>
      <w:r w:rsidR="008B43A3">
        <w:fldChar w:fldCharType="end"/>
      </w:r>
      <w:bookmarkEnd w:id="58"/>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m:t>
            </m:r>
          </m:e>
          <m:sub>
            <m:r>
              <m:rPr>
                <m:sty m:val="bi"/>
              </m:rPr>
              <w:rPr>
                <w:rFonts w:ascii="Cambria Math" w:hAnsi="Cambria Math"/>
                <w:lang w:val="en-US"/>
              </w:rPr>
              <m:t>band,   pol,   dish</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m:t>
            </m:r>
          </m:e>
        </m:d>
      </m:oMath>
    </w:p>
    <w:p w:rsidR="00FE7122" w:rsidRDefault="00FE7122" w:rsidP="00F24F62">
      <w:pPr>
        <w:rPr>
          <w:lang w:val="en-US"/>
        </w:rPr>
      </w:pPr>
    </w:p>
    <w:p w:rsidR="002606C6" w:rsidRDefault="00791161" w:rsidP="002606C6">
      <w:pPr>
        <w:rPr>
          <w:lang w:val="en-US"/>
        </w:rPr>
      </w:pPr>
      <w:r w:rsidRPr="001F1564">
        <w:rPr>
          <w:lang w:val="en-US"/>
        </w:rPr>
        <w:t>The subscript indices indicate parallel links and the array index contains serial data on the link.</w:t>
      </w:r>
      <w:r>
        <w:rPr>
          <w:lang w:val="en-US"/>
        </w:rPr>
        <w:t xml:space="preserve"> The </w:t>
      </w:r>
      <w:r w:rsidR="0023286D" w:rsidRPr="001F1564">
        <w:rPr>
          <w:lang w:val="en-US"/>
        </w:rPr>
        <w:t xml:space="preserve">subscript </w:t>
      </w:r>
      <w:r w:rsidR="0023286D" w:rsidRPr="001F1564">
        <w:rPr>
          <w:i/>
          <w:lang w:val="en-US"/>
        </w:rPr>
        <w:t>band</w:t>
      </w:r>
      <w:r w:rsidR="0023286D" w:rsidRPr="001F1564">
        <w:rPr>
          <w:lang w:val="en-US"/>
        </w:rPr>
        <w:t xml:space="preserve"> has range 0:N</w:t>
      </w:r>
      <w:r w:rsidR="0023286D" w:rsidRPr="001F1564">
        <w:rPr>
          <w:vertAlign w:val="subscript"/>
          <w:lang w:val="en-US"/>
        </w:rPr>
        <w:t>band</w:t>
      </w:r>
      <w:r w:rsidR="0023286D" w:rsidRPr="001F1564">
        <w:rPr>
          <w:lang w:val="en-US"/>
        </w:rPr>
        <w:t>-1</w:t>
      </w:r>
      <w:r w:rsidR="0023286D">
        <w:rPr>
          <w:lang w:val="en-US"/>
        </w:rPr>
        <w:t xml:space="preserve">, </w:t>
      </w:r>
      <w:r w:rsidR="00F24F62" w:rsidRPr="001F1564">
        <w:rPr>
          <w:lang w:val="en-US"/>
        </w:rPr>
        <w:t xml:space="preserve">subscript </w:t>
      </w:r>
      <w:r w:rsidR="00F24F62" w:rsidRPr="001F1564">
        <w:rPr>
          <w:i/>
          <w:lang w:val="en-US"/>
        </w:rPr>
        <w:t>pol</w:t>
      </w:r>
      <w:r w:rsidR="00F24F62" w:rsidRPr="001F1564">
        <w:rPr>
          <w:lang w:val="en-US"/>
        </w:rPr>
        <w:t xml:space="preserve"> has range 0:N</w:t>
      </w:r>
      <w:r w:rsidR="00F24F62" w:rsidRPr="001F1564">
        <w:rPr>
          <w:vertAlign w:val="subscript"/>
          <w:lang w:val="en-US"/>
        </w:rPr>
        <w:t>pol</w:t>
      </w:r>
      <w:r w:rsidR="0023286D">
        <w:rPr>
          <w:lang w:val="en-US"/>
        </w:rPr>
        <w:t>-1,</w:t>
      </w:r>
      <w:r w:rsidR="00F24F62" w:rsidRPr="001F1564">
        <w:rPr>
          <w:lang w:val="en-US"/>
        </w:rPr>
        <w:t xml:space="preserve"> subscript </w:t>
      </w:r>
      <w:r w:rsidR="00F24F62" w:rsidRPr="001F1564">
        <w:rPr>
          <w:i/>
          <w:lang w:val="en-US"/>
        </w:rPr>
        <w:t>dish</w:t>
      </w:r>
      <w:r w:rsidR="00F24F62" w:rsidRPr="001F1564">
        <w:rPr>
          <w:lang w:val="en-US"/>
        </w:rPr>
        <w:t xml:space="preserve"> has range 0:N</w:t>
      </w:r>
      <w:r w:rsidR="00F24F62" w:rsidRPr="001F1564">
        <w:rPr>
          <w:vertAlign w:val="subscript"/>
          <w:lang w:val="en-US"/>
        </w:rPr>
        <w:t>dish</w:t>
      </w:r>
      <w:r w:rsidR="0023286D">
        <w:rPr>
          <w:lang w:val="en-US"/>
        </w:rPr>
        <w:t>-1</w:t>
      </w:r>
      <w:r w:rsidR="00F24F62" w:rsidRPr="001F1564">
        <w:rPr>
          <w:lang w:val="en-US"/>
        </w:rPr>
        <w:t xml:space="preserve">. </w:t>
      </w:r>
      <w:r w:rsidR="00DC21D6">
        <w:rPr>
          <w:lang w:val="en-US"/>
        </w:rPr>
        <w:t>In total there are N</w:t>
      </w:r>
      <w:r w:rsidR="00DC21D6" w:rsidRPr="00791161">
        <w:rPr>
          <w:vertAlign w:val="subscript"/>
          <w:lang w:val="en-US"/>
        </w:rPr>
        <w:t>band</w:t>
      </w:r>
      <w:r w:rsidR="00DC21D6">
        <w:rPr>
          <w:lang w:val="en-US"/>
        </w:rPr>
        <w:t xml:space="preserve"> * N</w:t>
      </w:r>
      <w:r w:rsidR="00DC21D6" w:rsidRPr="00791161">
        <w:rPr>
          <w:vertAlign w:val="subscript"/>
          <w:lang w:val="en-US"/>
        </w:rPr>
        <w:t>pol</w:t>
      </w:r>
      <w:r w:rsidR="00DC21D6">
        <w:rPr>
          <w:lang w:val="en-US"/>
        </w:rPr>
        <w:t xml:space="preserve"> * N</w:t>
      </w:r>
      <w:r w:rsidR="00DC21D6" w:rsidRPr="00791161">
        <w:rPr>
          <w:vertAlign w:val="subscript"/>
          <w:lang w:val="en-US"/>
        </w:rPr>
        <w:t>dish</w:t>
      </w:r>
      <w:r w:rsidR="00DC21D6">
        <w:rPr>
          <w:lang w:val="en-US"/>
        </w:rPr>
        <w:t xml:space="preserve"> = 16 * 2 * 12 = N</w:t>
      </w:r>
      <w:r w:rsidR="00DC21D6" w:rsidRPr="00791161">
        <w:rPr>
          <w:vertAlign w:val="subscript"/>
          <w:lang w:val="en-US"/>
        </w:rPr>
        <w:t>link</w:t>
      </w:r>
      <w:r w:rsidR="00DC21D6">
        <w:rPr>
          <w:lang w:val="en-US"/>
        </w:rPr>
        <w:t xml:space="preserve"> = 384 parallel links. </w:t>
      </w:r>
      <w:r w:rsidR="002606C6">
        <w:rPr>
          <w:lang w:val="en-US"/>
        </w:rPr>
        <w:t xml:space="preserve">The array index </w:t>
      </w:r>
      <w:r w:rsidR="002606C6" w:rsidRPr="001D7636">
        <w:rPr>
          <w:i/>
          <w:lang w:val="en-US"/>
        </w:rPr>
        <w:t>t</w:t>
      </w:r>
      <w:r w:rsidR="002606C6">
        <w:rPr>
          <w:lang w:val="en-US"/>
        </w:rPr>
        <w:t xml:space="preserve"> increments at the rate of B</w:t>
      </w:r>
      <w:r w:rsidR="002606C6" w:rsidRPr="001D7636">
        <w:rPr>
          <w:vertAlign w:val="subscript"/>
          <w:lang w:val="en-US"/>
        </w:rPr>
        <w:t>sub</w:t>
      </w:r>
      <w:r w:rsidR="002606C6">
        <w:rPr>
          <w:lang w:val="en-US"/>
        </w:rPr>
        <w:t xml:space="preserve">. The </w:t>
      </w:r>
      <w:r w:rsidR="002606C6" w:rsidRPr="001F1564">
        <w:rPr>
          <w:lang w:val="en-US"/>
        </w:rPr>
        <w:t xml:space="preserve">array index </w:t>
      </w:r>
      <w:r w:rsidR="002606C6">
        <w:rPr>
          <w:i/>
          <w:lang w:val="en-US"/>
        </w:rPr>
        <w:t xml:space="preserve">b </w:t>
      </w:r>
      <w:r w:rsidR="002606C6" w:rsidRPr="001F1564">
        <w:rPr>
          <w:lang w:val="en-US"/>
        </w:rPr>
        <w:t>has range 0:N</w:t>
      </w:r>
      <w:r w:rsidR="002606C6">
        <w:rPr>
          <w:vertAlign w:val="subscript"/>
          <w:lang w:val="en-US"/>
        </w:rPr>
        <w:t>beamlet</w:t>
      </w:r>
      <w:r w:rsidR="002606C6" w:rsidRPr="001F1564">
        <w:rPr>
          <w:lang w:val="en-US"/>
        </w:rPr>
        <w:t xml:space="preserve">-1 where </w:t>
      </w:r>
      <w:r w:rsidR="002606C6">
        <w:rPr>
          <w:lang w:val="en-US"/>
        </w:rPr>
        <w:t>N</w:t>
      </w:r>
      <w:r w:rsidR="002606C6" w:rsidRPr="00F21DB4">
        <w:rPr>
          <w:vertAlign w:val="subscript"/>
          <w:lang w:val="en-US"/>
        </w:rPr>
        <w:t>b</w:t>
      </w:r>
      <w:r w:rsidR="002606C6">
        <w:rPr>
          <w:vertAlign w:val="subscript"/>
          <w:lang w:val="en-US"/>
        </w:rPr>
        <w:t xml:space="preserve">eamlet </w:t>
      </w:r>
      <w:r w:rsidR="002606C6">
        <w:rPr>
          <w:lang w:val="en-US"/>
        </w:rPr>
        <w:t xml:space="preserve"> </w:t>
      </w:r>
      <w:r w:rsidR="002606C6" w:rsidRPr="001F1564">
        <w:rPr>
          <w:lang w:val="en-US"/>
        </w:rPr>
        <w:t>is the number of compound beam</w:t>
      </w:r>
      <w:r w:rsidR="002606C6">
        <w:rPr>
          <w:lang w:val="en-US"/>
        </w:rPr>
        <w:t xml:space="preserve">let slots per FN output of the </w:t>
      </w:r>
      <w:r w:rsidR="002606C6" w:rsidRPr="001F1564">
        <w:rPr>
          <w:lang w:val="en-US"/>
        </w:rPr>
        <w:t>Apertif</w:t>
      </w:r>
      <w:r w:rsidR="002606C6">
        <w:rPr>
          <w:lang w:val="en-US"/>
        </w:rPr>
        <w:t xml:space="preserve"> BF. Required N</w:t>
      </w:r>
      <w:r w:rsidR="002606C6" w:rsidRPr="00F21DB4">
        <w:rPr>
          <w:vertAlign w:val="subscript"/>
          <w:lang w:val="en-US"/>
        </w:rPr>
        <w:t>b</w:t>
      </w:r>
      <w:r w:rsidR="002606C6">
        <w:rPr>
          <w:vertAlign w:val="subscript"/>
          <w:lang w:val="en-US"/>
        </w:rPr>
        <w:t xml:space="preserve">eamlet  </w:t>
      </w:r>
      <w:r w:rsidR="002606C6" w:rsidRPr="00E9512E">
        <w:rPr>
          <w:rFonts w:cs="Arial"/>
          <w:lang w:val="en-US"/>
        </w:rPr>
        <w:t>≥</w:t>
      </w:r>
      <w:r w:rsidR="002606C6">
        <w:rPr>
          <w:lang w:val="en-US"/>
        </w:rPr>
        <w:t xml:space="preserve"> </w:t>
      </w:r>
      <w:r w:rsidR="002606C6" w:rsidRPr="001F1564">
        <w:rPr>
          <w:lang w:val="en-US"/>
        </w:rPr>
        <w:t>N</w:t>
      </w:r>
      <w:r w:rsidR="002606C6" w:rsidRPr="001F1564">
        <w:rPr>
          <w:vertAlign w:val="subscript"/>
          <w:lang w:val="en-US"/>
        </w:rPr>
        <w:t>CB</w:t>
      </w:r>
      <w:r w:rsidR="002606C6">
        <w:rPr>
          <w:lang w:val="en-US"/>
        </w:rPr>
        <w:t>*N</w:t>
      </w:r>
      <w:r w:rsidR="002606C6">
        <w:rPr>
          <w:vertAlign w:val="subscript"/>
          <w:lang w:val="en-US"/>
        </w:rPr>
        <w:t>FN</w:t>
      </w:r>
      <w:r w:rsidR="002606C6">
        <w:rPr>
          <w:lang w:val="en-US"/>
        </w:rPr>
        <w:t xml:space="preserve"> = </w:t>
      </w:r>
      <w:r w:rsidR="002606C6" w:rsidRPr="001F1564">
        <w:rPr>
          <w:lang w:val="en-US"/>
        </w:rPr>
        <w:t xml:space="preserve">37 </w:t>
      </w:r>
      <w:r w:rsidR="002606C6">
        <w:rPr>
          <w:lang w:val="en-US"/>
        </w:rPr>
        <w:t xml:space="preserve">* 24 = 888, </w:t>
      </w:r>
      <w:r w:rsidR="004A257D">
        <w:rPr>
          <w:lang w:val="en-US"/>
        </w:rPr>
        <w:t>where</w:t>
      </w:r>
      <w:r w:rsidR="002606C6">
        <w:rPr>
          <w:lang w:val="en-US"/>
        </w:rPr>
        <w:t xml:space="preserve"> N</w:t>
      </w:r>
      <w:r w:rsidR="002606C6" w:rsidRPr="001D7636">
        <w:rPr>
          <w:vertAlign w:val="subscript"/>
          <w:lang w:val="en-US"/>
        </w:rPr>
        <w:t>FN</w:t>
      </w:r>
      <w:r w:rsidR="002606C6">
        <w:rPr>
          <w:lang w:val="en-US"/>
        </w:rPr>
        <w:t xml:space="preserve"> = N</w:t>
      </w:r>
      <w:r w:rsidR="002606C6" w:rsidRPr="001D7636">
        <w:rPr>
          <w:vertAlign w:val="subscript"/>
          <w:lang w:val="en-US"/>
        </w:rPr>
        <w:t>sel</w:t>
      </w:r>
      <w:r w:rsidR="002606C6">
        <w:rPr>
          <w:lang w:val="en-US"/>
        </w:rPr>
        <w:t xml:space="preserve"> / N</w:t>
      </w:r>
      <w:r w:rsidR="002606C6" w:rsidRPr="001D7636">
        <w:rPr>
          <w:vertAlign w:val="subscript"/>
          <w:lang w:val="en-US"/>
        </w:rPr>
        <w:t>band</w:t>
      </w:r>
      <w:r w:rsidR="002606C6">
        <w:rPr>
          <w:lang w:val="en-US"/>
        </w:rPr>
        <w:t xml:space="preserve">. The actual </w:t>
      </w:r>
      <w:r w:rsidR="004A257D">
        <w:rPr>
          <w:lang w:val="en-US"/>
        </w:rPr>
        <w:t xml:space="preserve">number of beamlet slots that will be implemented is </w:t>
      </w:r>
      <w:r w:rsidR="002606C6">
        <w:rPr>
          <w:lang w:val="en-US"/>
        </w:rPr>
        <w:t>N</w:t>
      </w:r>
      <w:r w:rsidR="002606C6" w:rsidRPr="002C69BE">
        <w:rPr>
          <w:vertAlign w:val="subscript"/>
          <w:lang w:val="en-US"/>
        </w:rPr>
        <w:t>beamlet</w:t>
      </w:r>
      <w:r w:rsidR="002606C6">
        <w:rPr>
          <w:lang w:val="en-US"/>
        </w:rPr>
        <w:t xml:space="preserve"> = K</w:t>
      </w:r>
      <w:r w:rsidR="00031530" w:rsidRPr="00031530">
        <w:rPr>
          <w:vertAlign w:val="subscript"/>
          <w:lang w:val="en-US"/>
        </w:rPr>
        <w:t>CB</w:t>
      </w:r>
      <w:r w:rsidR="00031530">
        <w:rPr>
          <w:lang w:val="en-US"/>
        </w:rPr>
        <w:t xml:space="preserve"> </w:t>
      </w:r>
      <w:r w:rsidR="002606C6">
        <w:rPr>
          <w:lang w:val="en-US"/>
        </w:rPr>
        <w:t>*</w:t>
      </w:r>
      <w:r w:rsidR="00031530">
        <w:rPr>
          <w:lang w:val="en-US"/>
        </w:rPr>
        <w:t xml:space="preserve"> </w:t>
      </w:r>
      <w:r w:rsidR="002606C6">
        <w:rPr>
          <w:lang w:val="en-US"/>
        </w:rPr>
        <w:t>N</w:t>
      </w:r>
      <w:r w:rsidR="002606C6">
        <w:rPr>
          <w:vertAlign w:val="subscript"/>
          <w:lang w:val="en-US"/>
        </w:rPr>
        <w:t>FN</w:t>
      </w:r>
      <w:r w:rsidR="002606C6">
        <w:rPr>
          <w:lang w:val="en-US"/>
        </w:rPr>
        <w:t xml:space="preserve"> = 40</w:t>
      </w:r>
      <w:r w:rsidR="002606C6" w:rsidRPr="001F1564">
        <w:rPr>
          <w:lang w:val="en-US"/>
        </w:rPr>
        <w:t xml:space="preserve"> </w:t>
      </w:r>
      <w:r w:rsidR="002606C6">
        <w:rPr>
          <w:lang w:val="en-US"/>
        </w:rPr>
        <w:t xml:space="preserve">* 24 = 960. The order of beamlet directions and beamlet frequencies can be mapped to the beamlet slots in almost any order by the reorder function in the </w:t>
      </w:r>
      <w:proofErr w:type="spellStart"/>
      <w:r w:rsidR="002606C6">
        <w:rPr>
          <w:lang w:val="en-US"/>
        </w:rPr>
        <w:t>Apertif</w:t>
      </w:r>
      <w:proofErr w:type="spellEnd"/>
      <w:r w:rsidR="002606C6">
        <w:rPr>
          <w:lang w:val="en-US"/>
        </w:rPr>
        <w:t xml:space="preserve"> BF</w:t>
      </w:r>
      <w:r w:rsidR="004A257D">
        <w:rPr>
          <w:lang w:val="en-US"/>
        </w:rPr>
        <w:t xml:space="preserve"> </w:t>
      </w:r>
      <w:r w:rsidR="004A257D">
        <w:rPr>
          <w:lang w:val="en-US"/>
        </w:rPr>
        <w:fldChar w:fldCharType="begin"/>
      </w:r>
      <w:r w:rsidR="004A257D">
        <w:rPr>
          <w:lang w:val="en-US"/>
        </w:rPr>
        <w:instrText xml:space="preserve"> REF _Ref418667610 \r \h </w:instrText>
      </w:r>
      <w:r w:rsidR="004A257D">
        <w:rPr>
          <w:lang w:val="en-US"/>
        </w:rPr>
      </w:r>
      <w:r w:rsidR="004A257D">
        <w:rPr>
          <w:lang w:val="en-US"/>
        </w:rPr>
        <w:fldChar w:fldCharType="separate"/>
      </w:r>
      <w:r w:rsidR="00D3474D">
        <w:rPr>
          <w:lang w:val="en-US"/>
        </w:rPr>
        <w:t>[8]</w:t>
      </w:r>
      <w:r w:rsidR="004A257D">
        <w:rPr>
          <w:lang w:val="en-US"/>
        </w:rPr>
        <w:fldChar w:fldCharType="end"/>
      </w:r>
      <w:r w:rsidR="002606C6">
        <w:rPr>
          <w:lang w:val="en-US"/>
        </w:rPr>
        <w:t>.</w:t>
      </w:r>
    </w:p>
    <w:p w:rsidR="002606C6" w:rsidRDefault="002606C6" w:rsidP="002606C6">
      <w:pPr>
        <w:rPr>
          <w:lang w:val="en-US"/>
        </w:rPr>
      </w:pPr>
    </w:p>
    <w:p w:rsidR="002606C6" w:rsidRDefault="002606C6" w:rsidP="002606C6">
      <w:pPr>
        <w:rPr>
          <w:lang w:val="en-US"/>
        </w:rPr>
      </w:pPr>
      <w:r>
        <w:rPr>
          <w:lang w:val="en-US"/>
        </w:rPr>
        <w:t xml:space="preserve">The order of the subscript indices indicates that band 0 maps on UniBoard 0 and band 15 maps on UniBoard 15. The pol index before the dish index implies that the X-pol inputs are connected via stream [0:11] to FN0:3 and the Y-pol inputs are connected via stream [12:23] to BN0:3 as shown in </w:t>
      </w:r>
      <w:r>
        <w:rPr>
          <w:lang w:val="en-US"/>
        </w:rPr>
        <w:fldChar w:fldCharType="begin"/>
      </w:r>
      <w:r>
        <w:rPr>
          <w:lang w:val="en-US"/>
        </w:rPr>
        <w:instrText xml:space="preserve"> REF _Ref417460359 \h </w:instrText>
      </w:r>
      <w:r>
        <w:rPr>
          <w:lang w:val="en-US"/>
        </w:rPr>
      </w:r>
      <w:r>
        <w:rPr>
          <w:lang w:val="en-US"/>
        </w:rPr>
        <w:fldChar w:fldCharType="separate"/>
      </w:r>
      <w:r w:rsidR="00D3474D">
        <w:t xml:space="preserve">Figure </w:t>
      </w:r>
      <w:r w:rsidR="00D3474D">
        <w:rPr>
          <w:noProof/>
        </w:rPr>
        <w:t>7</w:t>
      </w:r>
      <w:r>
        <w:rPr>
          <w:lang w:val="en-US"/>
        </w:rPr>
        <w:fldChar w:fldCharType="end"/>
      </w:r>
      <w:r>
        <w:rPr>
          <w:lang w:val="en-US"/>
        </w:rPr>
        <w:t xml:space="preserve">. Based on this the </w:t>
      </w:r>
      <w:r w:rsidRPr="002606C6">
        <w:rPr>
          <w:i/>
          <w:lang w:val="en-US"/>
        </w:rPr>
        <w:t>pol</w:t>
      </w:r>
      <w:r>
        <w:rPr>
          <w:lang w:val="en-US"/>
        </w:rPr>
        <w:t xml:space="preserve"> and </w:t>
      </w:r>
      <w:r w:rsidRPr="002606C6">
        <w:rPr>
          <w:i/>
          <w:lang w:val="en-US"/>
        </w:rPr>
        <w:t>dish</w:t>
      </w:r>
      <w:r>
        <w:rPr>
          <w:lang w:val="en-US"/>
        </w:rPr>
        <w:t xml:space="preserve"> indices can be mapped to </w:t>
      </w:r>
      <w:r>
        <w:rPr>
          <w:i/>
          <w:lang w:val="en-US"/>
        </w:rPr>
        <w:t>port</w:t>
      </w:r>
      <w:r>
        <w:rPr>
          <w:lang w:val="en-US"/>
        </w:rPr>
        <w:t xml:space="preserve"> and </w:t>
      </w:r>
      <w:r w:rsidRPr="002606C6">
        <w:rPr>
          <w:i/>
          <w:lang w:val="en-US"/>
        </w:rPr>
        <w:t>pn</w:t>
      </w:r>
      <w:r>
        <w:rPr>
          <w:lang w:val="en-US"/>
        </w:rPr>
        <w:t xml:space="preserve"> indices </w:t>
      </w:r>
      <w:r w:rsidR="004F16C0">
        <w:rPr>
          <w:lang w:val="en-US"/>
        </w:rPr>
        <w:t xml:space="preserve">and to index </w:t>
      </w:r>
      <w:r w:rsidR="004F16C0" w:rsidRPr="004F16C0">
        <w:rPr>
          <w:i/>
          <w:lang w:val="en-US"/>
        </w:rPr>
        <w:t>sp</w:t>
      </w:r>
      <w:r w:rsidR="004F16C0">
        <w:rPr>
          <w:lang w:val="en-US"/>
        </w:rPr>
        <w:t xml:space="preserve"> </w:t>
      </w:r>
      <w:r w:rsidR="00437FEB">
        <w:rPr>
          <w:lang w:val="en-US"/>
        </w:rPr>
        <w:t>= 0:N</w:t>
      </w:r>
      <w:r w:rsidR="00437FEB" w:rsidRPr="00437FEB">
        <w:rPr>
          <w:vertAlign w:val="subscript"/>
          <w:lang w:val="en-US"/>
        </w:rPr>
        <w:t>sp</w:t>
      </w:r>
      <w:r w:rsidR="00437FEB">
        <w:rPr>
          <w:lang w:val="en-US"/>
        </w:rPr>
        <w:t xml:space="preserve">-1 = 0:23 </w:t>
      </w:r>
      <w:r>
        <w:rPr>
          <w:lang w:val="en-US"/>
        </w:rPr>
        <w:t>according to:</w:t>
      </w:r>
    </w:p>
    <w:p w:rsidR="002606C6" w:rsidRDefault="002606C6" w:rsidP="002606C6">
      <w:pPr>
        <w:rPr>
          <w:lang w:val="en-US"/>
        </w:rPr>
      </w:pPr>
    </w:p>
    <w:p w:rsidR="007E394B" w:rsidRPr="00D93656" w:rsidRDefault="007E394B" w:rsidP="007E394B">
      <w:pPr>
        <w:pStyle w:val="Caption"/>
        <w:rPr>
          <w:lang w:val="en-US"/>
        </w:rPr>
      </w:pPr>
      <w:bookmarkStart w:id="59" w:name="_Ref419284371"/>
      <w:r w:rsidRPr="00D93656">
        <w:lastRenderedPageBreak/>
        <w:t xml:space="preserve">Equation </w:t>
      </w:r>
      <w:r w:rsidR="008B43A3">
        <w:fldChar w:fldCharType="begin"/>
      </w:r>
      <w:r w:rsidR="008B43A3">
        <w:instrText xml:space="preserve"> SEQ Equation \* ARABIC </w:instrText>
      </w:r>
      <w:r w:rsidR="008B43A3">
        <w:fldChar w:fldCharType="separate"/>
      </w:r>
      <w:r w:rsidR="00D3474D">
        <w:rPr>
          <w:noProof/>
        </w:rPr>
        <w:t>4</w:t>
      </w:r>
      <w:r w:rsidR="008B43A3">
        <w:fldChar w:fldCharType="end"/>
      </w:r>
      <w:bookmarkEnd w:id="59"/>
      <w:r w:rsidRPr="00D93656">
        <w:t>:</w:t>
      </w:r>
      <w:r w:rsidRPr="00D93656">
        <w:tab/>
      </w:r>
      <m:oMath>
        <m:r>
          <m:rPr>
            <m:sty m:val="bi"/>
          </m:rPr>
          <w:rPr>
            <w:rFonts w:ascii="Cambria Math" w:hAnsi="Cambria Math"/>
            <w:lang w:val="en-US"/>
          </w:rPr>
          <m:t>sp= dish+ pol*</m:t>
        </m:r>
        <m:sSub>
          <m:sSubPr>
            <m:ctrlPr>
              <w:rPr>
                <w:rFonts w:ascii="Cambria Math" w:hAnsi="Cambria Math"/>
                <w:i/>
                <w:lang w:val="en-US"/>
              </w:rPr>
            </m:ctrlPr>
          </m:sSubPr>
          <m:e>
            <m:r>
              <m:rPr>
                <m:sty m:val="bi"/>
              </m:rPr>
              <w:rPr>
                <w:rFonts w:ascii="Cambria Math" w:hAnsi="Cambria Math"/>
                <w:lang w:val="en-US"/>
              </w:rPr>
              <m:t>N</m:t>
            </m:r>
          </m:e>
          <m:sub>
            <m:r>
              <m:rPr>
                <m:sty m:val="bi"/>
              </m:rPr>
              <w:rPr>
                <w:rFonts w:ascii="Cambria Math" w:hAnsi="Cambria Math"/>
                <w:lang w:val="en-US"/>
              </w:rPr>
              <m:t>dish</m:t>
            </m:r>
          </m:sub>
        </m:sSub>
        <m:r>
          <m:rPr>
            <m:sty m:val="bi"/>
          </m:rPr>
          <w:rPr>
            <w:rFonts w:ascii="Cambria Math" w:hAnsi="Cambria Math"/>
            <w:lang w:val="en-US"/>
          </w:rPr>
          <m:t>=port+ dish*nof_10</m:t>
        </m:r>
        <m:r>
          <m:rPr>
            <m:sty m:val="bi"/>
          </m:rPr>
          <w:rPr>
            <w:rFonts w:ascii="Cambria Math" w:hAnsi="Cambria Math"/>
            <w:lang w:val="en-US"/>
          </w:rPr>
          <m:t>G</m:t>
        </m:r>
      </m:oMath>
    </w:p>
    <w:p w:rsidR="007E394B" w:rsidRDefault="007E394B" w:rsidP="007E394B">
      <w:pPr>
        <w:pStyle w:val="Caption"/>
      </w:pPr>
    </w:p>
    <w:p w:rsidR="00DF75B6" w:rsidRPr="007E394B" w:rsidRDefault="00DF75B6" w:rsidP="00DF75B6">
      <w:pPr>
        <w:pStyle w:val="Caption"/>
        <w:rPr>
          <w:b w:val="0"/>
          <w:lang w:val="en-US"/>
        </w:rPr>
      </w:pPr>
      <w:r>
        <w:t xml:space="preserve">Equation </w:t>
      </w:r>
      <w:r w:rsidR="008B43A3">
        <w:fldChar w:fldCharType="begin"/>
      </w:r>
      <w:r w:rsidR="008B43A3">
        <w:instrText xml:space="preserve"> SEQ Equation \* ARABIC </w:instrText>
      </w:r>
      <w:r w:rsidR="008B43A3">
        <w:fldChar w:fldCharType="separate"/>
      </w:r>
      <w:r w:rsidR="00D3474D">
        <w:rPr>
          <w:noProof/>
        </w:rPr>
        <w:t>5</w:t>
      </w:r>
      <w:r w:rsidR="008B43A3">
        <w:fldChar w:fldCharType="end"/>
      </w:r>
      <w:r>
        <w:t>:</w:t>
      </w:r>
      <w:r>
        <w:tab/>
      </w:r>
      <m:oMath>
        <m:m>
          <m:mPr>
            <m:mcs>
              <m:mc>
                <m:mcPr>
                  <m:count m:val="1"/>
                  <m:mcJc m:val="center"/>
                </m:mcPr>
              </m:mc>
            </m:mcs>
            <m:ctrlPr>
              <w:rPr>
                <w:rFonts w:ascii="Cambria Math" w:hAnsi="Cambria Math"/>
                <w:i/>
                <w:lang w:val="en-US"/>
              </w:rPr>
            </m:ctrlPr>
          </m:mPr>
          <m:mr>
            <m:e>
              <m:r>
                <m:rPr>
                  <m:sty m:val="bi"/>
                </m:rPr>
                <w:rPr>
                  <w:rFonts w:ascii="Cambria Math" w:hAnsi="Cambria Math"/>
                  <w:lang w:val="en-US"/>
                </w:rPr>
                <m:t xml:space="preserve">pol=sp MOD </m:t>
              </m:r>
              <m:sSub>
                <m:sSubPr>
                  <m:ctrlPr>
                    <w:rPr>
                      <w:rFonts w:ascii="Cambria Math" w:hAnsi="Cambria Math"/>
                      <w:i/>
                      <w:lang w:val="en-US"/>
                    </w:rPr>
                  </m:ctrlPr>
                </m:sSubPr>
                <m:e>
                  <m:r>
                    <m:rPr>
                      <m:sty m:val="bi"/>
                    </m:rPr>
                    <w:rPr>
                      <w:rFonts w:ascii="Cambria Math" w:hAnsi="Cambria Math"/>
                      <w:lang w:val="en-US"/>
                    </w:rPr>
                    <m:t>N</m:t>
                  </m:r>
                </m:e>
                <m:sub>
                  <m:r>
                    <m:rPr>
                      <m:sty m:val="bi"/>
                    </m:rPr>
                    <w:rPr>
                      <w:rFonts w:ascii="Cambria Math" w:hAnsi="Cambria Math"/>
                      <w:lang w:val="en-US"/>
                    </w:rPr>
                    <m:t>pol</m:t>
                  </m:r>
                </m:sub>
              </m:sSub>
            </m:e>
          </m:mr>
          <m:mr>
            <m:e>
              <m:r>
                <m:rPr>
                  <m:sty m:val="bi"/>
                </m:rPr>
                <w:rPr>
                  <w:rFonts w:ascii="Cambria Math" w:hAnsi="Cambria Math"/>
                  <w:lang w:val="en-US"/>
                </w:rPr>
                <m:t xml:space="preserve">dish=sp DIV </m:t>
              </m:r>
              <m:sSub>
                <m:sSubPr>
                  <m:ctrlPr>
                    <w:rPr>
                      <w:rFonts w:ascii="Cambria Math" w:hAnsi="Cambria Math"/>
                      <w:i/>
                      <w:lang w:val="en-US"/>
                    </w:rPr>
                  </m:ctrlPr>
                </m:sSubPr>
                <m:e>
                  <m:r>
                    <m:rPr>
                      <m:sty m:val="bi"/>
                    </m:rPr>
                    <w:rPr>
                      <w:rFonts w:ascii="Cambria Math" w:hAnsi="Cambria Math"/>
                      <w:lang w:val="en-US"/>
                    </w:rPr>
                    <m:t>N</m:t>
                  </m:r>
                </m:e>
                <m:sub>
                  <m:r>
                    <m:rPr>
                      <m:sty m:val="bi"/>
                    </m:rPr>
                    <w:rPr>
                      <w:rFonts w:ascii="Cambria Math" w:hAnsi="Cambria Math"/>
                      <w:lang w:val="en-US"/>
                    </w:rPr>
                    <m:t>pol</m:t>
                  </m:r>
                </m:sub>
              </m:sSub>
            </m:e>
          </m:mr>
        </m:m>
      </m:oMath>
    </w:p>
    <w:p w:rsidR="00DF75B6" w:rsidRDefault="00DF75B6" w:rsidP="00DF75B6">
      <w:pPr>
        <w:rPr>
          <w:lang w:val="en-US"/>
        </w:rPr>
      </w:pPr>
    </w:p>
    <w:p w:rsidR="007E394B" w:rsidRPr="007E394B" w:rsidRDefault="007E394B" w:rsidP="007E394B">
      <w:pPr>
        <w:pStyle w:val="Caption"/>
        <w:rPr>
          <w:b w:val="0"/>
          <w:lang w:val="en-US"/>
        </w:rPr>
      </w:pPr>
      <w:bookmarkStart w:id="60" w:name="_Ref419284130"/>
      <w:r>
        <w:t xml:space="preserve">Equation </w:t>
      </w:r>
      <w:r w:rsidR="008B43A3">
        <w:fldChar w:fldCharType="begin"/>
      </w:r>
      <w:r w:rsidR="008B43A3">
        <w:instrText xml:space="preserve"> SEQ Equation \* ARABIC </w:instrText>
      </w:r>
      <w:r w:rsidR="008B43A3">
        <w:fldChar w:fldCharType="separate"/>
      </w:r>
      <w:r w:rsidR="00D3474D">
        <w:rPr>
          <w:noProof/>
        </w:rPr>
        <w:t>6</w:t>
      </w:r>
      <w:r w:rsidR="008B43A3">
        <w:fldChar w:fldCharType="end"/>
      </w:r>
      <w:bookmarkEnd w:id="60"/>
      <w:r>
        <w:t>:</w:t>
      </w:r>
      <w:r>
        <w:tab/>
      </w:r>
      <m:oMath>
        <m:m>
          <m:mPr>
            <m:mcs>
              <m:mc>
                <m:mcPr>
                  <m:count m:val="1"/>
                  <m:mcJc m:val="center"/>
                </m:mcPr>
              </m:mc>
            </m:mcs>
            <m:ctrlPr>
              <w:rPr>
                <w:rFonts w:ascii="Cambria Math" w:hAnsi="Cambria Math"/>
                <w:i/>
                <w:lang w:val="en-US"/>
              </w:rPr>
            </m:ctrlPr>
          </m:mPr>
          <m:mr>
            <m:e>
              <m:r>
                <m:rPr>
                  <m:sty m:val="bi"/>
                </m:rPr>
                <w:rPr>
                  <w:rFonts w:ascii="Cambria Math" w:hAnsi="Cambria Math"/>
                  <w:lang w:val="en-US"/>
                </w:rPr>
                <m:t>port=sp MOD nof_10</m:t>
              </m:r>
              <m:r>
                <m:rPr>
                  <m:sty m:val="bi"/>
                </m:rPr>
                <w:rPr>
                  <w:rFonts w:ascii="Cambria Math" w:hAnsi="Cambria Math"/>
                  <w:lang w:val="en-US"/>
                </w:rPr>
                <m:t>G</m:t>
              </m:r>
            </m:e>
          </m:mr>
          <m:mr>
            <m:e>
              <m:r>
                <m:rPr>
                  <m:sty m:val="bi"/>
                </m:rPr>
                <w:rPr>
                  <w:rFonts w:ascii="Cambria Math" w:hAnsi="Cambria Math"/>
                  <w:lang w:val="en-US"/>
                </w:rPr>
                <m:t>pn=sp DIV nof_10</m:t>
              </m:r>
              <m:r>
                <m:rPr>
                  <m:sty m:val="bi"/>
                </m:rPr>
                <w:rPr>
                  <w:rFonts w:ascii="Cambria Math" w:hAnsi="Cambria Math"/>
                  <w:lang w:val="en-US"/>
                </w:rPr>
                <m:t>G</m:t>
              </m:r>
            </m:e>
          </m:mr>
        </m:m>
      </m:oMath>
    </w:p>
    <w:p w:rsidR="007E394B" w:rsidRDefault="007E394B" w:rsidP="007E394B">
      <w:pPr>
        <w:pStyle w:val="Caption"/>
      </w:pPr>
    </w:p>
    <w:p w:rsidR="00A95A90" w:rsidRDefault="00A95A90" w:rsidP="00791161">
      <w:pPr>
        <w:rPr>
          <w:lang w:val="en-US"/>
        </w:rPr>
      </w:pPr>
      <w:r>
        <w:rPr>
          <w:lang w:val="en-US"/>
        </w:rPr>
        <w:t>With</w:t>
      </w:r>
      <w:r w:rsidR="00DF75B6">
        <w:rPr>
          <w:lang w:val="en-US"/>
        </w:rPr>
        <w:t xml:space="preserve"> </w:t>
      </w:r>
      <w:r w:rsidR="00DF75B6">
        <w:rPr>
          <w:lang w:val="en-US"/>
        </w:rPr>
        <w:fldChar w:fldCharType="begin"/>
      </w:r>
      <w:r w:rsidR="00DF75B6">
        <w:rPr>
          <w:lang w:val="en-US"/>
        </w:rPr>
        <w:instrText xml:space="preserve"> REF _Ref419284371 \h </w:instrText>
      </w:r>
      <w:r w:rsidR="00DF75B6">
        <w:rPr>
          <w:lang w:val="en-US"/>
        </w:rPr>
      </w:r>
      <w:r w:rsidR="00DF75B6">
        <w:rPr>
          <w:lang w:val="en-US"/>
        </w:rPr>
        <w:fldChar w:fldCharType="separate"/>
      </w:r>
      <w:r w:rsidR="00D3474D" w:rsidRPr="00D93656">
        <w:t xml:space="preserve">Equation </w:t>
      </w:r>
      <w:r w:rsidR="00D3474D">
        <w:rPr>
          <w:noProof/>
        </w:rPr>
        <w:t>4</w:t>
      </w:r>
      <w:r w:rsidR="00DF75B6">
        <w:rPr>
          <w:lang w:val="en-US"/>
        </w:rPr>
        <w:fldChar w:fldCharType="end"/>
      </w:r>
      <w:r w:rsidR="00DF75B6">
        <w:rPr>
          <w:lang w:val="en-US"/>
        </w:rPr>
        <w:t xml:space="preserve"> </w:t>
      </w:r>
      <w:r w:rsidR="007E394B">
        <w:rPr>
          <w:lang w:val="en-US"/>
        </w:rPr>
        <w:t xml:space="preserve">the </w:t>
      </w:r>
      <w:r>
        <w:rPr>
          <w:lang w:val="en-US"/>
        </w:rPr>
        <w:fldChar w:fldCharType="begin"/>
      </w:r>
      <w:r>
        <w:rPr>
          <w:lang w:val="en-US"/>
        </w:rPr>
        <w:instrText xml:space="preserve"> REF _Ref419210753 \h </w:instrText>
      </w:r>
      <w:r>
        <w:rPr>
          <w:lang w:val="en-US"/>
        </w:rPr>
      </w:r>
      <w:r>
        <w:rPr>
          <w:lang w:val="en-US"/>
        </w:rPr>
        <w:fldChar w:fldCharType="separate"/>
      </w:r>
      <w:r w:rsidR="00D3474D">
        <w:t xml:space="preserve">Equation </w:t>
      </w:r>
      <w:r w:rsidR="00D3474D">
        <w:rPr>
          <w:noProof/>
        </w:rPr>
        <w:t>3</w:t>
      </w:r>
      <w:r>
        <w:rPr>
          <w:lang w:val="en-US"/>
        </w:rPr>
        <w:fldChar w:fldCharType="end"/>
      </w:r>
      <w:r>
        <w:rPr>
          <w:lang w:val="en-US"/>
        </w:rPr>
        <w:t xml:space="preserve"> can be </w:t>
      </w:r>
      <w:r w:rsidR="00763B22">
        <w:rPr>
          <w:lang w:val="en-US"/>
        </w:rPr>
        <w:t>re</w:t>
      </w:r>
      <w:r>
        <w:rPr>
          <w:lang w:val="en-US"/>
        </w:rPr>
        <w:t>written as:</w:t>
      </w:r>
    </w:p>
    <w:p w:rsidR="00A95A90" w:rsidRDefault="00A95A90" w:rsidP="00791161">
      <w:pPr>
        <w:rPr>
          <w:lang w:val="en-US"/>
        </w:rPr>
      </w:pPr>
    </w:p>
    <w:p w:rsidR="00A95A90" w:rsidRDefault="00A95A90" w:rsidP="00A95A90">
      <w:pPr>
        <w:pStyle w:val="Caption"/>
        <w:rPr>
          <w:b w:val="0"/>
          <w:lang w:val="en-US"/>
        </w:rPr>
      </w:pPr>
      <w:bookmarkStart w:id="61" w:name="_Ref419270007"/>
      <w:r>
        <w:t xml:space="preserve">Equation </w:t>
      </w:r>
      <w:r w:rsidR="008B43A3">
        <w:fldChar w:fldCharType="begin"/>
      </w:r>
      <w:r w:rsidR="008B43A3">
        <w:instrText xml:space="preserve"> SEQ Equation \* ARABIC </w:instrText>
      </w:r>
      <w:r w:rsidR="008B43A3">
        <w:fldChar w:fldCharType="separate"/>
      </w:r>
      <w:r w:rsidR="00D3474D">
        <w:rPr>
          <w:noProof/>
        </w:rPr>
        <w:t>7</w:t>
      </w:r>
      <w:r w:rsidR="008B43A3">
        <w:fldChar w:fldCharType="end"/>
      </w:r>
      <w:bookmarkEnd w:id="61"/>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m:t>
            </m:r>
          </m:e>
          <m:sub>
            <m:r>
              <m:rPr>
                <m:sty m:val="bi"/>
              </m:rPr>
              <w:rPr>
                <w:rFonts w:ascii="Cambria Math" w:hAnsi="Cambria Math"/>
                <w:lang w:val="en-US"/>
              </w:rPr>
              <m:t>band,   pn,   port</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m:t>
            </m:r>
          </m:e>
        </m:d>
      </m:oMath>
    </w:p>
    <w:p w:rsidR="00F9489F" w:rsidRPr="00F9489F" w:rsidRDefault="00F9489F" w:rsidP="00F9489F">
      <w:pPr>
        <w:rPr>
          <w:lang w:val="en-US"/>
        </w:rPr>
      </w:pPr>
    </w:p>
    <w:p w:rsidR="00F9489F" w:rsidRDefault="00F9489F" w:rsidP="00966940">
      <w:pPr>
        <w:pStyle w:val="Heading3"/>
        <w:rPr>
          <w:lang w:val="en-US"/>
        </w:rPr>
      </w:pPr>
      <w:bookmarkStart w:id="62" w:name="_Toc423617615"/>
      <w:r>
        <w:rPr>
          <w:lang w:val="en-US"/>
        </w:rPr>
        <w:t>Per UniBoard</w:t>
      </w:r>
      <w:bookmarkEnd w:id="62"/>
    </w:p>
    <w:p w:rsidR="002606C6" w:rsidRDefault="00F31B7D" w:rsidP="00791161">
      <w:pPr>
        <w:rPr>
          <w:lang w:val="en-US"/>
        </w:rPr>
      </w:pPr>
      <w:r>
        <w:rPr>
          <w:lang w:val="en-US"/>
        </w:rPr>
        <w:t xml:space="preserve">One UniBoard processes one band of </w:t>
      </w:r>
      <w:r w:rsidR="00437FEB">
        <w:rPr>
          <w:lang w:val="en-US"/>
        </w:rPr>
        <w:t>all N</w:t>
      </w:r>
      <w:r w:rsidR="00437FEB" w:rsidRPr="00437FEB">
        <w:rPr>
          <w:vertAlign w:val="subscript"/>
          <w:lang w:val="en-US"/>
        </w:rPr>
        <w:t>sp</w:t>
      </w:r>
      <w:r w:rsidR="00437FEB">
        <w:rPr>
          <w:lang w:val="en-US"/>
        </w:rPr>
        <w:t>=24</w:t>
      </w:r>
      <w:r>
        <w:rPr>
          <w:lang w:val="en-US"/>
        </w:rPr>
        <w:t xml:space="preserve"> SP. Call this signal </w:t>
      </w:r>
      <w:r w:rsidR="004A257D" w:rsidRPr="00FC2846">
        <w:rPr>
          <w:i/>
          <w:lang w:val="en-US"/>
        </w:rPr>
        <w:t>cb</w:t>
      </w:r>
      <w:r w:rsidRPr="00FC2846">
        <w:rPr>
          <w:i/>
          <w:lang w:val="en-US"/>
        </w:rPr>
        <w:t>_</w:t>
      </w:r>
      <w:r w:rsidR="004A257D" w:rsidRPr="00FC2846">
        <w:rPr>
          <w:i/>
          <w:lang w:val="en-US"/>
        </w:rPr>
        <w:t>uniboard</w:t>
      </w:r>
      <w:r w:rsidR="00B6112F">
        <w:rPr>
          <w:lang w:val="en-US"/>
        </w:rPr>
        <w:t xml:space="preserve">, so </w:t>
      </w:r>
      <w:r w:rsidR="004A257D" w:rsidRPr="00FC2846">
        <w:rPr>
          <w:i/>
          <w:lang w:val="en-US"/>
        </w:rPr>
        <w:t>cb_uniboard</w:t>
      </w:r>
      <w:r w:rsidR="004A257D">
        <w:rPr>
          <w:lang w:val="en-US"/>
        </w:rPr>
        <w:t xml:space="preserve"> </w:t>
      </w:r>
      <w:r w:rsidR="00B6112F">
        <w:rPr>
          <w:lang w:val="en-US"/>
        </w:rPr>
        <w:t>=</w:t>
      </w:r>
      <w:r w:rsidR="00B6112F" w:rsidRPr="00B6112F">
        <w:rPr>
          <w:lang w:val="en-US"/>
        </w:rPr>
        <w:t xml:space="preserve"> </w:t>
      </w:r>
      <w:r w:rsidR="00B6112F" w:rsidRPr="00FC2846">
        <w:rPr>
          <w:i/>
          <w:lang w:val="en-US"/>
        </w:rPr>
        <w:t>CB</w:t>
      </w:r>
      <w:r w:rsidR="00B6112F" w:rsidRPr="00FC2846">
        <w:rPr>
          <w:i/>
          <w:vertAlign w:val="subscript"/>
          <w:lang w:val="en-US"/>
        </w:rPr>
        <w:t>band</w:t>
      </w:r>
      <w:r w:rsidR="00B6112F">
        <w:rPr>
          <w:lang w:val="en-US"/>
        </w:rPr>
        <w:t xml:space="preserve"> where</w:t>
      </w:r>
      <w:r w:rsidR="00110A27">
        <w:rPr>
          <w:lang w:val="en-US"/>
        </w:rPr>
        <w:t xml:space="preserve"> a</w:t>
      </w:r>
      <w:r w:rsidR="00B6112F">
        <w:rPr>
          <w:lang w:val="en-US"/>
        </w:rPr>
        <w:t xml:space="preserve"> </w:t>
      </w:r>
      <w:r w:rsidR="00B6112F">
        <w:rPr>
          <w:i/>
          <w:lang w:val="en-US"/>
        </w:rPr>
        <w:t>band</w:t>
      </w:r>
      <w:r w:rsidR="00B6112F">
        <w:rPr>
          <w:lang w:val="en-US"/>
        </w:rPr>
        <w:t xml:space="preserve"> is mapped to this UniBoard</w:t>
      </w:r>
      <w:r>
        <w:rPr>
          <w:lang w:val="en-US"/>
        </w:rPr>
        <w:t xml:space="preserve">. For one </w:t>
      </w:r>
      <w:proofErr w:type="spellStart"/>
      <w:r>
        <w:rPr>
          <w:lang w:val="en-US"/>
        </w:rPr>
        <w:t>UniBoard</w:t>
      </w:r>
      <w:proofErr w:type="spellEnd"/>
      <w:r>
        <w:rPr>
          <w:lang w:val="en-US"/>
        </w:rPr>
        <w:t xml:space="preserve"> equation </w:t>
      </w:r>
      <w:r>
        <w:rPr>
          <w:lang w:val="en-US"/>
        </w:rPr>
        <w:fldChar w:fldCharType="begin"/>
      </w:r>
      <w:r>
        <w:rPr>
          <w:lang w:val="en-US"/>
        </w:rPr>
        <w:instrText xml:space="preserve"> REF _Ref419270007 \h </w:instrText>
      </w:r>
      <w:r>
        <w:rPr>
          <w:lang w:val="en-US"/>
        </w:rPr>
      </w:r>
      <w:r>
        <w:rPr>
          <w:lang w:val="en-US"/>
        </w:rPr>
        <w:fldChar w:fldCharType="separate"/>
      </w:r>
      <w:r w:rsidR="00D3474D">
        <w:t xml:space="preserve">Equation </w:t>
      </w:r>
      <w:r w:rsidR="00D3474D">
        <w:rPr>
          <w:noProof/>
        </w:rPr>
        <w:t>7</w:t>
      </w:r>
      <w:r>
        <w:rPr>
          <w:lang w:val="en-US"/>
        </w:rPr>
        <w:fldChar w:fldCharType="end"/>
      </w:r>
      <w:r>
        <w:rPr>
          <w:lang w:val="en-US"/>
        </w:rPr>
        <w:t xml:space="preserve"> then reduces to:</w:t>
      </w:r>
    </w:p>
    <w:p w:rsidR="00F31B7D" w:rsidRDefault="00F31B7D" w:rsidP="00791161">
      <w:pPr>
        <w:rPr>
          <w:lang w:val="en-US"/>
        </w:rPr>
      </w:pPr>
    </w:p>
    <w:p w:rsidR="00F31B7D" w:rsidRPr="001C5804" w:rsidRDefault="00F31B7D" w:rsidP="00F31B7D">
      <w:pPr>
        <w:pStyle w:val="Caption"/>
        <w:rPr>
          <w:b w:val="0"/>
          <w:lang w:val="en-US"/>
        </w:rPr>
      </w:pPr>
      <w:bookmarkStart w:id="63" w:name="_Ref419270976"/>
      <w:r>
        <w:t xml:space="preserve">Equation </w:t>
      </w:r>
      <w:r w:rsidR="008B43A3">
        <w:fldChar w:fldCharType="begin"/>
      </w:r>
      <w:r w:rsidR="008B43A3">
        <w:instrText xml:space="preserve"> SEQ Equation \* ARABIC </w:instrText>
      </w:r>
      <w:r w:rsidR="008B43A3">
        <w:fldChar w:fldCharType="separate"/>
      </w:r>
      <w:r w:rsidR="00D3474D">
        <w:rPr>
          <w:noProof/>
        </w:rPr>
        <w:t>8</w:t>
      </w:r>
      <w:r w:rsidR="008B43A3">
        <w:fldChar w:fldCharType="end"/>
      </w:r>
      <w:bookmarkEnd w:id="63"/>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cb_uniboard</m:t>
            </m:r>
          </m:e>
          <m:sub>
            <m:r>
              <m:rPr>
                <m:sty m:val="bi"/>
              </m:rPr>
              <w:rPr>
                <w:rFonts w:ascii="Cambria Math" w:hAnsi="Cambria Math"/>
                <w:lang w:val="en-US"/>
              </w:rPr>
              <m:t>pn,   port</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m:t>
            </m:r>
          </m:e>
        </m:d>
      </m:oMath>
    </w:p>
    <w:p w:rsidR="0086704F" w:rsidRDefault="0086704F" w:rsidP="00791161">
      <w:pPr>
        <w:rPr>
          <w:lang w:val="en-US"/>
        </w:rPr>
      </w:pPr>
    </w:p>
    <w:p w:rsidR="00F31B7D" w:rsidRDefault="00763B22" w:rsidP="00791161">
      <w:pPr>
        <w:rPr>
          <w:lang w:val="en-US"/>
        </w:rPr>
      </w:pPr>
      <w:r>
        <w:rPr>
          <w:lang w:val="en-US"/>
        </w:rPr>
        <w:t>Internally the Apertif FN beamformer contains P</w:t>
      </w:r>
      <w:r w:rsidRPr="00763B22">
        <w:rPr>
          <w:vertAlign w:val="subscript"/>
          <w:lang w:val="en-US"/>
        </w:rPr>
        <w:t>BF</w:t>
      </w:r>
      <w:r>
        <w:rPr>
          <w:lang w:val="en-US"/>
        </w:rPr>
        <w:t>=4 parallel BF units that each process N</w:t>
      </w:r>
      <w:r w:rsidRPr="00763B22">
        <w:rPr>
          <w:vertAlign w:val="subscript"/>
          <w:lang w:val="en-US"/>
        </w:rPr>
        <w:t>clk</w:t>
      </w:r>
      <w:r>
        <w:rPr>
          <w:lang w:val="en-US"/>
        </w:rPr>
        <w:t>=256 beamlets to achieve N</w:t>
      </w:r>
      <w:r w:rsidRPr="00763B22">
        <w:rPr>
          <w:vertAlign w:val="subscript"/>
          <w:lang w:val="en-US"/>
        </w:rPr>
        <w:t>beamlet</w:t>
      </w:r>
      <w:r>
        <w:rPr>
          <w:lang w:val="en-US"/>
        </w:rPr>
        <w:t>=</w:t>
      </w:r>
      <w:r w:rsidRPr="00763B22">
        <w:rPr>
          <w:lang w:val="en-US"/>
        </w:rPr>
        <w:t xml:space="preserve"> </w:t>
      </w:r>
      <w:r>
        <w:rPr>
          <w:lang w:val="en-US"/>
        </w:rPr>
        <w:t>P</w:t>
      </w:r>
      <w:r w:rsidRPr="00763B22">
        <w:rPr>
          <w:vertAlign w:val="subscript"/>
          <w:lang w:val="en-US"/>
        </w:rPr>
        <w:t>BF</w:t>
      </w:r>
      <w:r>
        <w:rPr>
          <w:lang w:val="en-US"/>
        </w:rPr>
        <w:t xml:space="preserve"> * N</w:t>
      </w:r>
      <w:r w:rsidRPr="00763B22">
        <w:rPr>
          <w:vertAlign w:val="subscript"/>
          <w:lang w:val="en-US"/>
        </w:rPr>
        <w:t>clk</w:t>
      </w:r>
      <w:r>
        <w:rPr>
          <w:lang w:val="en-US"/>
        </w:rPr>
        <w:t>=1024 in total. From these N</w:t>
      </w:r>
      <w:r w:rsidRPr="00763B22">
        <w:rPr>
          <w:vertAlign w:val="subscript"/>
          <w:lang w:val="en-US"/>
        </w:rPr>
        <w:t>clk</w:t>
      </w:r>
      <w:r>
        <w:rPr>
          <w:lang w:val="en-US"/>
        </w:rPr>
        <w:t xml:space="preserve"> beamlets only N</w:t>
      </w:r>
      <w:r w:rsidRPr="00763B22">
        <w:rPr>
          <w:vertAlign w:val="subscript"/>
          <w:lang w:val="en-US"/>
        </w:rPr>
        <w:t>blk</w:t>
      </w:r>
      <w:r>
        <w:rPr>
          <w:lang w:val="en-US"/>
        </w:rPr>
        <w:t xml:space="preserve">=240 are actually output </w:t>
      </w:r>
      <w:r>
        <w:rPr>
          <w:lang w:val="en-US"/>
        </w:rPr>
        <w:fldChar w:fldCharType="begin"/>
      </w:r>
      <w:r>
        <w:rPr>
          <w:lang w:val="en-US"/>
        </w:rPr>
        <w:instrText xml:space="preserve"> REF _Ref418667610 \r \h </w:instrText>
      </w:r>
      <w:r>
        <w:rPr>
          <w:lang w:val="en-US"/>
        </w:rPr>
      </w:r>
      <w:r>
        <w:rPr>
          <w:lang w:val="en-US"/>
        </w:rPr>
        <w:fldChar w:fldCharType="separate"/>
      </w:r>
      <w:r w:rsidR="00D3474D">
        <w:rPr>
          <w:lang w:val="en-US"/>
        </w:rPr>
        <w:t>[8]</w:t>
      </w:r>
      <w:r>
        <w:rPr>
          <w:lang w:val="en-US"/>
        </w:rPr>
        <w:fldChar w:fldCharType="end"/>
      </w:r>
      <w:r>
        <w:rPr>
          <w:lang w:val="en-US"/>
        </w:rPr>
        <w:t xml:space="preserve">. With subscript </w:t>
      </w:r>
      <w:r w:rsidRPr="00763B22">
        <w:rPr>
          <w:i/>
          <w:lang w:val="en-US"/>
        </w:rPr>
        <w:t>u</w:t>
      </w:r>
      <w:r>
        <w:rPr>
          <w:lang w:val="en-US"/>
        </w:rPr>
        <w:t xml:space="preserve"> = 0:P</w:t>
      </w:r>
      <w:r w:rsidRPr="00763B22">
        <w:rPr>
          <w:vertAlign w:val="subscript"/>
          <w:lang w:val="en-US"/>
        </w:rPr>
        <w:t>BF</w:t>
      </w:r>
      <w:r w:rsidR="0072762B">
        <w:rPr>
          <w:lang w:val="en-US"/>
        </w:rPr>
        <w:t>-1</w:t>
      </w:r>
      <w:r w:rsidR="00D93656">
        <w:rPr>
          <w:lang w:val="en-US"/>
        </w:rPr>
        <w:t xml:space="preserve"> </w:t>
      </w:r>
      <w:r w:rsidR="0072762B">
        <w:rPr>
          <w:lang w:val="en-US"/>
        </w:rPr>
        <w:t>=</w:t>
      </w:r>
      <w:r w:rsidR="00D93656">
        <w:rPr>
          <w:lang w:val="en-US"/>
        </w:rPr>
        <w:t xml:space="preserve"> </w:t>
      </w:r>
      <w:r w:rsidR="0072762B">
        <w:rPr>
          <w:lang w:val="en-US"/>
        </w:rPr>
        <w:t xml:space="preserve">0:3 </w:t>
      </w:r>
      <w:r>
        <w:rPr>
          <w:lang w:val="en-US"/>
        </w:rPr>
        <w:t xml:space="preserve">to indicate the parallel BF units and index </w:t>
      </w:r>
      <w:r w:rsidRPr="00763B22">
        <w:rPr>
          <w:i/>
          <w:lang w:val="en-US"/>
        </w:rPr>
        <w:t>bu</w:t>
      </w:r>
      <w:r>
        <w:rPr>
          <w:lang w:val="en-US"/>
        </w:rPr>
        <w:t xml:space="preserve"> = 0:N</w:t>
      </w:r>
      <w:r w:rsidRPr="00763B22">
        <w:rPr>
          <w:vertAlign w:val="subscript"/>
          <w:lang w:val="en-US"/>
        </w:rPr>
        <w:t>blk</w:t>
      </w:r>
      <w:r w:rsidR="0072762B">
        <w:rPr>
          <w:lang w:val="en-US"/>
        </w:rPr>
        <w:t>-1</w:t>
      </w:r>
      <w:r w:rsidR="00D93656">
        <w:rPr>
          <w:lang w:val="en-US"/>
        </w:rPr>
        <w:t xml:space="preserve"> </w:t>
      </w:r>
      <w:r w:rsidR="0072762B">
        <w:rPr>
          <w:lang w:val="en-US"/>
        </w:rPr>
        <w:t>=</w:t>
      </w:r>
      <w:r w:rsidR="00D93656">
        <w:rPr>
          <w:lang w:val="en-US"/>
        </w:rPr>
        <w:t xml:space="preserve"> </w:t>
      </w:r>
      <w:r w:rsidR="0072762B">
        <w:rPr>
          <w:lang w:val="en-US"/>
        </w:rPr>
        <w:t xml:space="preserve">0:239 </w:t>
      </w:r>
      <w:r>
        <w:rPr>
          <w:lang w:val="en-US"/>
        </w:rPr>
        <w:t xml:space="preserve">to count the number of valid beamlet slots per BF unit, then the relation with the absolute beamlet index </w:t>
      </w:r>
      <w:r w:rsidRPr="00763B22">
        <w:rPr>
          <w:i/>
          <w:lang w:val="en-US"/>
        </w:rPr>
        <w:t>b</w:t>
      </w:r>
      <w:r>
        <w:rPr>
          <w:lang w:val="en-US"/>
        </w:rPr>
        <w:t xml:space="preserve"> is given by: </w:t>
      </w:r>
    </w:p>
    <w:p w:rsidR="00763B22" w:rsidRDefault="00763B22" w:rsidP="00791161">
      <w:pPr>
        <w:rPr>
          <w:lang w:val="en-US"/>
        </w:rPr>
      </w:pPr>
    </w:p>
    <w:p w:rsidR="00763B22" w:rsidRPr="001C5804" w:rsidRDefault="00763B22" w:rsidP="00763B22">
      <w:pPr>
        <w:pStyle w:val="Caption"/>
        <w:rPr>
          <w:b w:val="0"/>
          <w:lang w:val="en-US"/>
        </w:rPr>
      </w:pPr>
      <w:bookmarkStart w:id="64" w:name="_Ref419270963"/>
      <w:r>
        <w:t xml:space="preserve">Equation </w:t>
      </w:r>
      <w:r w:rsidR="008B43A3">
        <w:fldChar w:fldCharType="begin"/>
      </w:r>
      <w:r w:rsidR="008B43A3">
        <w:instrText xml:space="preserve"> SEQ Equation \* ARABIC </w:instrText>
      </w:r>
      <w:r w:rsidR="008B43A3">
        <w:fldChar w:fldCharType="separate"/>
      </w:r>
      <w:r w:rsidR="00D3474D">
        <w:rPr>
          <w:noProof/>
        </w:rPr>
        <w:t>9</w:t>
      </w:r>
      <w:r w:rsidR="008B43A3">
        <w:fldChar w:fldCharType="end"/>
      </w:r>
      <w:bookmarkEnd w:id="64"/>
      <w:r>
        <w:t>:</w:t>
      </w:r>
      <w:r>
        <w:tab/>
      </w:r>
      <m:oMath>
        <m:r>
          <m:rPr>
            <m:sty m:val="bi"/>
          </m:rPr>
          <w:rPr>
            <w:rFonts w:ascii="Cambria Math" w:hAnsi="Cambria Math"/>
            <w:lang w:val="en-US"/>
          </w:rPr>
          <m:t>b= u*</m:t>
        </m:r>
        <m:sSub>
          <m:sSubPr>
            <m:ctrlPr>
              <w:rPr>
                <w:rFonts w:ascii="Cambria Math" w:hAnsi="Cambria Math"/>
                <w:i/>
                <w:lang w:val="en-US"/>
              </w:rPr>
            </m:ctrlPr>
          </m:sSubPr>
          <m:e>
            <m:r>
              <m:rPr>
                <m:sty m:val="bi"/>
              </m:rPr>
              <w:rPr>
                <w:rFonts w:ascii="Cambria Math" w:hAnsi="Cambria Math"/>
                <w:lang w:val="en-US"/>
              </w:rPr>
              <m:t>N</m:t>
            </m:r>
          </m:e>
          <m:sub>
            <m:r>
              <m:rPr>
                <m:sty m:val="bi"/>
              </m:rPr>
              <w:rPr>
                <w:rFonts w:ascii="Cambria Math" w:hAnsi="Cambria Math"/>
                <w:lang w:val="en-US"/>
              </w:rPr>
              <m:t>clk</m:t>
            </m:r>
          </m:sub>
        </m:sSub>
        <m:r>
          <m:rPr>
            <m:sty m:val="bi"/>
          </m:rPr>
          <w:rPr>
            <w:rFonts w:ascii="Cambria Math" w:hAnsi="Cambria Math"/>
            <w:lang w:val="en-US"/>
          </w:rPr>
          <m:t>+bu</m:t>
        </m:r>
      </m:oMath>
    </w:p>
    <w:p w:rsidR="00763B22" w:rsidRDefault="00763B22" w:rsidP="00791161">
      <w:pPr>
        <w:rPr>
          <w:lang w:val="en-US"/>
        </w:rPr>
      </w:pPr>
    </w:p>
    <w:p w:rsidR="00763B22" w:rsidRDefault="00763B22" w:rsidP="00791161">
      <w:pPr>
        <w:rPr>
          <w:lang w:val="en-US"/>
        </w:rPr>
      </w:pPr>
      <w:r>
        <w:rPr>
          <w:lang w:val="en-US"/>
        </w:rPr>
        <w:t xml:space="preserve">With </w:t>
      </w:r>
      <w:r>
        <w:rPr>
          <w:lang w:val="en-US"/>
        </w:rPr>
        <w:fldChar w:fldCharType="begin"/>
      </w:r>
      <w:r>
        <w:rPr>
          <w:lang w:val="en-US"/>
        </w:rPr>
        <w:instrText xml:space="preserve"> REF _Ref419270963 \h </w:instrText>
      </w:r>
      <w:r>
        <w:rPr>
          <w:lang w:val="en-US"/>
        </w:rPr>
      </w:r>
      <w:r>
        <w:rPr>
          <w:lang w:val="en-US"/>
        </w:rPr>
        <w:fldChar w:fldCharType="separate"/>
      </w:r>
      <w:r w:rsidR="00D3474D">
        <w:t xml:space="preserve">Equation </w:t>
      </w:r>
      <w:r w:rsidR="00D3474D">
        <w:rPr>
          <w:noProof/>
        </w:rPr>
        <w:t>9</w:t>
      </w:r>
      <w:r>
        <w:rPr>
          <w:lang w:val="en-US"/>
        </w:rPr>
        <w:fldChar w:fldCharType="end"/>
      </w:r>
      <w:r>
        <w:rPr>
          <w:lang w:val="en-US"/>
        </w:rPr>
        <w:t xml:space="preserve"> the </w:t>
      </w:r>
      <w:r>
        <w:rPr>
          <w:lang w:val="en-US"/>
        </w:rPr>
        <w:fldChar w:fldCharType="begin"/>
      </w:r>
      <w:r>
        <w:rPr>
          <w:lang w:val="en-US"/>
        </w:rPr>
        <w:instrText xml:space="preserve"> REF _Ref419270976 \h </w:instrText>
      </w:r>
      <w:r>
        <w:rPr>
          <w:lang w:val="en-US"/>
        </w:rPr>
      </w:r>
      <w:r>
        <w:rPr>
          <w:lang w:val="en-US"/>
        </w:rPr>
        <w:fldChar w:fldCharType="separate"/>
      </w:r>
      <w:r w:rsidR="00D3474D">
        <w:t xml:space="preserve">Equation </w:t>
      </w:r>
      <w:r w:rsidR="00D3474D">
        <w:rPr>
          <w:noProof/>
        </w:rPr>
        <w:t>8</w:t>
      </w:r>
      <w:r>
        <w:rPr>
          <w:lang w:val="en-US"/>
        </w:rPr>
        <w:fldChar w:fldCharType="end"/>
      </w:r>
      <w:r>
        <w:rPr>
          <w:lang w:val="en-US"/>
        </w:rPr>
        <w:t xml:space="preserve"> can be rewritten as:</w:t>
      </w:r>
    </w:p>
    <w:p w:rsidR="00763B22" w:rsidRDefault="00763B22" w:rsidP="00791161">
      <w:pPr>
        <w:rPr>
          <w:lang w:val="en-US"/>
        </w:rPr>
      </w:pPr>
    </w:p>
    <w:p w:rsidR="00763B22" w:rsidRPr="001C5804" w:rsidRDefault="00763B22" w:rsidP="00763B22">
      <w:pPr>
        <w:pStyle w:val="Caption"/>
        <w:rPr>
          <w:b w:val="0"/>
          <w:lang w:val="en-US"/>
        </w:rPr>
      </w:pPr>
      <w:bookmarkStart w:id="65" w:name="_Ref419284173"/>
      <w:r>
        <w:t xml:space="preserve">Equation </w:t>
      </w:r>
      <w:r w:rsidR="008B43A3">
        <w:fldChar w:fldCharType="begin"/>
      </w:r>
      <w:r w:rsidR="008B43A3">
        <w:instrText xml:space="preserve"> SEQ Equation \* ARABIC </w:instrText>
      </w:r>
      <w:r w:rsidR="008B43A3">
        <w:fldChar w:fldCharType="separate"/>
      </w:r>
      <w:r w:rsidR="00D3474D">
        <w:rPr>
          <w:noProof/>
        </w:rPr>
        <w:t>10</w:t>
      </w:r>
      <w:r w:rsidR="008B43A3">
        <w:fldChar w:fldCharType="end"/>
      </w:r>
      <w:bookmarkEnd w:id="65"/>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cb_uniboard</m:t>
            </m:r>
          </m:e>
          <m:sub>
            <m:r>
              <m:rPr>
                <m:sty m:val="bi"/>
              </m:rPr>
              <w:rPr>
                <w:rFonts w:ascii="Cambria Math" w:hAnsi="Cambria Math"/>
                <w:lang w:val="en-US"/>
              </w:rPr>
              <m:t>pn,   port,   u</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bu</m:t>
            </m:r>
          </m:e>
        </m:d>
      </m:oMath>
    </w:p>
    <w:p w:rsidR="00763B22" w:rsidRDefault="00763B22" w:rsidP="00791161">
      <w:pPr>
        <w:rPr>
          <w:lang w:val="en-US"/>
        </w:rPr>
      </w:pPr>
    </w:p>
    <w:p w:rsidR="00D74506" w:rsidRDefault="0086704F" w:rsidP="00966940">
      <w:pPr>
        <w:pStyle w:val="Heading3"/>
        <w:rPr>
          <w:lang w:val="en-US"/>
        </w:rPr>
      </w:pPr>
      <w:bookmarkStart w:id="66" w:name="_Toc423617616"/>
      <w:r>
        <w:rPr>
          <w:lang w:val="en-US"/>
        </w:rPr>
        <w:t>D</w:t>
      </w:r>
      <w:r w:rsidR="00544773">
        <w:rPr>
          <w:lang w:val="en-US"/>
        </w:rPr>
        <w:t>istribution on the UniBoard mesh</w:t>
      </w:r>
      <w:bookmarkEnd w:id="66"/>
    </w:p>
    <w:p w:rsidR="00F00556" w:rsidRDefault="0086704F" w:rsidP="002606C6">
      <w:pPr>
        <w:rPr>
          <w:lang w:val="en-US"/>
        </w:rPr>
      </w:pPr>
      <w:r>
        <w:rPr>
          <w:lang w:val="en-US"/>
        </w:rPr>
        <w:t>Next part to complete the T</w:t>
      </w:r>
      <w:r w:rsidRPr="002C69BE">
        <w:rPr>
          <w:vertAlign w:val="subscript"/>
          <w:lang w:val="en-US"/>
        </w:rPr>
        <w:t>dish</w:t>
      </w:r>
      <w:r>
        <w:rPr>
          <w:lang w:val="en-US"/>
        </w:rPr>
        <w:t xml:space="preserve"> and T</w:t>
      </w:r>
      <w:r w:rsidRPr="002C69BE">
        <w:rPr>
          <w:vertAlign w:val="subscript"/>
          <w:lang w:val="en-US"/>
        </w:rPr>
        <w:t>pol</w:t>
      </w:r>
      <w:r>
        <w:rPr>
          <w:lang w:val="en-US"/>
        </w:rPr>
        <w:t xml:space="preserve"> transpose is to bring all SP to one processing node (PN) on UniBoard. Therefore the beamlets that are received at each PN need to be split into nof_un=8 parts, whereby one part is kept at this PN and the other nof_un-1 = 7 parts are passed on via the UniBoard mesh to the other</w:t>
      </w:r>
      <w:r w:rsidR="00E26385">
        <w:rPr>
          <w:lang w:val="en-US"/>
        </w:rPr>
        <w:t xml:space="preserve"> 7 </w:t>
      </w:r>
      <w:r>
        <w:rPr>
          <w:lang w:val="en-US"/>
        </w:rPr>
        <w:t>PN on the UniBoard.</w:t>
      </w:r>
      <w:r w:rsidR="00E26385">
        <w:rPr>
          <w:lang w:val="en-US"/>
        </w:rPr>
        <w:t xml:space="preserve"> </w:t>
      </w:r>
      <w:r w:rsidR="002539CE">
        <w:rPr>
          <w:lang w:val="en-US"/>
        </w:rPr>
        <w:t xml:space="preserve">Choose to distribute the beamlets over the nof_un=8 in the order in which they arrive at the PN. The index </w:t>
      </w:r>
      <w:r w:rsidR="002539CE" w:rsidRPr="002539CE">
        <w:rPr>
          <w:i/>
          <w:lang w:val="en-US"/>
        </w:rPr>
        <w:t>u</w:t>
      </w:r>
      <w:r w:rsidR="002539CE">
        <w:rPr>
          <w:lang w:val="en-US"/>
        </w:rPr>
        <w:t xml:space="preserve"> already provides range P</w:t>
      </w:r>
      <w:r w:rsidR="002539CE" w:rsidRPr="002539CE">
        <w:rPr>
          <w:vertAlign w:val="subscript"/>
          <w:lang w:val="en-US"/>
        </w:rPr>
        <w:t>BF</w:t>
      </w:r>
      <w:r w:rsidR="002539CE">
        <w:rPr>
          <w:lang w:val="en-US"/>
        </w:rPr>
        <w:t>=4 beamlets, t</w:t>
      </w:r>
      <w:r w:rsidR="00E26385">
        <w:rPr>
          <w:lang w:val="en-US"/>
        </w:rPr>
        <w:t xml:space="preserve">herefore define </w:t>
      </w:r>
      <w:r w:rsidR="002539CE">
        <w:rPr>
          <w:lang w:val="en-US"/>
        </w:rPr>
        <w:t xml:space="preserve">an additional interleave subblock size of </w:t>
      </w:r>
      <w:r w:rsidR="00E26385">
        <w:rPr>
          <w:lang w:val="en-US"/>
        </w:rPr>
        <w:t>N</w:t>
      </w:r>
      <w:r w:rsidR="00E26385" w:rsidRPr="00E26385">
        <w:rPr>
          <w:vertAlign w:val="subscript"/>
          <w:lang w:val="en-US"/>
        </w:rPr>
        <w:t>interleave</w:t>
      </w:r>
      <w:r w:rsidR="00E26385">
        <w:rPr>
          <w:lang w:val="en-US"/>
        </w:rPr>
        <w:t xml:space="preserve"> = nof_un/P</w:t>
      </w:r>
      <w:r w:rsidR="00E26385" w:rsidRPr="00E26385">
        <w:rPr>
          <w:vertAlign w:val="subscript"/>
          <w:lang w:val="en-US"/>
        </w:rPr>
        <w:t>BF</w:t>
      </w:r>
      <w:r w:rsidR="00E26385">
        <w:rPr>
          <w:lang w:val="en-US"/>
        </w:rPr>
        <w:t xml:space="preserve"> = 2 </w:t>
      </w:r>
      <w:r w:rsidR="002539CE">
        <w:rPr>
          <w:lang w:val="en-US"/>
        </w:rPr>
        <w:t xml:space="preserve">beamlets </w:t>
      </w:r>
      <w:r w:rsidR="00E26385">
        <w:rPr>
          <w:lang w:val="en-US"/>
        </w:rPr>
        <w:t>to be able to distribute the beamlets in order over the nof_un=8 PN.</w:t>
      </w:r>
      <w:r w:rsidR="00FD12F3">
        <w:rPr>
          <w:lang w:val="en-US"/>
        </w:rPr>
        <w:t xml:space="preserve"> The default block size in the Apertif BF is N</w:t>
      </w:r>
      <w:r w:rsidR="00FD12F3" w:rsidRPr="00AE6629">
        <w:rPr>
          <w:vertAlign w:val="subscript"/>
          <w:lang w:val="en-US"/>
        </w:rPr>
        <w:t>blk</w:t>
      </w:r>
      <w:r w:rsidR="00FD12F3">
        <w:rPr>
          <w:lang w:val="en-US"/>
        </w:rPr>
        <w:t>=240. The corresponding block size on the UniBoard for the Apertif X and for Arts BF is therefore call M</w:t>
      </w:r>
      <w:r w:rsidR="00FD12F3" w:rsidRPr="00AE6629">
        <w:rPr>
          <w:vertAlign w:val="subscript"/>
          <w:lang w:val="en-US"/>
        </w:rPr>
        <w:t>blk</w:t>
      </w:r>
      <w:r w:rsidR="00FD12F3">
        <w:rPr>
          <w:lang w:val="en-US"/>
        </w:rPr>
        <w:t>=N</w:t>
      </w:r>
      <w:r w:rsidR="00FD12F3" w:rsidRPr="00AE6629">
        <w:rPr>
          <w:vertAlign w:val="subscript"/>
          <w:lang w:val="en-US"/>
        </w:rPr>
        <w:t>blk</w:t>
      </w:r>
      <w:r w:rsidR="00FD12F3">
        <w:rPr>
          <w:lang w:val="en-US"/>
        </w:rPr>
        <w:t>/N</w:t>
      </w:r>
      <w:r w:rsidR="00FD12F3" w:rsidRPr="00AE6629">
        <w:rPr>
          <w:vertAlign w:val="subscript"/>
          <w:lang w:val="en-US"/>
        </w:rPr>
        <w:t>interleave</w:t>
      </w:r>
      <w:r w:rsidR="00FD12F3">
        <w:rPr>
          <w:lang w:val="en-US"/>
        </w:rPr>
        <w:t xml:space="preserve">=120. </w:t>
      </w:r>
      <w:r w:rsidR="00DF75B6">
        <w:rPr>
          <w:lang w:val="en-US"/>
        </w:rPr>
        <w:fldChar w:fldCharType="begin"/>
      </w:r>
      <w:r w:rsidR="00DF75B6">
        <w:rPr>
          <w:lang w:val="en-US"/>
        </w:rPr>
        <w:instrText xml:space="preserve"> REF _Ref419284173 \h </w:instrText>
      </w:r>
      <w:r w:rsidR="00DF75B6">
        <w:rPr>
          <w:lang w:val="en-US"/>
        </w:rPr>
      </w:r>
      <w:r w:rsidR="00DF75B6">
        <w:rPr>
          <w:lang w:val="en-US"/>
        </w:rPr>
        <w:fldChar w:fldCharType="separate"/>
      </w:r>
      <w:r w:rsidR="00D3474D">
        <w:t xml:space="preserve">Equation </w:t>
      </w:r>
      <w:r w:rsidR="00D3474D">
        <w:rPr>
          <w:noProof/>
        </w:rPr>
        <w:t>10</w:t>
      </w:r>
      <w:r w:rsidR="00DF75B6">
        <w:rPr>
          <w:lang w:val="en-US"/>
        </w:rPr>
        <w:fldChar w:fldCharType="end"/>
      </w:r>
      <w:r w:rsidR="00DF75B6">
        <w:rPr>
          <w:lang w:val="en-US"/>
        </w:rPr>
        <w:t xml:space="preserve"> </w:t>
      </w:r>
      <w:r w:rsidR="00F00556">
        <w:rPr>
          <w:lang w:val="en-US"/>
        </w:rPr>
        <w:t>can then be rewritten as:</w:t>
      </w:r>
    </w:p>
    <w:p w:rsidR="00F00556" w:rsidRDefault="00F00556" w:rsidP="002606C6">
      <w:pPr>
        <w:rPr>
          <w:lang w:val="en-US"/>
        </w:rPr>
      </w:pPr>
    </w:p>
    <w:p w:rsidR="00F00556" w:rsidRPr="001C5804" w:rsidRDefault="00F00556" w:rsidP="00F00556">
      <w:pPr>
        <w:pStyle w:val="Caption"/>
        <w:rPr>
          <w:b w:val="0"/>
          <w:lang w:val="en-US"/>
        </w:rPr>
      </w:pPr>
      <w:bookmarkStart w:id="67" w:name="_Ref419274279"/>
      <w:r>
        <w:t xml:space="preserve">Equation </w:t>
      </w:r>
      <w:r w:rsidR="008B43A3">
        <w:fldChar w:fldCharType="begin"/>
      </w:r>
      <w:r w:rsidR="008B43A3">
        <w:instrText xml:space="preserve"> SEQ Equation \* ARABIC </w:instrText>
      </w:r>
      <w:r w:rsidR="008B43A3">
        <w:fldChar w:fldCharType="separate"/>
      </w:r>
      <w:r w:rsidR="00D3474D">
        <w:rPr>
          <w:noProof/>
        </w:rPr>
        <w:t>11</w:t>
      </w:r>
      <w:r w:rsidR="008B43A3">
        <w:fldChar w:fldCharType="end"/>
      </w:r>
      <w:bookmarkEnd w:id="67"/>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cb_uniboard</m:t>
            </m:r>
          </m:e>
          <m:sub>
            <m:r>
              <m:rPr>
                <m:sty m:val="bi"/>
              </m:rPr>
              <w:rPr>
                <w:rFonts w:ascii="Cambria Math" w:hAnsi="Cambria Math"/>
                <w:lang w:val="en-US"/>
              </w:rPr>
              <m:t>pn,   port,   u</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bu_i</m:t>
            </m:r>
          </m:e>
        </m:d>
        <m:d>
          <m:dPr>
            <m:begChr m:val="["/>
            <m:endChr m:val="]"/>
            <m:ctrlPr>
              <w:rPr>
                <w:rFonts w:ascii="Cambria Math" w:hAnsi="Cambria Math"/>
                <w:b w:val="0"/>
                <w:i/>
                <w:lang w:val="en-US"/>
              </w:rPr>
            </m:ctrlPr>
          </m:dPr>
          <m:e>
            <m:r>
              <m:rPr>
                <m:sty m:val="bi"/>
              </m:rPr>
              <w:rPr>
                <w:rFonts w:ascii="Cambria Math" w:hAnsi="Cambria Math"/>
                <w:lang w:val="en-US"/>
              </w:rPr>
              <m:t>bi</m:t>
            </m:r>
          </m:e>
        </m:d>
      </m:oMath>
    </w:p>
    <w:p w:rsidR="00F00556" w:rsidRDefault="00F00556" w:rsidP="002606C6">
      <w:pPr>
        <w:rPr>
          <w:lang w:val="en-US"/>
        </w:rPr>
      </w:pPr>
    </w:p>
    <w:p w:rsidR="00F00556" w:rsidRDefault="00F00556" w:rsidP="002606C6">
      <w:pPr>
        <w:rPr>
          <w:lang w:val="en-US"/>
        </w:rPr>
      </w:pPr>
      <w:r>
        <w:rPr>
          <w:lang w:val="en-US"/>
        </w:rPr>
        <w:t xml:space="preserve">Whereby the relation between index </w:t>
      </w:r>
      <w:r w:rsidRPr="00F00556">
        <w:rPr>
          <w:i/>
          <w:lang w:val="en-US"/>
        </w:rPr>
        <w:t>bu</w:t>
      </w:r>
      <w:r>
        <w:rPr>
          <w:lang w:val="en-US"/>
        </w:rPr>
        <w:t xml:space="preserve"> and index </w:t>
      </w:r>
      <w:r w:rsidRPr="00F00556">
        <w:rPr>
          <w:i/>
          <w:lang w:val="en-US"/>
        </w:rPr>
        <w:t>bi</w:t>
      </w:r>
      <w:r>
        <w:rPr>
          <w:lang w:val="en-US"/>
        </w:rPr>
        <w:t xml:space="preserve"> = 0:N</w:t>
      </w:r>
      <w:r w:rsidRPr="00F00556">
        <w:rPr>
          <w:vertAlign w:val="subscript"/>
          <w:lang w:val="en-US"/>
        </w:rPr>
        <w:t>interleave</w:t>
      </w:r>
      <w:r>
        <w:rPr>
          <w:lang w:val="en-US"/>
        </w:rPr>
        <w:t>-1</w:t>
      </w:r>
      <w:r w:rsidR="0072762B">
        <w:rPr>
          <w:lang w:val="en-US"/>
        </w:rPr>
        <w:t xml:space="preserve"> =0:1</w:t>
      </w:r>
      <w:r>
        <w:rPr>
          <w:lang w:val="en-US"/>
        </w:rPr>
        <w:t xml:space="preserve"> and </w:t>
      </w:r>
      <w:r w:rsidRPr="00F00556">
        <w:rPr>
          <w:i/>
          <w:lang w:val="en-US"/>
        </w:rPr>
        <w:t>bu_i</w:t>
      </w:r>
      <w:r>
        <w:rPr>
          <w:lang w:val="en-US"/>
        </w:rPr>
        <w:t xml:space="preserve"> = 0:</w:t>
      </w:r>
      <w:r w:rsidR="00FD12F3">
        <w:rPr>
          <w:lang w:val="en-US"/>
        </w:rPr>
        <w:t>M</w:t>
      </w:r>
      <w:r w:rsidRPr="00F00556">
        <w:rPr>
          <w:vertAlign w:val="subscript"/>
          <w:lang w:val="en-US"/>
        </w:rPr>
        <w:t>blk</w:t>
      </w:r>
      <w:r>
        <w:rPr>
          <w:lang w:val="en-US"/>
        </w:rPr>
        <w:t xml:space="preserve">-1 </w:t>
      </w:r>
      <w:r w:rsidR="0072762B">
        <w:rPr>
          <w:lang w:val="en-US"/>
        </w:rPr>
        <w:t xml:space="preserve">= 0:119 </w:t>
      </w:r>
      <w:r>
        <w:rPr>
          <w:lang w:val="en-US"/>
        </w:rPr>
        <w:t>is given by:</w:t>
      </w:r>
    </w:p>
    <w:p w:rsidR="00F00556" w:rsidRDefault="00F00556" w:rsidP="002606C6">
      <w:pPr>
        <w:rPr>
          <w:lang w:val="en-US"/>
        </w:rPr>
      </w:pPr>
    </w:p>
    <w:p w:rsidR="00AE6629" w:rsidRPr="00FD12F3" w:rsidRDefault="00F00556" w:rsidP="00FD12F3">
      <w:pPr>
        <w:pStyle w:val="Caption"/>
        <w:rPr>
          <w:b w:val="0"/>
          <w:lang w:val="en-US"/>
        </w:rPr>
      </w:pPr>
      <w:r>
        <w:lastRenderedPageBreak/>
        <w:t xml:space="preserve">Equation </w:t>
      </w:r>
      <w:r w:rsidR="008B43A3">
        <w:fldChar w:fldCharType="begin"/>
      </w:r>
      <w:r w:rsidR="008B43A3">
        <w:instrText xml:space="preserve"> SEQ Equation \* ARABIC </w:instrText>
      </w:r>
      <w:r w:rsidR="008B43A3">
        <w:fldChar w:fldCharType="separate"/>
      </w:r>
      <w:r w:rsidR="00D3474D">
        <w:rPr>
          <w:noProof/>
        </w:rPr>
        <w:t>12</w:t>
      </w:r>
      <w:r w:rsidR="008B43A3">
        <w:fldChar w:fldCharType="end"/>
      </w:r>
      <w:r>
        <w:t>:</w:t>
      </w:r>
      <w:r>
        <w:tab/>
      </w:r>
      <m:oMath>
        <m:r>
          <m:rPr>
            <m:sty m:val="bi"/>
          </m:rPr>
          <w:rPr>
            <w:rFonts w:ascii="Cambria Math" w:hAnsi="Cambria Math"/>
            <w:lang w:val="en-US"/>
          </w:rPr>
          <m:t>bu= bu_i+ bi*</m:t>
        </m:r>
        <m:sSub>
          <m:sSubPr>
            <m:ctrlPr>
              <w:rPr>
                <w:rFonts w:ascii="Cambria Math" w:hAnsi="Cambria Math"/>
                <w:i/>
                <w:lang w:val="en-US"/>
              </w:rPr>
            </m:ctrlPr>
          </m:sSubPr>
          <m:e>
            <m:r>
              <m:rPr>
                <m:sty m:val="bi"/>
              </m:rPr>
              <w:rPr>
                <w:rFonts w:ascii="Cambria Math" w:hAnsi="Cambria Math"/>
                <w:lang w:val="en-US"/>
              </w:rPr>
              <m:t>N</m:t>
            </m:r>
          </m:e>
          <m:sub>
            <m:r>
              <m:rPr>
                <m:sty m:val="bi"/>
              </m:rPr>
              <w:rPr>
                <w:rFonts w:ascii="Cambria Math" w:hAnsi="Cambria Math"/>
                <w:lang w:val="en-US"/>
              </w:rPr>
              <m:t>interleave</m:t>
            </m:r>
          </m:sub>
        </m:sSub>
      </m:oMath>
    </w:p>
    <w:p w:rsidR="00AE6629" w:rsidRDefault="00AE6629" w:rsidP="002606C6">
      <w:pPr>
        <w:rPr>
          <w:lang w:val="en-US"/>
        </w:rPr>
      </w:pPr>
    </w:p>
    <w:p w:rsidR="002539CE" w:rsidRDefault="0072762B" w:rsidP="002606C6">
      <w:pPr>
        <w:rPr>
          <w:lang w:val="en-US"/>
        </w:rPr>
      </w:pPr>
      <w:r>
        <w:rPr>
          <w:lang w:val="en-US"/>
        </w:rPr>
        <w:t xml:space="preserve">Define index </w:t>
      </w:r>
      <w:r w:rsidRPr="0072762B">
        <w:rPr>
          <w:i/>
          <w:lang w:val="en-US"/>
        </w:rPr>
        <w:t>dest</w:t>
      </w:r>
      <w:r>
        <w:rPr>
          <w:lang w:val="en-US"/>
        </w:rPr>
        <w:t xml:space="preserve"> = 0:nof_un-1 = 0:7 for the</w:t>
      </w:r>
      <w:r w:rsidR="002539CE">
        <w:rPr>
          <w:lang w:val="en-US"/>
        </w:rPr>
        <w:t xml:space="preserve"> destination PN </w:t>
      </w:r>
      <w:r>
        <w:rPr>
          <w:lang w:val="en-US"/>
        </w:rPr>
        <w:t>as</w:t>
      </w:r>
      <w:r w:rsidR="002539CE">
        <w:rPr>
          <w:lang w:val="en-US"/>
        </w:rPr>
        <w:t>:</w:t>
      </w:r>
    </w:p>
    <w:p w:rsidR="002539CE" w:rsidRDefault="002539CE" w:rsidP="002606C6">
      <w:pPr>
        <w:rPr>
          <w:lang w:val="en-US"/>
        </w:rPr>
      </w:pPr>
    </w:p>
    <w:p w:rsidR="002539CE" w:rsidRPr="001C5804" w:rsidRDefault="002539CE" w:rsidP="002539CE">
      <w:pPr>
        <w:pStyle w:val="Caption"/>
        <w:rPr>
          <w:b w:val="0"/>
          <w:lang w:val="en-US"/>
        </w:rPr>
      </w:pPr>
      <w:bookmarkStart w:id="68" w:name="_Ref419274251"/>
      <w:r>
        <w:t xml:space="preserve">Equation </w:t>
      </w:r>
      <w:r w:rsidR="008B43A3">
        <w:fldChar w:fldCharType="begin"/>
      </w:r>
      <w:r w:rsidR="008B43A3">
        <w:instrText xml:space="preserve"> SEQ Equation \* ARABIC </w:instrText>
      </w:r>
      <w:r w:rsidR="008B43A3">
        <w:fldChar w:fldCharType="separate"/>
      </w:r>
      <w:r w:rsidR="00D3474D">
        <w:rPr>
          <w:noProof/>
        </w:rPr>
        <w:t>13</w:t>
      </w:r>
      <w:r w:rsidR="008B43A3">
        <w:fldChar w:fldCharType="end"/>
      </w:r>
      <w:bookmarkEnd w:id="68"/>
      <w:r>
        <w:t>:</w:t>
      </w:r>
      <w:r>
        <w:tab/>
      </w:r>
      <m:oMath>
        <m:r>
          <m:rPr>
            <m:sty m:val="bi"/>
          </m:rPr>
          <w:rPr>
            <w:rFonts w:ascii="Cambria Math" w:hAnsi="Cambria Math"/>
            <w:lang w:val="en-US"/>
          </w:rPr>
          <m:t>dest= u+ bi*</m:t>
        </m:r>
        <m:sSub>
          <m:sSubPr>
            <m:ctrlPr>
              <w:rPr>
                <w:rFonts w:ascii="Cambria Math" w:hAnsi="Cambria Math"/>
                <w:i/>
                <w:lang w:val="en-US"/>
              </w:rPr>
            </m:ctrlPr>
          </m:sSubPr>
          <m:e>
            <m:r>
              <m:rPr>
                <m:sty m:val="bi"/>
              </m:rPr>
              <w:rPr>
                <w:rFonts w:ascii="Cambria Math" w:hAnsi="Cambria Math"/>
                <w:lang w:val="en-US"/>
              </w:rPr>
              <m:t>N</m:t>
            </m:r>
          </m:e>
          <m:sub>
            <m:r>
              <m:rPr>
                <m:sty m:val="bi"/>
              </m:rPr>
              <w:rPr>
                <w:rFonts w:ascii="Cambria Math" w:hAnsi="Cambria Math"/>
                <w:lang w:val="en-US"/>
              </w:rPr>
              <m:t>interleave</m:t>
            </m:r>
          </m:sub>
        </m:sSub>
      </m:oMath>
    </w:p>
    <w:p w:rsidR="002539CE" w:rsidRDefault="002539CE" w:rsidP="002606C6">
      <w:pPr>
        <w:rPr>
          <w:lang w:val="en-US"/>
        </w:rPr>
      </w:pPr>
    </w:p>
    <w:p w:rsidR="0072762B" w:rsidRDefault="0072762B" w:rsidP="002606C6">
      <w:pPr>
        <w:rPr>
          <w:lang w:val="en-US"/>
        </w:rPr>
      </w:pPr>
      <w:r>
        <w:rPr>
          <w:lang w:val="en-US"/>
        </w:rPr>
        <w:t xml:space="preserve">With </w:t>
      </w:r>
      <w:r>
        <w:rPr>
          <w:lang w:val="en-US"/>
        </w:rPr>
        <w:fldChar w:fldCharType="begin"/>
      </w:r>
      <w:r>
        <w:rPr>
          <w:lang w:val="en-US"/>
        </w:rPr>
        <w:instrText xml:space="preserve"> REF _Ref419274251 \h </w:instrText>
      </w:r>
      <w:r>
        <w:rPr>
          <w:lang w:val="en-US"/>
        </w:rPr>
      </w:r>
      <w:r>
        <w:rPr>
          <w:lang w:val="en-US"/>
        </w:rPr>
        <w:fldChar w:fldCharType="separate"/>
      </w:r>
      <w:r w:rsidR="00D3474D">
        <w:t xml:space="preserve">Equation </w:t>
      </w:r>
      <w:r w:rsidR="00D3474D">
        <w:rPr>
          <w:noProof/>
        </w:rPr>
        <w:t>13</w:t>
      </w:r>
      <w:r>
        <w:rPr>
          <w:lang w:val="en-US"/>
        </w:rPr>
        <w:fldChar w:fldCharType="end"/>
      </w:r>
      <w:r>
        <w:rPr>
          <w:lang w:val="en-US"/>
        </w:rPr>
        <w:t xml:space="preserve"> the </w:t>
      </w:r>
      <w:r>
        <w:rPr>
          <w:lang w:val="en-US"/>
        </w:rPr>
        <w:fldChar w:fldCharType="begin"/>
      </w:r>
      <w:r>
        <w:rPr>
          <w:lang w:val="en-US"/>
        </w:rPr>
        <w:instrText xml:space="preserve"> REF _Ref419274279 \h </w:instrText>
      </w:r>
      <w:r>
        <w:rPr>
          <w:lang w:val="en-US"/>
        </w:rPr>
      </w:r>
      <w:r>
        <w:rPr>
          <w:lang w:val="en-US"/>
        </w:rPr>
        <w:fldChar w:fldCharType="separate"/>
      </w:r>
      <w:r w:rsidR="00D3474D">
        <w:t xml:space="preserve">Equation </w:t>
      </w:r>
      <w:r w:rsidR="00D3474D">
        <w:rPr>
          <w:noProof/>
        </w:rPr>
        <w:t>11</w:t>
      </w:r>
      <w:r>
        <w:rPr>
          <w:lang w:val="en-US"/>
        </w:rPr>
        <w:fldChar w:fldCharType="end"/>
      </w:r>
      <w:r>
        <w:rPr>
          <w:lang w:val="en-US"/>
        </w:rPr>
        <w:t xml:space="preserve"> can be rewritten as:</w:t>
      </w:r>
    </w:p>
    <w:p w:rsidR="0072762B" w:rsidRDefault="0072762B" w:rsidP="002606C6">
      <w:pPr>
        <w:rPr>
          <w:lang w:val="en-US"/>
        </w:rPr>
      </w:pPr>
    </w:p>
    <w:p w:rsidR="0072762B" w:rsidRPr="001C5804" w:rsidRDefault="0072762B" w:rsidP="0072762B">
      <w:pPr>
        <w:pStyle w:val="Caption"/>
        <w:rPr>
          <w:b w:val="0"/>
          <w:lang w:val="en-US"/>
        </w:rPr>
      </w:pPr>
      <w:bookmarkStart w:id="69" w:name="_Ref419278796"/>
      <w:r>
        <w:t xml:space="preserve">Equation </w:t>
      </w:r>
      <w:r w:rsidR="008B43A3">
        <w:fldChar w:fldCharType="begin"/>
      </w:r>
      <w:r w:rsidR="008B43A3">
        <w:instrText xml:space="preserve"> SEQ Equation \* ARABIC </w:instrText>
      </w:r>
      <w:r w:rsidR="008B43A3">
        <w:fldChar w:fldCharType="separate"/>
      </w:r>
      <w:r w:rsidR="00D3474D">
        <w:rPr>
          <w:noProof/>
        </w:rPr>
        <w:t>14</w:t>
      </w:r>
      <w:r w:rsidR="008B43A3">
        <w:fldChar w:fldCharType="end"/>
      </w:r>
      <w:bookmarkEnd w:id="69"/>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cb_uniboard</m:t>
            </m:r>
          </m:e>
          <m:sub>
            <m:r>
              <m:rPr>
                <m:sty m:val="bi"/>
              </m:rPr>
              <w:rPr>
                <w:rFonts w:ascii="Cambria Math" w:hAnsi="Cambria Math"/>
                <w:lang w:val="en-US"/>
              </w:rPr>
              <m:t>pn,   port,   dest</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bu_i</m:t>
            </m:r>
          </m:e>
        </m:d>
        <m:r>
          <m:rPr>
            <m:sty m:val="bi"/>
          </m:rPr>
          <w:rPr>
            <w:rFonts w:ascii="Cambria Math" w:hAnsi="Cambria Math"/>
            <w:lang w:val="en-US"/>
          </w:rPr>
          <m:t xml:space="preserve">     @ 1/</m:t>
        </m:r>
        <m:sSub>
          <m:sSubPr>
            <m:ctrlPr>
              <w:rPr>
                <w:rFonts w:ascii="Cambria Math" w:hAnsi="Cambria Math"/>
                <w:b w:val="0"/>
                <w:i/>
                <w:lang w:val="en-US"/>
              </w:rPr>
            </m:ctrlPr>
          </m:sSubPr>
          <m:e>
            <m:r>
              <m:rPr>
                <m:sty m:val="bi"/>
              </m:rPr>
              <w:rPr>
                <w:rFonts w:ascii="Cambria Math" w:hAnsi="Cambria Math"/>
                <w:lang w:val="en-US"/>
              </w:rPr>
              <m:t>P</m:t>
            </m:r>
          </m:e>
          <m:sub>
            <m:r>
              <m:rPr>
                <m:sty m:val="bi"/>
              </m:rPr>
              <w:rPr>
                <w:rFonts w:ascii="Cambria Math" w:hAnsi="Cambria Math"/>
                <w:lang w:val="en-US"/>
              </w:rPr>
              <m:t>interleave</m:t>
            </m:r>
          </m:sub>
        </m:sSub>
      </m:oMath>
    </w:p>
    <w:p w:rsidR="0072762B" w:rsidRDefault="0072762B" w:rsidP="002606C6">
      <w:pPr>
        <w:rPr>
          <w:lang w:val="en-US"/>
        </w:rPr>
      </w:pPr>
    </w:p>
    <w:p w:rsidR="0086704F" w:rsidRDefault="0072762B" w:rsidP="002606C6">
      <w:pPr>
        <w:rPr>
          <w:lang w:val="en-US"/>
        </w:rPr>
      </w:pPr>
      <w:r>
        <w:rPr>
          <w:lang w:val="en-US"/>
        </w:rPr>
        <w:t>Whereby the N</w:t>
      </w:r>
      <w:r w:rsidRPr="0072762B">
        <w:rPr>
          <w:vertAlign w:val="subscript"/>
          <w:lang w:val="en-US"/>
        </w:rPr>
        <w:t>interleave</w:t>
      </w:r>
      <w:r w:rsidR="000C2E05">
        <w:rPr>
          <w:vertAlign w:val="subscript"/>
          <w:lang w:val="en-US"/>
        </w:rPr>
        <w:t xml:space="preserve"> </w:t>
      </w:r>
      <w:r>
        <w:rPr>
          <w:lang w:val="en-US"/>
        </w:rPr>
        <w:t>=</w:t>
      </w:r>
      <w:r w:rsidR="000C2E05">
        <w:rPr>
          <w:lang w:val="en-US"/>
        </w:rPr>
        <w:t xml:space="preserve"> </w:t>
      </w:r>
      <w:r>
        <w:rPr>
          <w:lang w:val="en-US"/>
        </w:rPr>
        <w:t>2 beaml</w:t>
      </w:r>
      <w:r w:rsidR="00B27D09">
        <w:rPr>
          <w:lang w:val="en-US"/>
        </w:rPr>
        <w:t xml:space="preserve">ets in series are </w:t>
      </w:r>
      <w:r w:rsidR="00AE6629">
        <w:rPr>
          <w:lang w:val="en-US"/>
        </w:rPr>
        <w:t>unfolded</w:t>
      </w:r>
      <w:r w:rsidR="00B27D09">
        <w:rPr>
          <w:lang w:val="en-US"/>
        </w:rPr>
        <w:t xml:space="preserve"> as </w:t>
      </w:r>
      <w:r w:rsidR="000C2E05">
        <w:rPr>
          <w:lang w:val="en-US"/>
        </w:rPr>
        <w:t>P</w:t>
      </w:r>
      <w:r w:rsidR="000C2E05" w:rsidRPr="0072762B">
        <w:rPr>
          <w:vertAlign w:val="subscript"/>
          <w:lang w:val="en-US"/>
        </w:rPr>
        <w:t>interleave</w:t>
      </w:r>
      <w:r w:rsidR="000C2E05">
        <w:rPr>
          <w:lang w:val="en-US"/>
        </w:rPr>
        <w:t xml:space="preserve"> = N</w:t>
      </w:r>
      <w:r w:rsidR="000C2E05" w:rsidRPr="0072762B">
        <w:rPr>
          <w:vertAlign w:val="subscript"/>
          <w:lang w:val="en-US"/>
        </w:rPr>
        <w:t>interleave</w:t>
      </w:r>
      <w:r w:rsidR="000C2E05">
        <w:rPr>
          <w:vertAlign w:val="subscript"/>
          <w:lang w:val="en-US"/>
        </w:rPr>
        <w:t xml:space="preserve"> </w:t>
      </w:r>
      <w:r w:rsidR="000C2E05">
        <w:rPr>
          <w:lang w:val="en-US"/>
        </w:rPr>
        <w:t xml:space="preserve">= 2 </w:t>
      </w:r>
      <w:r>
        <w:rPr>
          <w:lang w:val="en-US"/>
        </w:rPr>
        <w:t xml:space="preserve">parallel streams that run at </w:t>
      </w:r>
      <w:r w:rsidR="00B27D09">
        <w:rPr>
          <w:lang w:val="en-US"/>
        </w:rPr>
        <w:t>1</w:t>
      </w:r>
      <w:r>
        <w:rPr>
          <w:lang w:val="en-US"/>
        </w:rPr>
        <w:t>/</w:t>
      </w:r>
      <w:r w:rsidR="000C2E05">
        <w:rPr>
          <w:lang w:val="en-US"/>
        </w:rPr>
        <w:t>P</w:t>
      </w:r>
      <w:r w:rsidRPr="0072762B">
        <w:rPr>
          <w:vertAlign w:val="subscript"/>
          <w:lang w:val="en-US"/>
        </w:rPr>
        <w:t>interleave</w:t>
      </w:r>
      <w:r>
        <w:rPr>
          <w:lang w:val="en-US"/>
        </w:rPr>
        <w:t xml:space="preserve"> rate</w:t>
      </w:r>
      <w:r w:rsidR="00B27D09">
        <w:rPr>
          <w:lang w:val="en-US"/>
        </w:rPr>
        <w:t xml:space="preserve"> of</w:t>
      </w:r>
      <w:r w:rsidR="00B27D09" w:rsidRPr="00B27D09">
        <w:rPr>
          <w:lang w:val="en-US"/>
        </w:rPr>
        <w:t xml:space="preserve"> </w:t>
      </w:r>
      <w:r w:rsidR="00B27D09">
        <w:rPr>
          <w:lang w:val="en-US"/>
        </w:rPr>
        <w:t>f</w:t>
      </w:r>
      <w:r w:rsidR="00B27D09" w:rsidRPr="0072762B">
        <w:rPr>
          <w:vertAlign w:val="subscript"/>
          <w:lang w:val="en-US"/>
        </w:rPr>
        <w:t>clk</w:t>
      </w:r>
      <w:r>
        <w:rPr>
          <w:lang w:val="en-US"/>
        </w:rPr>
        <w:t>.</w:t>
      </w:r>
    </w:p>
    <w:p w:rsidR="0086704F" w:rsidRDefault="0086704F" w:rsidP="002606C6">
      <w:pPr>
        <w:rPr>
          <w:lang w:val="en-US"/>
        </w:rPr>
      </w:pPr>
    </w:p>
    <w:p w:rsidR="009B1925" w:rsidRDefault="009B1925" w:rsidP="002606C6">
      <w:pPr>
        <w:rPr>
          <w:lang w:val="en-US"/>
        </w:rPr>
      </w:pPr>
      <w:r>
        <w:rPr>
          <w:lang w:val="en-US"/>
        </w:rPr>
        <w:t xml:space="preserve">Together the indices </w:t>
      </w:r>
      <w:r w:rsidRPr="009B1925">
        <w:rPr>
          <w:i/>
          <w:lang w:val="en-US"/>
        </w:rPr>
        <w:t>port</w:t>
      </w:r>
      <w:r>
        <w:rPr>
          <w:lang w:val="en-US"/>
        </w:rPr>
        <w:t xml:space="preserve"> and </w:t>
      </w:r>
      <w:r w:rsidRPr="009B1925">
        <w:rPr>
          <w:i/>
          <w:lang w:val="en-US"/>
        </w:rPr>
        <w:t>dest</w:t>
      </w:r>
      <w:r>
        <w:rPr>
          <w:lang w:val="en-US"/>
        </w:rPr>
        <w:t xml:space="preserve"> cover the entire range of SP, because N</w:t>
      </w:r>
      <w:r w:rsidRPr="009B1925">
        <w:rPr>
          <w:vertAlign w:val="subscript"/>
          <w:lang w:val="en-US"/>
        </w:rPr>
        <w:t>sp</w:t>
      </w:r>
      <w:r w:rsidR="0083635F">
        <w:rPr>
          <w:lang w:val="en-US"/>
        </w:rPr>
        <w:t xml:space="preserve"> = nof_10g * </w:t>
      </w:r>
      <w:r>
        <w:rPr>
          <w:lang w:val="en-US"/>
        </w:rPr>
        <w:t>nof_un</w:t>
      </w:r>
      <w:r w:rsidR="0083635F">
        <w:rPr>
          <w:lang w:val="en-US"/>
        </w:rPr>
        <w:t xml:space="preserve"> </w:t>
      </w:r>
      <w:r>
        <w:rPr>
          <w:lang w:val="en-US"/>
        </w:rPr>
        <w:t>=</w:t>
      </w:r>
      <w:r w:rsidR="0083635F">
        <w:rPr>
          <w:lang w:val="en-US"/>
        </w:rPr>
        <w:t xml:space="preserve"> </w:t>
      </w:r>
      <w:r>
        <w:rPr>
          <w:lang w:val="en-US"/>
        </w:rPr>
        <w:t>3*8</w:t>
      </w:r>
      <w:r w:rsidR="0083635F">
        <w:rPr>
          <w:lang w:val="en-US"/>
        </w:rPr>
        <w:t xml:space="preserve"> </w:t>
      </w:r>
      <w:r>
        <w:rPr>
          <w:lang w:val="en-US"/>
        </w:rPr>
        <w:t>=</w:t>
      </w:r>
      <w:r w:rsidR="0083635F">
        <w:rPr>
          <w:lang w:val="en-US"/>
        </w:rPr>
        <w:t xml:space="preserve"> </w:t>
      </w:r>
      <w:r>
        <w:rPr>
          <w:lang w:val="en-US"/>
        </w:rPr>
        <w:t xml:space="preserve">24. The order of the indices </w:t>
      </w:r>
      <w:r w:rsidRPr="009B1925">
        <w:rPr>
          <w:i/>
          <w:lang w:val="en-US"/>
        </w:rPr>
        <w:t>port</w:t>
      </w:r>
      <w:r>
        <w:rPr>
          <w:lang w:val="en-US"/>
        </w:rPr>
        <w:t xml:space="preserve"> and </w:t>
      </w:r>
      <w:r w:rsidRPr="009B1925">
        <w:rPr>
          <w:i/>
          <w:lang w:val="en-US"/>
        </w:rPr>
        <w:t>dest</w:t>
      </w:r>
      <w:r>
        <w:rPr>
          <w:lang w:val="en-US"/>
        </w:rPr>
        <w:t xml:space="preserve"> can be swapped at no cost, because all streams are available in parallel within the PN FPGA. It is convenient to swap </w:t>
      </w:r>
      <w:r w:rsidRPr="009B1925">
        <w:rPr>
          <w:i/>
          <w:lang w:val="en-US"/>
        </w:rPr>
        <w:t>port</w:t>
      </w:r>
      <w:r>
        <w:rPr>
          <w:lang w:val="en-US"/>
        </w:rPr>
        <w:t xml:space="preserve"> and </w:t>
      </w:r>
      <w:r w:rsidRPr="009B1925">
        <w:rPr>
          <w:i/>
          <w:lang w:val="en-US"/>
        </w:rPr>
        <w:t>dest</w:t>
      </w:r>
      <w:r>
        <w:rPr>
          <w:lang w:val="en-US"/>
        </w:rPr>
        <w:t xml:space="preserve">, because then the </w:t>
      </w:r>
      <w:r w:rsidR="00DC3BA8">
        <w:rPr>
          <w:lang w:val="en-US"/>
        </w:rPr>
        <w:t>N</w:t>
      </w:r>
      <w:r w:rsidR="00DC3BA8" w:rsidRPr="00DC3BA8">
        <w:rPr>
          <w:vertAlign w:val="subscript"/>
          <w:lang w:val="en-US"/>
        </w:rPr>
        <w:t>sp</w:t>
      </w:r>
      <w:r w:rsidR="00DC3BA8">
        <w:rPr>
          <w:lang w:val="en-US"/>
        </w:rPr>
        <w:t xml:space="preserve">=24 streams are again in incrementing order. Therefore rewrite </w:t>
      </w:r>
      <w:r w:rsidR="00DC3BA8">
        <w:rPr>
          <w:lang w:val="en-US"/>
        </w:rPr>
        <w:fldChar w:fldCharType="begin"/>
      </w:r>
      <w:r w:rsidR="00DC3BA8">
        <w:rPr>
          <w:lang w:val="en-US"/>
        </w:rPr>
        <w:instrText xml:space="preserve"> REF _Ref419278796 \h </w:instrText>
      </w:r>
      <w:r w:rsidR="00DC3BA8">
        <w:rPr>
          <w:lang w:val="en-US"/>
        </w:rPr>
      </w:r>
      <w:r w:rsidR="00DC3BA8">
        <w:rPr>
          <w:lang w:val="en-US"/>
        </w:rPr>
        <w:fldChar w:fldCharType="separate"/>
      </w:r>
      <w:r w:rsidR="00D3474D">
        <w:t xml:space="preserve">Equation </w:t>
      </w:r>
      <w:r w:rsidR="00D3474D">
        <w:rPr>
          <w:noProof/>
        </w:rPr>
        <w:t>14</w:t>
      </w:r>
      <w:r w:rsidR="00DC3BA8">
        <w:rPr>
          <w:lang w:val="en-US"/>
        </w:rPr>
        <w:fldChar w:fldCharType="end"/>
      </w:r>
      <w:r w:rsidR="00DC3BA8">
        <w:rPr>
          <w:lang w:val="en-US"/>
        </w:rPr>
        <w:t xml:space="preserve"> as:</w:t>
      </w:r>
    </w:p>
    <w:p w:rsidR="00DC3BA8" w:rsidRDefault="00DC3BA8" w:rsidP="002606C6">
      <w:pPr>
        <w:rPr>
          <w:lang w:val="en-US"/>
        </w:rPr>
      </w:pPr>
    </w:p>
    <w:p w:rsidR="00DC3BA8" w:rsidRPr="001C5804" w:rsidRDefault="00DC3BA8" w:rsidP="00DC3BA8">
      <w:pPr>
        <w:pStyle w:val="Caption"/>
        <w:rPr>
          <w:b w:val="0"/>
          <w:lang w:val="en-US"/>
        </w:rPr>
      </w:pPr>
      <w:bookmarkStart w:id="70" w:name="_Ref420415673"/>
      <w:r>
        <w:t xml:space="preserve">Equation </w:t>
      </w:r>
      <w:r w:rsidR="008B43A3">
        <w:fldChar w:fldCharType="begin"/>
      </w:r>
      <w:r w:rsidR="008B43A3">
        <w:instrText xml:space="preserve"> SEQ Equation \* ARABIC </w:instrText>
      </w:r>
      <w:r w:rsidR="008B43A3">
        <w:fldChar w:fldCharType="separate"/>
      </w:r>
      <w:r w:rsidR="00D3474D">
        <w:rPr>
          <w:noProof/>
        </w:rPr>
        <w:t>15</w:t>
      </w:r>
      <w:r w:rsidR="008B43A3">
        <w:fldChar w:fldCharType="end"/>
      </w:r>
      <w:bookmarkEnd w:id="70"/>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cb_uniboard</m:t>
            </m:r>
          </m:e>
          <m:sub>
            <m:r>
              <m:rPr>
                <m:sty m:val="bi"/>
              </m:rPr>
              <w:rPr>
                <w:rFonts w:ascii="Cambria Math" w:hAnsi="Cambria Math"/>
                <w:lang w:val="en-US"/>
              </w:rPr>
              <m:t>pn,   dest,   port</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bu_i</m:t>
            </m:r>
          </m:e>
        </m:d>
        <m:r>
          <m:rPr>
            <m:sty m:val="bi"/>
          </m:rPr>
          <w:rPr>
            <w:rFonts w:ascii="Cambria Math" w:hAnsi="Cambria Math"/>
            <w:lang w:val="en-US"/>
          </w:rPr>
          <m:t xml:space="preserve">     @ 1/</m:t>
        </m:r>
        <m:sSub>
          <m:sSubPr>
            <m:ctrlPr>
              <w:rPr>
                <w:rFonts w:ascii="Cambria Math" w:hAnsi="Cambria Math"/>
                <w:b w:val="0"/>
                <w:i/>
                <w:lang w:val="en-US"/>
              </w:rPr>
            </m:ctrlPr>
          </m:sSubPr>
          <m:e>
            <m:r>
              <m:rPr>
                <m:sty m:val="bi"/>
              </m:rPr>
              <w:rPr>
                <w:rFonts w:ascii="Cambria Math" w:hAnsi="Cambria Math"/>
                <w:lang w:val="en-US"/>
              </w:rPr>
              <m:t>P</m:t>
            </m:r>
          </m:e>
          <m:sub>
            <m:r>
              <m:rPr>
                <m:sty m:val="bi"/>
              </m:rPr>
              <w:rPr>
                <w:rFonts w:ascii="Cambria Math" w:hAnsi="Cambria Math"/>
                <w:lang w:val="en-US"/>
              </w:rPr>
              <m:t>interleave</m:t>
            </m:r>
          </m:sub>
        </m:sSub>
      </m:oMath>
    </w:p>
    <w:p w:rsidR="00DC3BA8" w:rsidRPr="009B1925" w:rsidRDefault="00DC3BA8" w:rsidP="002606C6">
      <w:pPr>
        <w:rPr>
          <w:lang w:val="en-US"/>
        </w:rPr>
      </w:pPr>
    </w:p>
    <w:p w:rsidR="00B27D09" w:rsidRDefault="00B27D09" w:rsidP="002606C6">
      <w:pPr>
        <w:rPr>
          <w:lang w:val="en-US"/>
        </w:rPr>
      </w:pPr>
      <w:r>
        <w:rPr>
          <w:lang w:val="en-US"/>
        </w:rPr>
        <w:t xml:space="preserve">The beamlets stream for which index </w:t>
      </w:r>
      <w:r w:rsidRPr="00B27D09">
        <w:rPr>
          <w:i/>
          <w:lang w:val="en-US"/>
        </w:rPr>
        <w:t>pn</w:t>
      </w:r>
      <w:r>
        <w:rPr>
          <w:lang w:val="en-US"/>
        </w:rPr>
        <w:t xml:space="preserve"> = </w:t>
      </w:r>
      <w:r w:rsidRPr="00B27D09">
        <w:rPr>
          <w:i/>
          <w:lang w:val="en-US"/>
        </w:rPr>
        <w:t>dest</w:t>
      </w:r>
      <w:r>
        <w:rPr>
          <w:lang w:val="en-US"/>
        </w:rPr>
        <w:t xml:space="preserve"> remains on this PN and the beamlet streams for which </w:t>
      </w:r>
      <w:r w:rsidRPr="00B27D09">
        <w:rPr>
          <w:i/>
          <w:lang w:val="en-US"/>
        </w:rPr>
        <w:t>pn</w:t>
      </w:r>
      <w:r>
        <w:rPr>
          <w:lang w:val="en-US"/>
        </w:rPr>
        <w:t xml:space="preserve"> != </w:t>
      </w:r>
      <w:r w:rsidRPr="00B27D09">
        <w:rPr>
          <w:i/>
          <w:lang w:val="en-US"/>
        </w:rPr>
        <w:t>dest</w:t>
      </w:r>
      <w:r>
        <w:rPr>
          <w:lang w:val="en-US"/>
        </w:rPr>
        <w:t xml:space="preserve"> are received from the corresponding other PN via the UniBoard mesh. </w:t>
      </w:r>
      <w:r w:rsidR="00700F46">
        <w:rPr>
          <w:lang w:val="en-US"/>
        </w:rPr>
        <w:t>T</w:t>
      </w:r>
      <w:r>
        <w:rPr>
          <w:lang w:val="en-US"/>
        </w:rPr>
        <w:t>his transport operation across the UniBoard mesh implements the last part of the T</w:t>
      </w:r>
      <w:r w:rsidRPr="00B27D09">
        <w:rPr>
          <w:vertAlign w:val="subscript"/>
          <w:lang w:val="en-US"/>
        </w:rPr>
        <w:t>dish</w:t>
      </w:r>
      <w:r>
        <w:rPr>
          <w:lang w:val="en-US"/>
        </w:rPr>
        <w:t xml:space="preserve"> and T</w:t>
      </w:r>
      <w:r w:rsidRPr="00B27D09">
        <w:rPr>
          <w:vertAlign w:val="subscript"/>
          <w:lang w:val="en-US"/>
        </w:rPr>
        <w:t>pol</w:t>
      </w:r>
      <w:r>
        <w:rPr>
          <w:lang w:val="en-US"/>
        </w:rPr>
        <w:t xml:space="preserve"> transpose</w:t>
      </w:r>
      <w:r w:rsidR="00700F46">
        <w:rPr>
          <w:lang w:val="en-US"/>
        </w:rPr>
        <w:t xml:space="preserve">. Starting with </w:t>
      </w:r>
      <w:r w:rsidR="0083635F">
        <w:rPr>
          <w:lang w:val="en-US"/>
        </w:rPr>
        <w:fldChar w:fldCharType="begin"/>
      </w:r>
      <w:r w:rsidR="0083635F">
        <w:rPr>
          <w:lang w:val="en-US"/>
        </w:rPr>
        <w:instrText xml:space="preserve"> REF _Ref420415673 \h </w:instrText>
      </w:r>
      <w:r w:rsidR="0083635F">
        <w:rPr>
          <w:lang w:val="en-US"/>
        </w:rPr>
      </w:r>
      <w:r w:rsidR="0083635F">
        <w:rPr>
          <w:lang w:val="en-US"/>
        </w:rPr>
        <w:fldChar w:fldCharType="separate"/>
      </w:r>
      <w:r w:rsidR="00D3474D">
        <w:t xml:space="preserve">Equation </w:t>
      </w:r>
      <w:r w:rsidR="00D3474D">
        <w:rPr>
          <w:noProof/>
        </w:rPr>
        <w:t>15</w:t>
      </w:r>
      <w:r w:rsidR="0083635F">
        <w:rPr>
          <w:lang w:val="en-US"/>
        </w:rPr>
        <w:fldChar w:fldCharType="end"/>
      </w:r>
      <w:r w:rsidR="0083635F">
        <w:rPr>
          <w:lang w:val="en-US"/>
        </w:rPr>
        <w:t xml:space="preserve"> </w:t>
      </w:r>
      <w:r w:rsidR="00700F46">
        <w:rPr>
          <w:lang w:val="en-US"/>
        </w:rPr>
        <w:t xml:space="preserve">this swaps the </w:t>
      </w:r>
      <w:proofErr w:type="spellStart"/>
      <w:r w:rsidR="00700F46" w:rsidRPr="00700F46">
        <w:rPr>
          <w:i/>
          <w:lang w:val="en-US"/>
        </w:rPr>
        <w:t>dest</w:t>
      </w:r>
      <w:proofErr w:type="spellEnd"/>
      <w:r w:rsidR="00700F46">
        <w:rPr>
          <w:lang w:val="en-US"/>
        </w:rPr>
        <w:t xml:space="preserve"> and </w:t>
      </w:r>
      <w:proofErr w:type="spellStart"/>
      <w:r w:rsidR="00700F46">
        <w:rPr>
          <w:i/>
          <w:lang w:val="en-US"/>
        </w:rPr>
        <w:t>p</w:t>
      </w:r>
      <w:r w:rsidR="00700F46" w:rsidRPr="00700F46">
        <w:rPr>
          <w:i/>
          <w:lang w:val="en-US"/>
        </w:rPr>
        <w:t>n</w:t>
      </w:r>
      <w:proofErr w:type="spellEnd"/>
      <w:r w:rsidR="00700F46">
        <w:rPr>
          <w:lang w:val="en-US"/>
        </w:rPr>
        <w:t xml:space="preserve"> indices </w:t>
      </w:r>
      <w:r>
        <w:rPr>
          <w:lang w:val="en-US"/>
        </w:rPr>
        <w:t>and results in:</w:t>
      </w:r>
    </w:p>
    <w:p w:rsidR="00B27D09" w:rsidRDefault="00B27D09" w:rsidP="002606C6">
      <w:pPr>
        <w:rPr>
          <w:lang w:val="en-US"/>
        </w:rPr>
      </w:pPr>
    </w:p>
    <w:p w:rsidR="00B27D09" w:rsidRPr="001C5804" w:rsidRDefault="00B27D09" w:rsidP="00B27D09">
      <w:pPr>
        <w:pStyle w:val="Caption"/>
        <w:rPr>
          <w:b w:val="0"/>
          <w:lang w:val="en-US"/>
        </w:rPr>
      </w:pPr>
      <w:bookmarkStart w:id="71" w:name="_Ref419275522"/>
      <w:r>
        <w:t xml:space="preserve">Equation </w:t>
      </w:r>
      <w:r w:rsidR="008B43A3">
        <w:fldChar w:fldCharType="begin"/>
      </w:r>
      <w:r w:rsidR="008B43A3">
        <w:instrText xml:space="preserve"> SEQ Equation \* ARABIC </w:instrText>
      </w:r>
      <w:r w:rsidR="008B43A3">
        <w:fldChar w:fldCharType="separate"/>
      </w:r>
      <w:r w:rsidR="00D3474D">
        <w:rPr>
          <w:noProof/>
        </w:rPr>
        <w:t>16</w:t>
      </w:r>
      <w:r w:rsidR="008B43A3">
        <w:fldChar w:fldCharType="end"/>
      </w:r>
      <w:bookmarkEnd w:id="71"/>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cb_uniboard</m:t>
            </m:r>
          </m:e>
          <m:sub>
            <m:r>
              <m:rPr>
                <m:sty m:val="bi"/>
              </m:rPr>
              <w:rPr>
                <w:rFonts w:ascii="Cambria Math" w:hAnsi="Cambria Math"/>
                <w:lang w:val="en-US"/>
              </w:rPr>
              <m:t>dest,   pn,   port</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bu_i</m:t>
            </m:r>
          </m:e>
        </m:d>
        <m:r>
          <m:rPr>
            <m:sty m:val="bi"/>
          </m:rPr>
          <w:rPr>
            <w:rFonts w:ascii="Cambria Math" w:hAnsi="Cambria Math"/>
            <w:lang w:val="en-US"/>
          </w:rPr>
          <m:t xml:space="preserve">     @ 1/</m:t>
        </m:r>
        <m:sSub>
          <m:sSubPr>
            <m:ctrlPr>
              <w:rPr>
                <w:rFonts w:ascii="Cambria Math" w:hAnsi="Cambria Math"/>
                <w:b w:val="0"/>
                <w:i/>
                <w:lang w:val="en-US"/>
              </w:rPr>
            </m:ctrlPr>
          </m:sSubPr>
          <m:e>
            <m:r>
              <m:rPr>
                <m:sty m:val="bi"/>
              </m:rPr>
              <w:rPr>
                <w:rFonts w:ascii="Cambria Math" w:hAnsi="Cambria Math"/>
                <w:lang w:val="en-US"/>
              </w:rPr>
              <m:t>P</m:t>
            </m:r>
          </m:e>
          <m:sub>
            <m:r>
              <m:rPr>
                <m:sty m:val="bi"/>
              </m:rPr>
              <w:rPr>
                <w:rFonts w:ascii="Cambria Math" w:hAnsi="Cambria Math"/>
                <w:lang w:val="en-US"/>
              </w:rPr>
              <m:t>interleave</m:t>
            </m:r>
          </m:sub>
        </m:sSub>
      </m:oMath>
    </w:p>
    <w:p w:rsidR="00B27D09" w:rsidRDefault="00B27D09" w:rsidP="002606C6">
      <w:pPr>
        <w:rPr>
          <w:lang w:val="en-US"/>
        </w:rPr>
      </w:pPr>
    </w:p>
    <w:p w:rsidR="00D93656" w:rsidRDefault="00700F46" w:rsidP="00700F46">
      <w:pPr>
        <w:rPr>
          <w:lang w:val="en-US"/>
        </w:rPr>
      </w:pPr>
      <w:r>
        <w:rPr>
          <w:lang w:val="en-US"/>
        </w:rPr>
        <w:t xml:space="preserve">With </w:t>
      </w:r>
      <w:r w:rsidR="00DF75B6">
        <w:rPr>
          <w:lang w:val="en-US"/>
        </w:rPr>
        <w:fldChar w:fldCharType="begin"/>
      </w:r>
      <w:r w:rsidR="00DF75B6">
        <w:rPr>
          <w:lang w:val="en-US"/>
        </w:rPr>
        <w:instrText xml:space="preserve"> REF _Ref419284371 \h </w:instrText>
      </w:r>
      <w:r w:rsidR="00DF75B6">
        <w:rPr>
          <w:lang w:val="en-US"/>
        </w:rPr>
      </w:r>
      <w:r w:rsidR="00DF75B6">
        <w:rPr>
          <w:lang w:val="en-US"/>
        </w:rPr>
        <w:fldChar w:fldCharType="separate"/>
      </w:r>
      <w:r w:rsidR="00D3474D" w:rsidRPr="00D93656">
        <w:t xml:space="preserve">Equation </w:t>
      </w:r>
      <w:r w:rsidR="00D3474D">
        <w:rPr>
          <w:noProof/>
        </w:rPr>
        <w:t>4</w:t>
      </w:r>
      <w:r w:rsidR="00DF75B6">
        <w:rPr>
          <w:lang w:val="en-US"/>
        </w:rPr>
        <w:fldChar w:fldCharType="end"/>
      </w:r>
      <w:r w:rsidR="00DF75B6">
        <w:rPr>
          <w:lang w:val="en-US"/>
        </w:rPr>
        <w:t xml:space="preserve"> </w:t>
      </w:r>
      <w:r>
        <w:rPr>
          <w:lang w:val="en-US"/>
        </w:rPr>
        <w:t xml:space="preserve">the </w:t>
      </w:r>
      <w:r>
        <w:rPr>
          <w:lang w:val="en-US"/>
        </w:rPr>
        <w:fldChar w:fldCharType="begin"/>
      </w:r>
      <w:r>
        <w:rPr>
          <w:lang w:val="en-US"/>
        </w:rPr>
        <w:instrText xml:space="preserve"> REF _Ref419275522 \h </w:instrText>
      </w:r>
      <w:r>
        <w:rPr>
          <w:lang w:val="en-US"/>
        </w:rPr>
      </w:r>
      <w:r>
        <w:rPr>
          <w:lang w:val="en-US"/>
        </w:rPr>
        <w:fldChar w:fldCharType="separate"/>
      </w:r>
      <w:r w:rsidR="00D3474D">
        <w:t xml:space="preserve">Equation </w:t>
      </w:r>
      <w:r w:rsidR="00D3474D">
        <w:rPr>
          <w:noProof/>
        </w:rPr>
        <w:t>16</w:t>
      </w:r>
      <w:r>
        <w:rPr>
          <w:lang w:val="en-US"/>
        </w:rPr>
        <w:fldChar w:fldCharType="end"/>
      </w:r>
      <w:r>
        <w:rPr>
          <w:lang w:val="en-US"/>
        </w:rPr>
        <w:t xml:space="preserve"> can be expressed in terms of </w:t>
      </w:r>
      <w:r w:rsidR="004F16C0">
        <w:rPr>
          <w:lang w:val="en-US"/>
        </w:rPr>
        <w:t xml:space="preserve">the SP index </w:t>
      </w:r>
      <w:proofErr w:type="spellStart"/>
      <w:r w:rsidR="004F16C0" w:rsidRPr="004F16C0">
        <w:rPr>
          <w:i/>
          <w:lang w:val="en-US"/>
        </w:rPr>
        <w:t>sp</w:t>
      </w:r>
      <w:proofErr w:type="spellEnd"/>
      <w:r w:rsidR="004F16C0">
        <w:rPr>
          <w:lang w:val="en-US"/>
        </w:rPr>
        <w:t xml:space="preserve"> = 0:N</w:t>
      </w:r>
      <w:r w:rsidR="004F16C0" w:rsidRPr="004F16C0">
        <w:rPr>
          <w:vertAlign w:val="subscript"/>
          <w:lang w:val="en-US"/>
        </w:rPr>
        <w:t>sp</w:t>
      </w:r>
      <w:r w:rsidR="004F16C0">
        <w:rPr>
          <w:lang w:val="en-US"/>
        </w:rPr>
        <w:t>-1:</w:t>
      </w:r>
    </w:p>
    <w:p w:rsidR="004F16C0" w:rsidRDefault="004F16C0" w:rsidP="00700F46">
      <w:pPr>
        <w:rPr>
          <w:lang w:val="en-US"/>
        </w:rPr>
      </w:pPr>
    </w:p>
    <w:p w:rsidR="004F16C0" w:rsidRPr="001C5804" w:rsidRDefault="004F16C0" w:rsidP="004F16C0">
      <w:pPr>
        <w:pStyle w:val="Caption"/>
        <w:rPr>
          <w:b w:val="0"/>
          <w:lang w:val="en-US"/>
        </w:rPr>
      </w:pPr>
      <w:bookmarkStart w:id="72" w:name="_Ref419286706"/>
      <w:r>
        <w:t xml:space="preserve">Equation </w:t>
      </w:r>
      <w:r w:rsidR="008B43A3">
        <w:fldChar w:fldCharType="begin"/>
      </w:r>
      <w:r w:rsidR="008B43A3">
        <w:instrText xml:space="preserve"> SEQ Equation \* ARABIC </w:instrText>
      </w:r>
      <w:r w:rsidR="008B43A3">
        <w:fldChar w:fldCharType="separate"/>
      </w:r>
      <w:r w:rsidR="00D3474D">
        <w:rPr>
          <w:noProof/>
        </w:rPr>
        <w:t>17</w:t>
      </w:r>
      <w:r w:rsidR="008B43A3">
        <w:fldChar w:fldCharType="end"/>
      </w:r>
      <w:bookmarkEnd w:id="72"/>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cb_uniboard</m:t>
            </m:r>
          </m:e>
          <m:sub>
            <m:r>
              <m:rPr>
                <m:sty m:val="bi"/>
              </m:rPr>
              <w:rPr>
                <w:rFonts w:ascii="Cambria Math" w:hAnsi="Cambria Math"/>
                <w:lang w:val="en-US"/>
              </w:rPr>
              <m:t>dest,   sp</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bu_i</m:t>
            </m:r>
          </m:e>
        </m:d>
        <m:r>
          <m:rPr>
            <m:sty m:val="bi"/>
          </m:rPr>
          <w:rPr>
            <w:rFonts w:ascii="Cambria Math" w:hAnsi="Cambria Math"/>
            <w:lang w:val="en-US"/>
          </w:rPr>
          <m:t xml:space="preserve">     @ 1/</m:t>
        </m:r>
        <m:sSub>
          <m:sSubPr>
            <m:ctrlPr>
              <w:rPr>
                <w:rFonts w:ascii="Cambria Math" w:hAnsi="Cambria Math"/>
                <w:b w:val="0"/>
                <w:i/>
                <w:lang w:val="en-US"/>
              </w:rPr>
            </m:ctrlPr>
          </m:sSubPr>
          <m:e>
            <m:r>
              <m:rPr>
                <m:sty m:val="bi"/>
              </m:rPr>
              <w:rPr>
                <w:rFonts w:ascii="Cambria Math" w:hAnsi="Cambria Math"/>
                <w:lang w:val="en-US"/>
              </w:rPr>
              <m:t>P</m:t>
            </m:r>
          </m:e>
          <m:sub>
            <m:r>
              <m:rPr>
                <m:sty m:val="bi"/>
              </m:rPr>
              <w:rPr>
                <w:rFonts w:ascii="Cambria Math" w:hAnsi="Cambria Math"/>
                <w:lang w:val="en-US"/>
              </w:rPr>
              <m:t>interleave</m:t>
            </m:r>
          </m:sub>
        </m:sSub>
      </m:oMath>
    </w:p>
    <w:p w:rsidR="004F16C0" w:rsidRDefault="004F16C0" w:rsidP="00700F46">
      <w:pPr>
        <w:rPr>
          <w:lang w:val="en-US"/>
        </w:rPr>
      </w:pPr>
    </w:p>
    <w:p w:rsidR="002606C6" w:rsidRDefault="00DC3BA8" w:rsidP="00966940">
      <w:pPr>
        <w:pStyle w:val="Heading3"/>
        <w:rPr>
          <w:lang w:val="en-US"/>
        </w:rPr>
      </w:pPr>
      <w:bookmarkStart w:id="73" w:name="_Toc423617617"/>
      <w:r>
        <w:rPr>
          <w:lang w:val="en-US"/>
        </w:rPr>
        <w:t>Per PN</w:t>
      </w:r>
      <w:bookmarkEnd w:id="73"/>
    </w:p>
    <w:p w:rsidR="0086704F" w:rsidRDefault="0086704F" w:rsidP="0086704F">
      <w:pPr>
        <w:rPr>
          <w:lang w:val="en-US"/>
        </w:rPr>
      </w:pPr>
      <w:r>
        <w:rPr>
          <w:lang w:val="en-US"/>
        </w:rPr>
        <w:t xml:space="preserve">One processing node (PN) on UniBoard processes 1/nof_un = 1/8 part of the beamlets of one band of </w:t>
      </w:r>
      <w:r w:rsidR="00437FEB">
        <w:rPr>
          <w:lang w:val="en-US"/>
        </w:rPr>
        <w:t>all N</w:t>
      </w:r>
      <w:r w:rsidR="00437FEB" w:rsidRPr="00437FEB">
        <w:rPr>
          <w:vertAlign w:val="subscript"/>
          <w:lang w:val="en-US"/>
        </w:rPr>
        <w:t>sp</w:t>
      </w:r>
      <w:r w:rsidR="00437FEB">
        <w:rPr>
          <w:lang w:val="en-US"/>
        </w:rPr>
        <w:t xml:space="preserve">=24 SP. Call this signal </w:t>
      </w:r>
      <w:r w:rsidR="00437FEB" w:rsidRPr="00FC2846">
        <w:rPr>
          <w:i/>
          <w:lang w:val="en-US"/>
        </w:rPr>
        <w:t>cb</w:t>
      </w:r>
      <w:r w:rsidR="00DC3BA8" w:rsidRPr="00FC2846">
        <w:rPr>
          <w:i/>
          <w:lang w:val="en-US"/>
        </w:rPr>
        <w:t>_</w:t>
      </w:r>
      <w:r w:rsidR="004A257D" w:rsidRPr="00FC2846">
        <w:rPr>
          <w:i/>
          <w:lang w:val="en-US"/>
        </w:rPr>
        <w:t>node</w:t>
      </w:r>
      <w:r w:rsidR="00B6112F">
        <w:rPr>
          <w:lang w:val="en-US"/>
        </w:rPr>
        <w:t xml:space="preserve">, so </w:t>
      </w:r>
      <w:r w:rsidR="00B6112F" w:rsidRPr="00FC2846">
        <w:rPr>
          <w:i/>
          <w:lang w:val="en-US"/>
        </w:rPr>
        <w:t>cb_</w:t>
      </w:r>
      <w:r w:rsidR="004A257D" w:rsidRPr="00FC2846">
        <w:rPr>
          <w:i/>
          <w:lang w:val="en-US"/>
        </w:rPr>
        <w:t>node</w:t>
      </w:r>
      <w:r w:rsidR="00B6112F">
        <w:rPr>
          <w:lang w:val="en-US"/>
        </w:rPr>
        <w:t xml:space="preserve"> =</w:t>
      </w:r>
      <w:r w:rsidR="00B6112F" w:rsidRPr="00B6112F">
        <w:rPr>
          <w:lang w:val="en-US"/>
        </w:rPr>
        <w:t xml:space="preserve"> </w:t>
      </w:r>
      <w:r w:rsidR="004A257D" w:rsidRPr="00FC2846">
        <w:rPr>
          <w:i/>
          <w:lang w:val="en-US"/>
        </w:rPr>
        <w:t>cb</w:t>
      </w:r>
      <w:r w:rsidR="00B6112F" w:rsidRPr="00FC2846">
        <w:rPr>
          <w:i/>
          <w:lang w:val="en-US"/>
        </w:rPr>
        <w:t>_</w:t>
      </w:r>
      <w:r w:rsidR="004A257D" w:rsidRPr="00FC2846">
        <w:rPr>
          <w:i/>
          <w:lang w:val="en-US"/>
        </w:rPr>
        <w:t>uniboard</w:t>
      </w:r>
      <w:r w:rsidR="00B6112F" w:rsidRPr="00FC2846">
        <w:rPr>
          <w:i/>
          <w:vertAlign w:val="subscript"/>
          <w:lang w:val="en-US"/>
        </w:rPr>
        <w:t>dest</w:t>
      </w:r>
      <w:r w:rsidR="00B6112F">
        <w:rPr>
          <w:lang w:val="en-US"/>
        </w:rPr>
        <w:t xml:space="preserve"> where </w:t>
      </w:r>
      <w:r w:rsidR="00B6112F" w:rsidRPr="00B6112F">
        <w:rPr>
          <w:i/>
          <w:lang w:val="en-US"/>
        </w:rPr>
        <w:t>dest</w:t>
      </w:r>
      <w:r w:rsidR="00B6112F">
        <w:rPr>
          <w:lang w:val="en-US"/>
        </w:rPr>
        <w:t xml:space="preserve"> is this PN.</w:t>
      </w:r>
      <w:r>
        <w:rPr>
          <w:lang w:val="en-US"/>
        </w:rPr>
        <w:t xml:space="preserve"> For one </w:t>
      </w:r>
      <w:r w:rsidR="00DC3BA8">
        <w:rPr>
          <w:lang w:val="en-US"/>
        </w:rPr>
        <w:t>PN</w:t>
      </w:r>
      <w:r>
        <w:rPr>
          <w:lang w:val="en-US"/>
        </w:rPr>
        <w:t xml:space="preserve"> </w:t>
      </w:r>
      <w:r w:rsidR="004F16C0">
        <w:rPr>
          <w:lang w:val="en-US"/>
        </w:rPr>
        <w:fldChar w:fldCharType="begin"/>
      </w:r>
      <w:r w:rsidR="004F16C0">
        <w:rPr>
          <w:lang w:val="en-US"/>
        </w:rPr>
        <w:instrText xml:space="preserve"> REF _Ref419286706 \h </w:instrText>
      </w:r>
      <w:r w:rsidR="004F16C0">
        <w:rPr>
          <w:lang w:val="en-US"/>
        </w:rPr>
      </w:r>
      <w:r w:rsidR="004F16C0">
        <w:rPr>
          <w:lang w:val="en-US"/>
        </w:rPr>
        <w:fldChar w:fldCharType="separate"/>
      </w:r>
      <w:r w:rsidR="00D3474D">
        <w:t xml:space="preserve">Equation </w:t>
      </w:r>
      <w:r w:rsidR="00D3474D">
        <w:rPr>
          <w:noProof/>
        </w:rPr>
        <w:t>17</w:t>
      </w:r>
      <w:r w:rsidR="004F16C0">
        <w:rPr>
          <w:lang w:val="en-US"/>
        </w:rPr>
        <w:fldChar w:fldCharType="end"/>
      </w:r>
      <w:r w:rsidR="004F16C0">
        <w:rPr>
          <w:lang w:val="en-US"/>
        </w:rPr>
        <w:t xml:space="preserve"> </w:t>
      </w:r>
      <w:r>
        <w:rPr>
          <w:lang w:val="en-US"/>
        </w:rPr>
        <w:t>then reduces to:</w:t>
      </w:r>
    </w:p>
    <w:p w:rsidR="00DC3BA8" w:rsidRDefault="00DC3BA8" w:rsidP="0086704F">
      <w:pPr>
        <w:rPr>
          <w:lang w:val="en-US"/>
        </w:rPr>
      </w:pPr>
    </w:p>
    <w:p w:rsidR="00DC3BA8" w:rsidRPr="001C5804" w:rsidRDefault="00DC3BA8" w:rsidP="00DC3BA8">
      <w:pPr>
        <w:pStyle w:val="Caption"/>
        <w:rPr>
          <w:b w:val="0"/>
          <w:lang w:val="en-US"/>
        </w:rPr>
      </w:pPr>
      <w:bookmarkStart w:id="74" w:name="_Ref419280249"/>
      <w:r>
        <w:t xml:space="preserve">Equation </w:t>
      </w:r>
      <w:r w:rsidR="008B43A3">
        <w:fldChar w:fldCharType="begin"/>
      </w:r>
      <w:r w:rsidR="008B43A3">
        <w:instrText xml:space="preserve"> SEQ Equation \* ARABIC </w:instrText>
      </w:r>
      <w:r w:rsidR="008B43A3">
        <w:fldChar w:fldCharType="separate"/>
      </w:r>
      <w:r w:rsidR="00D3474D">
        <w:rPr>
          <w:noProof/>
        </w:rPr>
        <w:t>18</w:t>
      </w:r>
      <w:r w:rsidR="008B43A3">
        <w:fldChar w:fldCharType="end"/>
      </w:r>
      <w:bookmarkEnd w:id="74"/>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cb_node</m:t>
            </m:r>
          </m:e>
          <m:sub>
            <m:r>
              <m:rPr>
                <m:sty m:val="bi"/>
              </m:rPr>
              <w:rPr>
                <w:rFonts w:ascii="Cambria Math" w:hAnsi="Cambria Math"/>
                <w:lang w:val="en-US"/>
              </w:rPr>
              <m:t>sp</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bu_i</m:t>
            </m:r>
          </m:e>
        </m:d>
        <m:r>
          <m:rPr>
            <m:sty m:val="bi"/>
          </m:rPr>
          <w:rPr>
            <w:rFonts w:ascii="Cambria Math" w:hAnsi="Cambria Math"/>
            <w:lang w:val="en-US"/>
          </w:rPr>
          <m:t xml:space="preserve">     @ 1/</m:t>
        </m:r>
        <m:sSub>
          <m:sSubPr>
            <m:ctrlPr>
              <w:rPr>
                <w:rFonts w:ascii="Cambria Math" w:hAnsi="Cambria Math"/>
                <w:b w:val="0"/>
                <w:i/>
                <w:lang w:val="en-US"/>
              </w:rPr>
            </m:ctrlPr>
          </m:sSubPr>
          <m:e>
            <m:r>
              <m:rPr>
                <m:sty m:val="bi"/>
              </m:rPr>
              <w:rPr>
                <w:rFonts w:ascii="Cambria Math" w:hAnsi="Cambria Math"/>
                <w:lang w:val="en-US"/>
              </w:rPr>
              <m:t>P</m:t>
            </m:r>
          </m:e>
          <m:sub>
            <m:r>
              <m:rPr>
                <m:sty m:val="bi"/>
              </m:rPr>
              <w:rPr>
                <w:rFonts w:ascii="Cambria Math" w:hAnsi="Cambria Math"/>
                <w:lang w:val="en-US"/>
              </w:rPr>
              <m:t>inte</m:t>
            </m:r>
            <m:r>
              <m:rPr>
                <m:sty m:val="bi"/>
              </m:rPr>
              <w:rPr>
                <w:rFonts w:ascii="Cambria Math" w:hAnsi="Cambria Math"/>
                <w:lang w:val="en-US"/>
              </w:rPr>
              <m:t>rleave</m:t>
            </m:r>
          </m:sub>
        </m:sSub>
      </m:oMath>
    </w:p>
    <w:p w:rsidR="004046B3" w:rsidRDefault="004046B3" w:rsidP="00665BBF">
      <w:pPr>
        <w:rPr>
          <w:lang w:val="en-US"/>
        </w:rPr>
      </w:pPr>
    </w:p>
    <w:p w:rsidR="00E87F8F" w:rsidRDefault="004046B3" w:rsidP="00665BBF">
      <w:pPr>
        <w:rPr>
          <w:lang w:val="en-US"/>
        </w:rPr>
      </w:pPr>
      <w:r>
        <w:rPr>
          <w:lang w:val="en-US"/>
        </w:rPr>
        <w:t xml:space="preserve">The index </w:t>
      </w:r>
      <w:r w:rsidRPr="00F00556">
        <w:rPr>
          <w:i/>
          <w:lang w:val="en-US"/>
        </w:rPr>
        <w:t>bu_i</w:t>
      </w:r>
      <w:r>
        <w:rPr>
          <w:lang w:val="en-US"/>
        </w:rPr>
        <w:t xml:space="preserve"> = 0:</w:t>
      </w:r>
      <w:r w:rsidR="00FD12F3">
        <w:rPr>
          <w:lang w:val="en-US"/>
        </w:rPr>
        <w:t>M</w:t>
      </w:r>
      <w:r w:rsidRPr="00F00556">
        <w:rPr>
          <w:vertAlign w:val="subscript"/>
          <w:lang w:val="en-US"/>
        </w:rPr>
        <w:t>blk</w:t>
      </w:r>
      <w:r>
        <w:rPr>
          <w:lang w:val="en-US"/>
        </w:rPr>
        <w:t>-1 = 0:119</w:t>
      </w:r>
      <w:r w:rsidR="002E28C7">
        <w:rPr>
          <w:lang w:val="en-US"/>
        </w:rPr>
        <w:t>, so there are M</w:t>
      </w:r>
      <w:r w:rsidR="002E28C7" w:rsidRPr="00E87F8F">
        <w:rPr>
          <w:vertAlign w:val="subscript"/>
          <w:lang w:val="en-US"/>
        </w:rPr>
        <w:t>blk</w:t>
      </w:r>
      <w:r w:rsidR="002E28C7">
        <w:rPr>
          <w:lang w:val="en-US"/>
        </w:rPr>
        <w:t>=120 beamlets per SP stream.</w:t>
      </w:r>
      <w:r w:rsidR="00052258">
        <w:rPr>
          <w:lang w:val="en-US"/>
        </w:rPr>
        <w:t xml:space="preserve"> The 1/P</w:t>
      </w:r>
      <w:r w:rsidR="00052258" w:rsidRPr="00FC2846">
        <w:rPr>
          <w:vertAlign w:val="subscript"/>
          <w:lang w:val="en-US"/>
        </w:rPr>
        <w:t>interleave</w:t>
      </w:r>
      <w:r w:rsidR="00052258">
        <w:rPr>
          <w:lang w:val="en-US"/>
        </w:rPr>
        <w:t xml:space="preserve"> = ½ rate  implies that 2 SP can be folded (multiplexed) in per stream. Choose to fold the N</w:t>
      </w:r>
      <w:r w:rsidR="00052258" w:rsidRPr="00FC2846">
        <w:rPr>
          <w:vertAlign w:val="subscript"/>
          <w:lang w:val="en-US"/>
        </w:rPr>
        <w:t>pol</w:t>
      </w:r>
      <w:r w:rsidR="00052258">
        <w:rPr>
          <w:lang w:val="en-US"/>
        </w:rPr>
        <w:t xml:space="preserve">=2 SP that form a dual polarization CB into one stream. </w:t>
      </w:r>
      <w:r w:rsidR="00052258">
        <w:rPr>
          <w:lang w:val="en-US"/>
        </w:rPr>
        <w:fldChar w:fldCharType="begin"/>
      </w:r>
      <w:r w:rsidR="00052258">
        <w:rPr>
          <w:lang w:val="en-US"/>
        </w:rPr>
        <w:instrText xml:space="preserve"> REF _Ref419280249 \h </w:instrText>
      </w:r>
      <w:r w:rsidR="00052258">
        <w:rPr>
          <w:lang w:val="en-US"/>
        </w:rPr>
      </w:r>
      <w:r w:rsidR="00052258">
        <w:rPr>
          <w:lang w:val="en-US"/>
        </w:rPr>
        <w:fldChar w:fldCharType="separate"/>
      </w:r>
      <w:r w:rsidR="00D3474D">
        <w:t xml:space="preserve">Equation </w:t>
      </w:r>
      <w:r w:rsidR="00D3474D">
        <w:rPr>
          <w:noProof/>
        </w:rPr>
        <w:t>18</w:t>
      </w:r>
      <w:r w:rsidR="00052258">
        <w:rPr>
          <w:lang w:val="en-US"/>
        </w:rPr>
        <w:fldChar w:fldCharType="end"/>
      </w:r>
      <w:r w:rsidR="00052258">
        <w:rPr>
          <w:lang w:val="en-US"/>
        </w:rPr>
        <w:t xml:space="preserve"> then becomes:</w:t>
      </w:r>
    </w:p>
    <w:p w:rsidR="00E87F8F" w:rsidRDefault="00E87F8F" w:rsidP="00665BBF">
      <w:pPr>
        <w:rPr>
          <w:lang w:val="en-US"/>
        </w:rPr>
      </w:pPr>
    </w:p>
    <w:p w:rsidR="00052258" w:rsidRPr="001C5804" w:rsidRDefault="00052258" w:rsidP="00052258">
      <w:pPr>
        <w:pStyle w:val="Caption"/>
        <w:rPr>
          <w:b w:val="0"/>
          <w:lang w:val="en-US"/>
        </w:rPr>
      </w:pPr>
      <w:bookmarkStart w:id="75" w:name="_Ref421599448"/>
      <w:r>
        <w:t xml:space="preserve">Equation </w:t>
      </w:r>
      <w:r w:rsidR="008B43A3">
        <w:fldChar w:fldCharType="begin"/>
      </w:r>
      <w:r w:rsidR="008B43A3">
        <w:instrText xml:space="preserve"> SEQ Equation \* ARABIC </w:instrText>
      </w:r>
      <w:r w:rsidR="008B43A3">
        <w:fldChar w:fldCharType="separate"/>
      </w:r>
      <w:r w:rsidR="00D3474D">
        <w:rPr>
          <w:noProof/>
        </w:rPr>
        <w:t>19</w:t>
      </w:r>
      <w:r w:rsidR="008B43A3">
        <w:fldChar w:fldCharType="end"/>
      </w:r>
      <w:bookmarkEnd w:id="75"/>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cb_node</m:t>
            </m:r>
          </m:e>
          <m:sub>
            <m:r>
              <m:rPr>
                <m:sty m:val="bi"/>
              </m:rPr>
              <w:rPr>
                <w:rFonts w:ascii="Cambria Math" w:hAnsi="Cambria Math"/>
                <w:lang w:val="en-US"/>
              </w:rPr>
              <m:t>dish</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bu_i</m:t>
            </m:r>
          </m:e>
        </m:d>
        <m:d>
          <m:dPr>
            <m:begChr m:val="["/>
            <m:endChr m:val="]"/>
            <m:ctrlPr>
              <w:rPr>
                <w:rFonts w:ascii="Cambria Math" w:hAnsi="Cambria Math"/>
                <w:b w:val="0"/>
                <w:i/>
                <w:lang w:val="en-US"/>
              </w:rPr>
            </m:ctrlPr>
          </m:dPr>
          <m:e>
            <m:r>
              <m:rPr>
                <m:sty m:val="bi"/>
              </m:rPr>
              <w:rPr>
                <w:rFonts w:ascii="Cambria Math" w:hAnsi="Cambria Math"/>
                <w:lang w:val="en-US"/>
              </w:rPr>
              <m:t>pol</m:t>
            </m:r>
          </m:e>
        </m:d>
      </m:oMath>
    </w:p>
    <w:p w:rsidR="00052258" w:rsidRDefault="00052258" w:rsidP="00665BBF">
      <w:pPr>
        <w:rPr>
          <w:lang w:val="en-US"/>
        </w:rPr>
      </w:pPr>
    </w:p>
    <w:p w:rsidR="00E87F8F" w:rsidRDefault="00E87F8F" w:rsidP="00966940">
      <w:pPr>
        <w:pStyle w:val="Heading2"/>
        <w:rPr>
          <w:lang w:val="en-US"/>
        </w:rPr>
      </w:pPr>
      <w:bookmarkStart w:id="76" w:name="_Ref419812222"/>
      <w:bookmarkStart w:id="77" w:name="_Ref419812237"/>
      <w:bookmarkStart w:id="78" w:name="_Ref421269785"/>
      <w:bookmarkStart w:id="79" w:name="_Toc423617618"/>
      <w:r>
        <w:rPr>
          <w:lang w:val="en-US"/>
        </w:rPr>
        <w:lastRenderedPageBreak/>
        <w:t>Beamlet mapping</w:t>
      </w:r>
      <w:bookmarkEnd w:id="76"/>
      <w:bookmarkEnd w:id="77"/>
      <w:r w:rsidR="00BF7C93">
        <w:rPr>
          <w:lang w:val="en-US"/>
        </w:rPr>
        <w:t xml:space="preserve"> in the Apertif BF</w:t>
      </w:r>
      <w:bookmarkEnd w:id="78"/>
      <w:bookmarkEnd w:id="79"/>
    </w:p>
    <w:p w:rsidR="004A317F" w:rsidRDefault="00E87F8F" w:rsidP="00665BBF">
      <w:pPr>
        <w:rPr>
          <w:lang w:val="en-US"/>
        </w:rPr>
      </w:pPr>
      <w:r>
        <w:rPr>
          <w:lang w:val="en-US"/>
        </w:rPr>
        <w:t xml:space="preserve">The beam direction and beam band of the </w:t>
      </w:r>
      <w:proofErr w:type="spellStart"/>
      <w:r>
        <w:rPr>
          <w:lang w:val="en-US"/>
        </w:rPr>
        <w:t>M</w:t>
      </w:r>
      <w:r w:rsidRPr="00E87F8F">
        <w:rPr>
          <w:vertAlign w:val="subscript"/>
          <w:lang w:val="en-US"/>
        </w:rPr>
        <w:t>blk</w:t>
      </w:r>
      <w:proofErr w:type="spellEnd"/>
      <w:r>
        <w:rPr>
          <w:lang w:val="en-US"/>
        </w:rPr>
        <w:t xml:space="preserve">=120 </w:t>
      </w:r>
      <w:proofErr w:type="spellStart"/>
      <w:r>
        <w:rPr>
          <w:lang w:val="en-US"/>
        </w:rPr>
        <w:t>beamlets</w:t>
      </w:r>
      <w:proofErr w:type="spellEnd"/>
      <w:r>
        <w:rPr>
          <w:lang w:val="en-US"/>
        </w:rPr>
        <w:t xml:space="preserve"> in</w:t>
      </w:r>
      <w:r w:rsidR="00052258">
        <w:rPr>
          <w:lang w:val="en-US"/>
        </w:rPr>
        <w:t xml:space="preserve"> </w:t>
      </w:r>
      <w:r w:rsidR="00052258">
        <w:rPr>
          <w:lang w:val="en-US"/>
        </w:rPr>
        <w:fldChar w:fldCharType="begin"/>
      </w:r>
      <w:r w:rsidR="00052258">
        <w:rPr>
          <w:lang w:val="en-US"/>
        </w:rPr>
        <w:instrText xml:space="preserve"> REF _Ref421599448 \h </w:instrText>
      </w:r>
      <w:r w:rsidR="00052258">
        <w:rPr>
          <w:lang w:val="en-US"/>
        </w:rPr>
      </w:r>
      <w:r w:rsidR="00052258">
        <w:rPr>
          <w:lang w:val="en-US"/>
        </w:rPr>
        <w:fldChar w:fldCharType="separate"/>
      </w:r>
      <w:r w:rsidR="00D3474D">
        <w:t xml:space="preserve">Equation </w:t>
      </w:r>
      <w:r w:rsidR="00D3474D">
        <w:rPr>
          <w:noProof/>
        </w:rPr>
        <w:t>19</w:t>
      </w:r>
      <w:r w:rsidR="00052258">
        <w:rPr>
          <w:lang w:val="en-US"/>
        </w:rPr>
        <w:fldChar w:fldCharType="end"/>
      </w:r>
      <w:r>
        <w:rPr>
          <w:lang w:val="en-US"/>
        </w:rPr>
        <w:t xml:space="preserve"> depends on the two programmable reorder stages in the </w:t>
      </w:r>
      <w:proofErr w:type="spellStart"/>
      <w:r>
        <w:rPr>
          <w:lang w:val="en-US"/>
        </w:rPr>
        <w:t>Apertif</w:t>
      </w:r>
      <w:proofErr w:type="spellEnd"/>
      <w:r>
        <w:rPr>
          <w:lang w:val="en-US"/>
        </w:rPr>
        <w:t xml:space="preserve"> BF </w:t>
      </w:r>
      <w:r>
        <w:rPr>
          <w:lang w:val="en-US"/>
        </w:rPr>
        <w:fldChar w:fldCharType="begin"/>
      </w:r>
      <w:r>
        <w:rPr>
          <w:lang w:val="en-US"/>
        </w:rPr>
        <w:instrText xml:space="preserve"> REF _Ref418667610 \r \h </w:instrText>
      </w:r>
      <w:r>
        <w:rPr>
          <w:lang w:val="en-US"/>
        </w:rPr>
      </w:r>
      <w:r>
        <w:rPr>
          <w:lang w:val="en-US"/>
        </w:rPr>
        <w:fldChar w:fldCharType="separate"/>
      </w:r>
      <w:r w:rsidR="00D3474D">
        <w:rPr>
          <w:lang w:val="en-US"/>
        </w:rPr>
        <w:t>[8]</w:t>
      </w:r>
      <w:r>
        <w:rPr>
          <w:lang w:val="en-US"/>
        </w:rPr>
        <w:fldChar w:fldCharType="end"/>
      </w:r>
      <w:r w:rsidR="00D12EED">
        <w:rPr>
          <w:lang w:val="en-US"/>
        </w:rPr>
        <w:t xml:space="preserve"> as shown by </w:t>
      </w:r>
      <w:proofErr w:type="spellStart"/>
      <w:r w:rsidR="00D12EED">
        <w:rPr>
          <w:lang w:val="en-US"/>
        </w:rPr>
        <w:t>R</w:t>
      </w:r>
      <w:r w:rsidR="00D12EED" w:rsidRPr="00D12EED">
        <w:rPr>
          <w:vertAlign w:val="subscript"/>
          <w:lang w:val="en-US"/>
        </w:rPr>
        <w:t>sub</w:t>
      </w:r>
      <w:proofErr w:type="spellEnd"/>
      <w:r w:rsidR="00D12EED">
        <w:rPr>
          <w:lang w:val="en-US"/>
        </w:rPr>
        <w:t xml:space="preserve"> and </w:t>
      </w:r>
      <w:proofErr w:type="spellStart"/>
      <w:r w:rsidR="00D12EED">
        <w:rPr>
          <w:lang w:val="en-US"/>
        </w:rPr>
        <w:t>R</w:t>
      </w:r>
      <w:r w:rsidR="00D12EED" w:rsidRPr="00D12EED">
        <w:rPr>
          <w:vertAlign w:val="subscript"/>
          <w:lang w:val="en-US"/>
        </w:rPr>
        <w:t>beam</w:t>
      </w:r>
      <w:proofErr w:type="spellEnd"/>
      <w:r w:rsidR="00D12EED">
        <w:rPr>
          <w:lang w:val="en-US"/>
        </w:rPr>
        <w:t xml:space="preserve"> in </w:t>
      </w:r>
      <w:r w:rsidR="00D12EED">
        <w:rPr>
          <w:lang w:val="en-US"/>
        </w:rPr>
        <w:fldChar w:fldCharType="begin"/>
      </w:r>
      <w:r w:rsidR="00D12EED">
        <w:rPr>
          <w:lang w:val="en-US"/>
        </w:rPr>
        <w:instrText xml:space="preserve"> REF _Ref419206548 \h </w:instrText>
      </w:r>
      <w:r w:rsidR="00D12EED">
        <w:rPr>
          <w:lang w:val="en-US"/>
        </w:rPr>
      </w:r>
      <w:r w:rsidR="00D12EED">
        <w:rPr>
          <w:lang w:val="en-US"/>
        </w:rPr>
        <w:fldChar w:fldCharType="separate"/>
      </w:r>
      <w:r w:rsidR="00D3474D">
        <w:t xml:space="preserve">Figure </w:t>
      </w:r>
      <w:r w:rsidR="00D3474D">
        <w:rPr>
          <w:noProof/>
        </w:rPr>
        <w:t>3</w:t>
      </w:r>
      <w:r w:rsidR="00D12EED">
        <w:rPr>
          <w:lang w:val="en-US"/>
        </w:rPr>
        <w:fldChar w:fldCharType="end"/>
      </w:r>
      <w:r>
        <w:rPr>
          <w:lang w:val="en-US"/>
        </w:rPr>
        <w:t xml:space="preserve">. </w:t>
      </w:r>
      <w:r w:rsidR="002E28C7">
        <w:rPr>
          <w:lang w:val="en-US"/>
        </w:rPr>
        <w:t>The</w:t>
      </w:r>
      <w:r>
        <w:rPr>
          <w:lang w:val="en-US"/>
        </w:rPr>
        <w:t xml:space="preserve"> reorder stage </w:t>
      </w:r>
      <w:r w:rsidR="00D12EED">
        <w:rPr>
          <w:lang w:val="en-US"/>
        </w:rPr>
        <w:t>R</w:t>
      </w:r>
      <w:r w:rsidR="00D12EED" w:rsidRPr="00D12EED">
        <w:rPr>
          <w:vertAlign w:val="subscript"/>
          <w:lang w:val="en-US"/>
        </w:rPr>
        <w:t>sub</w:t>
      </w:r>
      <w:r w:rsidR="00D12EED">
        <w:rPr>
          <w:lang w:val="en-US"/>
        </w:rPr>
        <w:t xml:space="preserve"> </w:t>
      </w:r>
      <w:r>
        <w:rPr>
          <w:lang w:val="en-US"/>
        </w:rPr>
        <w:t xml:space="preserve">in the BN filterbank </w:t>
      </w:r>
      <w:r w:rsidR="00AD66A4">
        <w:rPr>
          <w:lang w:val="en-US"/>
        </w:rPr>
        <w:t>of the</w:t>
      </w:r>
      <w:r w:rsidR="00AD66A4" w:rsidRPr="00AD66A4">
        <w:rPr>
          <w:lang w:val="en-US"/>
        </w:rPr>
        <w:t xml:space="preserve"> </w:t>
      </w:r>
      <w:r w:rsidR="00AD66A4">
        <w:rPr>
          <w:lang w:val="en-US"/>
        </w:rPr>
        <w:t xml:space="preserve">Apertif BF </w:t>
      </w:r>
      <w:r>
        <w:rPr>
          <w:lang w:val="en-US"/>
        </w:rPr>
        <w:t>maps the subband frequencies to the band of N</w:t>
      </w:r>
      <w:r w:rsidRPr="00AD66A4">
        <w:rPr>
          <w:vertAlign w:val="subscript"/>
          <w:lang w:val="en-US"/>
        </w:rPr>
        <w:t>FN</w:t>
      </w:r>
      <w:r>
        <w:rPr>
          <w:lang w:val="en-US"/>
        </w:rPr>
        <w:t xml:space="preserve">=24 </w:t>
      </w:r>
      <w:r w:rsidR="00AD66A4">
        <w:rPr>
          <w:lang w:val="en-US"/>
        </w:rPr>
        <w:t>frequencie</w:t>
      </w:r>
      <w:r>
        <w:rPr>
          <w:lang w:val="en-US"/>
        </w:rPr>
        <w:t xml:space="preserve">s that </w:t>
      </w:r>
      <w:r w:rsidR="00AD66A4">
        <w:rPr>
          <w:lang w:val="en-US"/>
        </w:rPr>
        <w:t xml:space="preserve">are output to one UniBoard in Aperitif X and Arts. The reorder stage </w:t>
      </w:r>
      <w:r w:rsidR="00D12EED">
        <w:rPr>
          <w:lang w:val="en-US"/>
        </w:rPr>
        <w:t>R</w:t>
      </w:r>
      <w:r w:rsidR="00D12EED" w:rsidRPr="00D12EED">
        <w:rPr>
          <w:vertAlign w:val="subscript"/>
          <w:lang w:val="en-US"/>
        </w:rPr>
        <w:t>beam</w:t>
      </w:r>
      <w:r w:rsidR="00D12EED">
        <w:rPr>
          <w:lang w:val="en-US"/>
        </w:rPr>
        <w:t xml:space="preserve"> </w:t>
      </w:r>
      <w:r w:rsidR="00AD66A4">
        <w:rPr>
          <w:lang w:val="en-US"/>
        </w:rPr>
        <w:t>in the</w:t>
      </w:r>
      <w:r w:rsidR="002E28C7">
        <w:rPr>
          <w:lang w:val="en-US"/>
        </w:rPr>
        <w:t xml:space="preserve"> FN beamformer of the Apertif BF </w:t>
      </w:r>
      <w:r w:rsidR="00AD66A4">
        <w:rPr>
          <w:lang w:val="en-US"/>
        </w:rPr>
        <w:t>replicates these frequency slots to create K</w:t>
      </w:r>
      <w:r w:rsidR="00031530" w:rsidRPr="00031530">
        <w:rPr>
          <w:vertAlign w:val="subscript"/>
          <w:lang w:val="en-US"/>
        </w:rPr>
        <w:t>CB</w:t>
      </w:r>
      <w:r w:rsidR="00AD66A4">
        <w:rPr>
          <w:lang w:val="en-US"/>
        </w:rPr>
        <w:t xml:space="preserve"> beamlets per frequency. The order of  the N</w:t>
      </w:r>
      <w:r w:rsidR="00AD66A4" w:rsidRPr="004A317F">
        <w:rPr>
          <w:vertAlign w:val="subscript"/>
          <w:lang w:val="en-US"/>
        </w:rPr>
        <w:t>beamlets</w:t>
      </w:r>
      <w:r w:rsidR="00AD66A4">
        <w:rPr>
          <w:lang w:val="en-US"/>
        </w:rPr>
        <w:t xml:space="preserve"> = K</w:t>
      </w:r>
      <w:r w:rsidR="00031530" w:rsidRPr="00031530">
        <w:rPr>
          <w:vertAlign w:val="subscript"/>
          <w:lang w:val="en-US"/>
        </w:rPr>
        <w:t>CB</w:t>
      </w:r>
      <w:r w:rsidR="00031530">
        <w:rPr>
          <w:lang w:val="en-US"/>
        </w:rPr>
        <w:t xml:space="preserve"> </w:t>
      </w:r>
      <w:r w:rsidR="00AD66A4">
        <w:rPr>
          <w:lang w:val="en-US"/>
        </w:rPr>
        <w:t>* N</w:t>
      </w:r>
      <w:r w:rsidR="00AD66A4" w:rsidRPr="004A317F">
        <w:rPr>
          <w:vertAlign w:val="subscript"/>
          <w:lang w:val="en-US"/>
        </w:rPr>
        <w:t>FN</w:t>
      </w:r>
      <w:r w:rsidR="00AD66A4">
        <w:rPr>
          <w:lang w:val="en-US"/>
        </w:rPr>
        <w:t xml:space="preserve"> = 960 beamlets in this reorder stage </w:t>
      </w:r>
      <w:r w:rsidR="002E28C7">
        <w:rPr>
          <w:lang w:val="en-US"/>
        </w:rPr>
        <w:t xml:space="preserve">can </w:t>
      </w:r>
      <w:r w:rsidR="004A317F">
        <w:rPr>
          <w:lang w:val="en-US"/>
        </w:rPr>
        <w:t xml:space="preserve">eg. </w:t>
      </w:r>
      <w:r w:rsidR="002E28C7">
        <w:rPr>
          <w:lang w:val="en-US"/>
        </w:rPr>
        <w:t xml:space="preserve">be set </w:t>
      </w:r>
      <w:r>
        <w:rPr>
          <w:lang w:val="en-US"/>
        </w:rPr>
        <w:t xml:space="preserve">for maximum </w:t>
      </w:r>
      <w:r w:rsidR="004A317F">
        <w:rPr>
          <w:lang w:val="en-US"/>
        </w:rPr>
        <w:t xml:space="preserve">band per </w:t>
      </w:r>
      <w:r w:rsidR="00544F09">
        <w:rPr>
          <w:lang w:val="en-US"/>
        </w:rPr>
        <w:t>P</w:t>
      </w:r>
      <w:r w:rsidR="004A317F">
        <w:rPr>
          <w:lang w:val="en-US"/>
        </w:rPr>
        <w:t xml:space="preserve">N </w:t>
      </w:r>
      <w:r>
        <w:rPr>
          <w:lang w:val="en-US"/>
        </w:rPr>
        <w:t xml:space="preserve">or for maximum </w:t>
      </w:r>
      <w:r w:rsidR="004A317F">
        <w:rPr>
          <w:lang w:val="en-US"/>
        </w:rPr>
        <w:t>FoV</w:t>
      </w:r>
      <w:r>
        <w:rPr>
          <w:lang w:val="en-US"/>
        </w:rPr>
        <w:t xml:space="preserve"> per PN</w:t>
      </w:r>
      <w:r w:rsidR="004A317F">
        <w:rPr>
          <w:lang w:val="en-US"/>
        </w:rPr>
        <w:t>:</w:t>
      </w:r>
    </w:p>
    <w:p w:rsidR="004A317F" w:rsidRDefault="004A317F" w:rsidP="00665BBF">
      <w:pPr>
        <w:rPr>
          <w:lang w:val="en-US"/>
        </w:rPr>
      </w:pPr>
    </w:p>
    <w:p w:rsidR="004A317F" w:rsidRPr="004A317F" w:rsidRDefault="004A317F" w:rsidP="0083635F">
      <w:pPr>
        <w:pStyle w:val="ListParagraph"/>
        <w:numPr>
          <w:ilvl w:val="0"/>
          <w:numId w:val="19"/>
        </w:numPr>
        <w:rPr>
          <w:rFonts w:ascii="Arial" w:hAnsi="Arial" w:cs="Arial"/>
          <w:sz w:val="20"/>
          <w:szCs w:val="20"/>
          <w:lang w:val="en-US"/>
        </w:rPr>
      </w:pPr>
      <w:bookmarkStart w:id="80" w:name="_Ref420415734"/>
      <w:r w:rsidRPr="004A317F">
        <w:rPr>
          <w:rFonts w:ascii="Arial" w:hAnsi="Arial" w:cs="Arial"/>
          <w:sz w:val="20"/>
          <w:szCs w:val="20"/>
          <w:lang w:val="en-US"/>
        </w:rPr>
        <w:t xml:space="preserve">For </w:t>
      </w:r>
      <w:r w:rsidR="00E87F8F" w:rsidRPr="004A317F">
        <w:rPr>
          <w:rFonts w:ascii="Arial" w:hAnsi="Arial" w:cs="Arial"/>
          <w:sz w:val="20"/>
          <w:szCs w:val="20"/>
          <w:lang w:val="en-US"/>
        </w:rPr>
        <w:t xml:space="preserve">maximum </w:t>
      </w:r>
      <w:r w:rsidRPr="004A317F">
        <w:rPr>
          <w:rFonts w:ascii="Arial" w:hAnsi="Arial" w:cs="Arial"/>
          <w:sz w:val="20"/>
          <w:szCs w:val="20"/>
          <w:lang w:val="en-US"/>
        </w:rPr>
        <w:t xml:space="preserve">band per </w:t>
      </w:r>
      <w:r w:rsidR="00544F09">
        <w:rPr>
          <w:rFonts w:ascii="Arial" w:hAnsi="Arial" w:cs="Arial"/>
          <w:sz w:val="20"/>
          <w:szCs w:val="20"/>
          <w:lang w:val="en-US"/>
        </w:rPr>
        <w:t>P</w:t>
      </w:r>
      <w:r w:rsidRPr="004A317F">
        <w:rPr>
          <w:rFonts w:ascii="Arial" w:hAnsi="Arial" w:cs="Arial"/>
          <w:sz w:val="20"/>
          <w:szCs w:val="20"/>
          <w:lang w:val="en-US"/>
        </w:rPr>
        <w:t>N</w:t>
      </w:r>
      <w:r w:rsidR="00E87F8F" w:rsidRPr="004A317F">
        <w:rPr>
          <w:rFonts w:ascii="Arial" w:hAnsi="Arial" w:cs="Arial"/>
          <w:sz w:val="20"/>
          <w:szCs w:val="20"/>
          <w:lang w:val="en-US"/>
        </w:rPr>
        <w:t xml:space="preserve"> </w:t>
      </w:r>
      <w:r w:rsidR="002E28C7" w:rsidRPr="004A317F">
        <w:rPr>
          <w:rFonts w:ascii="Arial" w:hAnsi="Arial" w:cs="Arial"/>
          <w:sz w:val="20"/>
          <w:szCs w:val="20"/>
          <w:lang w:val="en-US"/>
        </w:rPr>
        <w:t>the M</w:t>
      </w:r>
      <w:r w:rsidR="002E28C7" w:rsidRPr="004A317F">
        <w:rPr>
          <w:rFonts w:ascii="Arial" w:hAnsi="Arial" w:cs="Arial"/>
          <w:sz w:val="20"/>
          <w:szCs w:val="20"/>
          <w:vertAlign w:val="subscript"/>
          <w:lang w:val="en-US"/>
        </w:rPr>
        <w:t>blk</w:t>
      </w:r>
      <w:r w:rsidR="002E28C7" w:rsidRPr="004A317F">
        <w:rPr>
          <w:rFonts w:ascii="Arial" w:hAnsi="Arial" w:cs="Arial"/>
          <w:sz w:val="20"/>
          <w:szCs w:val="20"/>
          <w:lang w:val="en-US"/>
        </w:rPr>
        <w:t xml:space="preserve"> beamlets contain </w:t>
      </w:r>
      <w:r w:rsidR="00081008">
        <w:rPr>
          <w:rFonts w:ascii="Arial" w:hAnsi="Arial" w:cs="Arial"/>
          <w:sz w:val="20"/>
          <w:szCs w:val="20"/>
          <w:lang w:val="en-US"/>
        </w:rPr>
        <w:t>K</w:t>
      </w:r>
      <w:r w:rsidR="00081008" w:rsidRPr="00081008">
        <w:rPr>
          <w:rFonts w:ascii="Arial" w:hAnsi="Arial" w:cs="Arial"/>
          <w:sz w:val="20"/>
          <w:szCs w:val="20"/>
          <w:vertAlign w:val="subscript"/>
          <w:lang w:val="en-US"/>
        </w:rPr>
        <w:t>PN</w:t>
      </w:r>
      <w:r w:rsidR="00081008">
        <w:rPr>
          <w:rFonts w:ascii="Arial" w:hAnsi="Arial" w:cs="Arial"/>
          <w:sz w:val="20"/>
          <w:szCs w:val="20"/>
          <w:lang w:val="en-US"/>
        </w:rPr>
        <w:t xml:space="preserve"> = </w:t>
      </w:r>
      <w:r w:rsidRPr="004A317F">
        <w:rPr>
          <w:rFonts w:ascii="Arial" w:hAnsi="Arial" w:cs="Arial"/>
          <w:sz w:val="20"/>
          <w:szCs w:val="20"/>
          <w:lang w:val="en-US"/>
        </w:rPr>
        <w:t>M</w:t>
      </w:r>
      <w:r w:rsidRPr="004A317F">
        <w:rPr>
          <w:rFonts w:ascii="Arial" w:hAnsi="Arial" w:cs="Arial"/>
          <w:sz w:val="20"/>
          <w:szCs w:val="20"/>
          <w:vertAlign w:val="subscript"/>
          <w:lang w:val="en-US"/>
        </w:rPr>
        <w:t>blk</w:t>
      </w:r>
      <w:r w:rsidRPr="004A317F">
        <w:rPr>
          <w:rFonts w:ascii="Arial" w:hAnsi="Arial" w:cs="Arial"/>
          <w:sz w:val="20"/>
          <w:szCs w:val="20"/>
          <w:lang w:val="en-US"/>
        </w:rPr>
        <w:t xml:space="preserve"> /N</w:t>
      </w:r>
      <w:r w:rsidRPr="004A317F">
        <w:rPr>
          <w:rFonts w:ascii="Arial" w:hAnsi="Arial" w:cs="Arial"/>
          <w:sz w:val="20"/>
          <w:szCs w:val="20"/>
          <w:vertAlign w:val="subscript"/>
          <w:lang w:val="en-US"/>
        </w:rPr>
        <w:t>FN</w:t>
      </w:r>
      <w:r w:rsidRPr="004A317F">
        <w:rPr>
          <w:rFonts w:ascii="Arial" w:hAnsi="Arial" w:cs="Arial"/>
          <w:sz w:val="20"/>
          <w:szCs w:val="20"/>
          <w:lang w:val="en-US"/>
        </w:rPr>
        <w:t xml:space="preserve"> = </w:t>
      </w:r>
      <w:r w:rsidR="002E28C7" w:rsidRPr="004A317F">
        <w:rPr>
          <w:rFonts w:ascii="Arial" w:hAnsi="Arial" w:cs="Arial"/>
          <w:sz w:val="20"/>
          <w:szCs w:val="20"/>
          <w:lang w:val="en-US"/>
        </w:rPr>
        <w:t>K</w:t>
      </w:r>
      <w:r w:rsidR="00031530" w:rsidRPr="00031530">
        <w:rPr>
          <w:rFonts w:ascii="Arial" w:hAnsi="Arial" w:cs="Arial"/>
          <w:sz w:val="20"/>
          <w:szCs w:val="20"/>
          <w:vertAlign w:val="subscript"/>
          <w:lang w:val="en-US"/>
        </w:rPr>
        <w:t>CB</w:t>
      </w:r>
      <w:r w:rsidR="002E28C7" w:rsidRPr="004A317F">
        <w:rPr>
          <w:rFonts w:ascii="Arial" w:hAnsi="Arial" w:cs="Arial"/>
          <w:sz w:val="20"/>
          <w:szCs w:val="20"/>
          <w:lang w:val="en-US"/>
        </w:rPr>
        <w:t xml:space="preserve">/nof_un= 5 </w:t>
      </w:r>
      <w:r w:rsidR="00544F09">
        <w:rPr>
          <w:rFonts w:ascii="Arial" w:hAnsi="Arial" w:cs="Arial"/>
          <w:sz w:val="20"/>
          <w:szCs w:val="20"/>
          <w:lang w:val="en-US"/>
        </w:rPr>
        <w:t>beamlet directions</w:t>
      </w:r>
      <w:r w:rsidR="002E28C7" w:rsidRPr="004A317F">
        <w:rPr>
          <w:rFonts w:ascii="Arial" w:hAnsi="Arial" w:cs="Arial"/>
          <w:sz w:val="20"/>
          <w:szCs w:val="20"/>
          <w:lang w:val="en-US"/>
        </w:rPr>
        <w:t xml:space="preserve"> </w:t>
      </w:r>
      <w:r w:rsidR="00513B74">
        <w:rPr>
          <w:rFonts w:ascii="Arial" w:hAnsi="Arial" w:cs="Arial"/>
          <w:sz w:val="20"/>
          <w:szCs w:val="20"/>
          <w:lang w:val="en-US"/>
        </w:rPr>
        <w:t>(</w:t>
      </w:r>
      <w:r w:rsidR="00BF7C93">
        <w:rPr>
          <w:rFonts w:ascii="Arial" w:hAnsi="Arial" w:cs="Arial"/>
          <w:sz w:val="20"/>
          <w:szCs w:val="20"/>
          <w:lang w:val="en-US"/>
        </w:rPr>
        <w:t>so</w:t>
      </w:r>
      <w:r w:rsidR="00513B74">
        <w:rPr>
          <w:rFonts w:ascii="Arial" w:hAnsi="Arial" w:cs="Arial"/>
          <w:sz w:val="20"/>
          <w:szCs w:val="20"/>
          <w:lang w:val="en-US"/>
        </w:rPr>
        <w:t xml:space="preserve"> 5 </w:t>
      </w:r>
      <w:r w:rsidR="00BF7C93">
        <w:rPr>
          <w:rFonts w:ascii="Arial" w:hAnsi="Arial" w:cs="Arial"/>
          <w:sz w:val="20"/>
          <w:szCs w:val="20"/>
          <w:lang w:val="en-US"/>
        </w:rPr>
        <w:t>out of the K</w:t>
      </w:r>
      <w:r w:rsidR="00031530" w:rsidRPr="00031530">
        <w:rPr>
          <w:rFonts w:ascii="Arial" w:hAnsi="Arial" w:cs="Arial"/>
          <w:sz w:val="20"/>
          <w:szCs w:val="20"/>
          <w:vertAlign w:val="subscript"/>
          <w:lang w:val="en-US"/>
        </w:rPr>
        <w:t>CB</w:t>
      </w:r>
      <w:r w:rsidR="00031530">
        <w:rPr>
          <w:rFonts w:ascii="Arial" w:hAnsi="Arial" w:cs="Arial"/>
          <w:sz w:val="20"/>
          <w:szCs w:val="20"/>
          <w:lang w:val="en-US"/>
        </w:rPr>
        <w:t xml:space="preserve"> </w:t>
      </w:r>
      <w:r w:rsidR="00BF7C93">
        <w:rPr>
          <w:rFonts w:ascii="Arial" w:hAnsi="Arial" w:cs="Arial"/>
          <w:sz w:val="20"/>
          <w:szCs w:val="20"/>
          <w:lang w:val="en-US"/>
        </w:rPr>
        <w:t>=</w:t>
      </w:r>
      <w:r w:rsidR="00031530">
        <w:rPr>
          <w:rFonts w:ascii="Arial" w:hAnsi="Arial" w:cs="Arial"/>
          <w:sz w:val="20"/>
          <w:szCs w:val="20"/>
          <w:lang w:val="en-US"/>
        </w:rPr>
        <w:t xml:space="preserve"> </w:t>
      </w:r>
      <w:r w:rsidR="00BF7C93">
        <w:rPr>
          <w:rFonts w:ascii="Arial" w:hAnsi="Arial" w:cs="Arial"/>
          <w:sz w:val="20"/>
          <w:szCs w:val="20"/>
          <w:lang w:val="en-US"/>
        </w:rPr>
        <w:t xml:space="preserve">40 </w:t>
      </w:r>
      <w:r w:rsidR="00513B74">
        <w:rPr>
          <w:rFonts w:ascii="Arial" w:hAnsi="Arial" w:cs="Arial"/>
          <w:sz w:val="20"/>
          <w:szCs w:val="20"/>
          <w:lang w:val="en-US"/>
        </w:rPr>
        <w:t xml:space="preserve">CB) </w:t>
      </w:r>
      <w:r w:rsidRPr="004A317F">
        <w:rPr>
          <w:rFonts w:ascii="Arial" w:hAnsi="Arial" w:cs="Arial"/>
          <w:sz w:val="20"/>
          <w:szCs w:val="20"/>
          <w:lang w:val="en-US"/>
        </w:rPr>
        <w:t xml:space="preserve">each covering a </w:t>
      </w:r>
      <w:r w:rsidR="00E87F8F" w:rsidRPr="004A317F">
        <w:rPr>
          <w:rFonts w:ascii="Arial" w:hAnsi="Arial" w:cs="Arial"/>
          <w:sz w:val="20"/>
          <w:szCs w:val="20"/>
          <w:lang w:val="en-US"/>
        </w:rPr>
        <w:t xml:space="preserve">full </w:t>
      </w:r>
      <w:r w:rsidR="002E28C7" w:rsidRPr="004A317F">
        <w:rPr>
          <w:rFonts w:ascii="Arial" w:hAnsi="Arial" w:cs="Arial"/>
          <w:sz w:val="20"/>
          <w:szCs w:val="20"/>
          <w:lang w:val="en-US"/>
        </w:rPr>
        <w:t>band of N</w:t>
      </w:r>
      <w:r w:rsidR="002E28C7" w:rsidRPr="004A317F">
        <w:rPr>
          <w:rFonts w:ascii="Arial" w:hAnsi="Arial" w:cs="Arial"/>
          <w:sz w:val="20"/>
          <w:szCs w:val="20"/>
          <w:vertAlign w:val="subscript"/>
          <w:lang w:val="en-US"/>
        </w:rPr>
        <w:t>FN</w:t>
      </w:r>
      <w:r w:rsidR="002E28C7" w:rsidRPr="004A317F">
        <w:rPr>
          <w:rFonts w:ascii="Arial" w:hAnsi="Arial" w:cs="Arial"/>
          <w:sz w:val="20"/>
          <w:szCs w:val="20"/>
          <w:lang w:val="en-US"/>
        </w:rPr>
        <w:t xml:space="preserve">=24 </w:t>
      </w:r>
      <w:r w:rsidR="00E87F8F" w:rsidRPr="004A317F">
        <w:rPr>
          <w:rFonts w:ascii="Arial" w:hAnsi="Arial" w:cs="Arial"/>
          <w:sz w:val="20"/>
          <w:szCs w:val="20"/>
          <w:lang w:val="en-US"/>
        </w:rPr>
        <w:t>beamlet frequencies.</w:t>
      </w:r>
      <w:bookmarkEnd w:id="80"/>
    </w:p>
    <w:p w:rsidR="004A317F" w:rsidRPr="004A317F" w:rsidRDefault="004A317F" w:rsidP="0083635F">
      <w:pPr>
        <w:pStyle w:val="ListParagraph"/>
        <w:numPr>
          <w:ilvl w:val="0"/>
          <w:numId w:val="19"/>
        </w:numPr>
        <w:rPr>
          <w:rFonts w:ascii="Arial" w:hAnsi="Arial" w:cs="Arial"/>
          <w:sz w:val="20"/>
          <w:szCs w:val="20"/>
          <w:lang w:val="en-US"/>
        </w:rPr>
      </w:pPr>
      <w:r w:rsidRPr="004A317F">
        <w:rPr>
          <w:rFonts w:ascii="Arial" w:hAnsi="Arial" w:cs="Arial"/>
          <w:sz w:val="20"/>
          <w:szCs w:val="20"/>
          <w:lang w:val="en-US"/>
        </w:rPr>
        <w:t xml:space="preserve">For maximum FoV per </w:t>
      </w:r>
      <w:r w:rsidR="00544F09">
        <w:rPr>
          <w:rFonts w:ascii="Arial" w:hAnsi="Arial" w:cs="Arial"/>
          <w:sz w:val="20"/>
          <w:szCs w:val="20"/>
          <w:lang w:val="en-US"/>
        </w:rPr>
        <w:t>P</w:t>
      </w:r>
      <w:r w:rsidRPr="004A317F">
        <w:rPr>
          <w:rFonts w:ascii="Arial" w:hAnsi="Arial" w:cs="Arial"/>
          <w:sz w:val="20"/>
          <w:szCs w:val="20"/>
          <w:lang w:val="en-US"/>
        </w:rPr>
        <w:t>N the M</w:t>
      </w:r>
      <w:r w:rsidRPr="004A317F">
        <w:rPr>
          <w:rFonts w:ascii="Arial" w:hAnsi="Arial" w:cs="Arial"/>
          <w:sz w:val="20"/>
          <w:szCs w:val="20"/>
          <w:vertAlign w:val="subscript"/>
          <w:lang w:val="en-US"/>
        </w:rPr>
        <w:t>blk</w:t>
      </w:r>
      <w:r w:rsidRPr="004A317F">
        <w:rPr>
          <w:rFonts w:ascii="Arial" w:hAnsi="Arial" w:cs="Arial"/>
          <w:sz w:val="20"/>
          <w:szCs w:val="20"/>
          <w:lang w:val="en-US"/>
        </w:rPr>
        <w:t xml:space="preserve"> beamlets contain M</w:t>
      </w:r>
      <w:r w:rsidRPr="004A317F">
        <w:rPr>
          <w:rFonts w:ascii="Arial" w:hAnsi="Arial" w:cs="Arial"/>
          <w:sz w:val="20"/>
          <w:szCs w:val="20"/>
          <w:vertAlign w:val="subscript"/>
          <w:lang w:val="en-US"/>
        </w:rPr>
        <w:t>blk</w:t>
      </w:r>
      <w:r w:rsidRPr="004A317F">
        <w:rPr>
          <w:rFonts w:ascii="Arial" w:hAnsi="Arial" w:cs="Arial"/>
          <w:sz w:val="20"/>
          <w:szCs w:val="20"/>
          <w:lang w:val="en-US"/>
        </w:rPr>
        <w:t xml:space="preserve"> /K</w:t>
      </w:r>
      <w:r w:rsidR="00031530" w:rsidRPr="00031530">
        <w:rPr>
          <w:rFonts w:ascii="Arial" w:hAnsi="Arial" w:cs="Arial"/>
          <w:sz w:val="20"/>
          <w:szCs w:val="20"/>
          <w:vertAlign w:val="subscript"/>
          <w:lang w:val="en-US"/>
        </w:rPr>
        <w:t>CB</w:t>
      </w:r>
      <w:r w:rsidRPr="004A317F">
        <w:rPr>
          <w:rFonts w:ascii="Arial" w:hAnsi="Arial" w:cs="Arial"/>
          <w:sz w:val="20"/>
          <w:szCs w:val="20"/>
          <w:lang w:val="en-US"/>
        </w:rPr>
        <w:t xml:space="preserve"> = N</w:t>
      </w:r>
      <w:r w:rsidRPr="004A317F">
        <w:rPr>
          <w:rFonts w:ascii="Arial" w:hAnsi="Arial" w:cs="Arial"/>
          <w:sz w:val="20"/>
          <w:szCs w:val="20"/>
          <w:vertAlign w:val="subscript"/>
          <w:lang w:val="en-US"/>
        </w:rPr>
        <w:t>FN</w:t>
      </w:r>
      <w:r w:rsidRPr="004A317F">
        <w:rPr>
          <w:rFonts w:ascii="Arial" w:hAnsi="Arial" w:cs="Arial"/>
          <w:sz w:val="20"/>
          <w:szCs w:val="20"/>
          <w:lang w:val="en-US"/>
        </w:rPr>
        <w:t>/nof_un = 3 frequencies each covering a full FoV of K</w:t>
      </w:r>
      <w:r w:rsidR="00031530" w:rsidRPr="00031530">
        <w:rPr>
          <w:rFonts w:ascii="Arial" w:hAnsi="Arial" w:cs="Arial"/>
          <w:sz w:val="20"/>
          <w:szCs w:val="20"/>
          <w:vertAlign w:val="subscript"/>
          <w:lang w:val="en-US"/>
        </w:rPr>
        <w:t>CB</w:t>
      </w:r>
      <w:r w:rsidR="00031530">
        <w:rPr>
          <w:rFonts w:ascii="Arial" w:hAnsi="Arial" w:cs="Arial"/>
          <w:sz w:val="20"/>
          <w:szCs w:val="20"/>
          <w:lang w:val="en-US"/>
        </w:rPr>
        <w:t xml:space="preserve"> </w:t>
      </w:r>
      <w:r w:rsidRPr="004A317F">
        <w:rPr>
          <w:rFonts w:ascii="Arial" w:hAnsi="Arial" w:cs="Arial"/>
          <w:sz w:val="20"/>
          <w:szCs w:val="20"/>
          <w:lang w:val="en-US"/>
        </w:rPr>
        <w:t>=</w:t>
      </w:r>
      <w:r w:rsidR="00031530">
        <w:rPr>
          <w:rFonts w:ascii="Arial" w:hAnsi="Arial" w:cs="Arial"/>
          <w:sz w:val="20"/>
          <w:szCs w:val="20"/>
          <w:lang w:val="en-US"/>
        </w:rPr>
        <w:t xml:space="preserve"> </w:t>
      </w:r>
      <w:r w:rsidRPr="004A317F">
        <w:rPr>
          <w:rFonts w:ascii="Arial" w:hAnsi="Arial" w:cs="Arial"/>
          <w:sz w:val="20"/>
          <w:szCs w:val="20"/>
          <w:lang w:val="en-US"/>
        </w:rPr>
        <w:t>40 beamlet directions</w:t>
      </w:r>
      <w:r w:rsidR="00513B74">
        <w:rPr>
          <w:rFonts w:ascii="Arial" w:hAnsi="Arial" w:cs="Arial"/>
          <w:sz w:val="20"/>
          <w:szCs w:val="20"/>
          <w:lang w:val="en-US"/>
        </w:rPr>
        <w:t xml:space="preserve"> (</w:t>
      </w:r>
      <w:r w:rsidR="00BF7C93">
        <w:rPr>
          <w:rFonts w:ascii="Arial" w:hAnsi="Arial" w:cs="Arial"/>
          <w:sz w:val="20"/>
          <w:szCs w:val="20"/>
          <w:lang w:val="en-US"/>
        </w:rPr>
        <w:t xml:space="preserve">so </w:t>
      </w:r>
      <w:r w:rsidR="00513B74">
        <w:rPr>
          <w:rFonts w:ascii="Arial" w:hAnsi="Arial" w:cs="Arial"/>
          <w:sz w:val="20"/>
          <w:szCs w:val="20"/>
          <w:lang w:val="en-US"/>
        </w:rPr>
        <w:t>all CB)</w:t>
      </w:r>
      <w:r w:rsidRPr="004A317F">
        <w:rPr>
          <w:rFonts w:ascii="Arial" w:hAnsi="Arial" w:cs="Arial"/>
          <w:sz w:val="20"/>
          <w:szCs w:val="20"/>
          <w:lang w:val="en-US"/>
        </w:rPr>
        <w:t>.</w:t>
      </w:r>
    </w:p>
    <w:p w:rsidR="00544F09" w:rsidRDefault="004A317F" w:rsidP="00544F09">
      <w:pPr>
        <w:rPr>
          <w:lang w:val="en-US"/>
        </w:rPr>
      </w:pPr>
      <w:r>
        <w:rPr>
          <w:lang w:val="en-US"/>
        </w:rPr>
        <w:t xml:space="preserve">For Arts the reorder stage in the FN beamformer of the Apertif BF needs to be set for </w:t>
      </w:r>
      <w:r w:rsidR="00EA2A79">
        <w:rPr>
          <w:lang w:val="en-US"/>
        </w:rPr>
        <w:t>full</w:t>
      </w:r>
      <w:r>
        <w:rPr>
          <w:lang w:val="en-US"/>
        </w:rPr>
        <w:t xml:space="preserve"> band per PN.</w:t>
      </w:r>
      <w:r w:rsidR="00CD1BEA">
        <w:rPr>
          <w:lang w:val="en-US"/>
        </w:rPr>
        <w:t xml:space="preserve"> </w:t>
      </w:r>
      <w:r w:rsidR="00EA2A79">
        <w:rPr>
          <w:lang w:val="en-US"/>
        </w:rPr>
        <w:t xml:space="preserve">Each PN can process </w:t>
      </w:r>
      <w:r w:rsidR="00081008">
        <w:rPr>
          <w:lang w:val="en-US"/>
        </w:rPr>
        <w:t>K</w:t>
      </w:r>
      <w:r w:rsidR="00081008" w:rsidRPr="00081008">
        <w:rPr>
          <w:vertAlign w:val="subscript"/>
          <w:lang w:val="en-US"/>
        </w:rPr>
        <w:t>PN</w:t>
      </w:r>
      <w:r w:rsidR="00081008">
        <w:rPr>
          <w:lang w:val="en-US"/>
        </w:rPr>
        <w:t xml:space="preserve"> </w:t>
      </w:r>
      <w:r w:rsidR="00EA2A79" w:rsidRPr="004A317F">
        <w:rPr>
          <w:rFonts w:cs="Arial"/>
          <w:szCs w:val="20"/>
          <w:lang w:val="en-US"/>
        </w:rPr>
        <w:t>= 5</w:t>
      </w:r>
      <w:r w:rsidR="00EA2A79">
        <w:rPr>
          <w:rFonts w:cs="Arial"/>
          <w:szCs w:val="20"/>
          <w:lang w:val="en-US"/>
        </w:rPr>
        <w:t xml:space="preserve"> full band beamlet directions. </w:t>
      </w:r>
      <w:r w:rsidR="00544F09">
        <w:rPr>
          <w:lang w:val="en-US"/>
        </w:rPr>
        <w:t xml:space="preserve">Assume that </w:t>
      </w:r>
      <w:r w:rsidR="00EA2A79">
        <w:rPr>
          <w:lang w:val="en-US"/>
        </w:rPr>
        <w:t>t</w:t>
      </w:r>
      <w:r w:rsidR="00544F09">
        <w:rPr>
          <w:lang w:val="en-US"/>
        </w:rPr>
        <w:t xml:space="preserve">he central CB </w:t>
      </w:r>
      <w:r w:rsidR="00EA2A79">
        <w:rPr>
          <w:lang w:val="en-US"/>
        </w:rPr>
        <w:t>is</w:t>
      </w:r>
      <w:r w:rsidR="00544F09">
        <w:rPr>
          <w:lang w:val="en-US"/>
        </w:rPr>
        <w:t xml:space="preserve"> mapped to </w:t>
      </w:r>
      <w:r w:rsidR="00EA2A79">
        <w:rPr>
          <w:lang w:val="en-US"/>
        </w:rPr>
        <w:t xml:space="preserve">the first </w:t>
      </w:r>
      <w:r w:rsidR="00EA2A79">
        <w:rPr>
          <w:rFonts w:cs="Arial"/>
          <w:szCs w:val="20"/>
          <w:lang w:val="en-US"/>
        </w:rPr>
        <w:t>full band</w:t>
      </w:r>
      <w:r w:rsidR="00EA2A79">
        <w:rPr>
          <w:lang w:val="en-US"/>
        </w:rPr>
        <w:t xml:space="preserve"> beamlet direction in </w:t>
      </w:r>
      <w:r w:rsidR="00544F09">
        <w:rPr>
          <w:lang w:val="en-US"/>
        </w:rPr>
        <w:t>PN0.</w:t>
      </w:r>
    </w:p>
    <w:p w:rsidR="00544F09" w:rsidRPr="00544F09" w:rsidRDefault="00544F09" w:rsidP="00544F09">
      <w:pPr>
        <w:rPr>
          <w:lang w:val="en-US"/>
        </w:rPr>
      </w:pPr>
    </w:p>
    <w:p w:rsidR="007C5FEC" w:rsidRDefault="007C5FEC" w:rsidP="00966940">
      <w:pPr>
        <w:pStyle w:val="Heading2"/>
        <w:rPr>
          <w:lang w:val="en-US"/>
        </w:rPr>
      </w:pPr>
      <w:bookmarkStart w:id="81" w:name="_Toc423617619"/>
      <w:r>
        <w:rPr>
          <w:lang w:val="en-US"/>
        </w:rPr>
        <w:t>Processing</w:t>
      </w:r>
      <w:r w:rsidR="00837135">
        <w:rPr>
          <w:lang w:val="en-US"/>
        </w:rPr>
        <w:t xml:space="preserve"> input and output</w:t>
      </w:r>
      <w:bookmarkEnd w:id="81"/>
    </w:p>
    <w:p w:rsidR="00F477C8" w:rsidRDefault="00F477C8" w:rsidP="007C5FEC">
      <w:pPr>
        <w:pStyle w:val="Heading3"/>
        <w:rPr>
          <w:lang w:val="en-US"/>
        </w:rPr>
      </w:pPr>
      <w:bookmarkStart w:id="82" w:name="_Toc423617620"/>
      <w:r>
        <w:rPr>
          <w:lang w:val="en-US"/>
        </w:rPr>
        <w:t>Channel filterbank</w:t>
      </w:r>
      <w:bookmarkEnd w:id="82"/>
    </w:p>
    <w:p w:rsidR="00F477C8" w:rsidRDefault="00D91E7C" w:rsidP="00F477C8">
      <w:pPr>
        <w:rPr>
          <w:lang w:val="en-US"/>
        </w:rPr>
      </w:pPr>
      <w:r>
        <w:rPr>
          <w:lang w:val="en-US"/>
        </w:rPr>
        <w:t>For SC3 and SC4 the beamlets have to be separated into N</w:t>
      </w:r>
      <w:r w:rsidRPr="00F477C8">
        <w:rPr>
          <w:vertAlign w:val="subscript"/>
          <w:lang w:val="en-US"/>
        </w:rPr>
        <w:t>chan</w:t>
      </w:r>
      <w:r>
        <w:rPr>
          <w:lang w:val="en-US"/>
        </w:rPr>
        <w:t xml:space="preserve"> = 4 channels. This can be done with a poly-phase filterbank (PFB) that is also used for the subband filterbank in the BN of the Apertif BF.</w:t>
      </w:r>
      <w:r w:rsidR="00AF30F7">
        <w:rPr>
          <w:lang w:val="en-US"/>
        </w:rPr>
        <w:t xml:space="preserve"> </w:t>
      </w:r>
      <w:r w:rsidR="006A3C54">
        <w:rPr>
          <w:lang w:val="en-US"/>
        </w:rPr>
        <w:t>For Arts c</w:t>
      </w:r>
      <w:r w:rsidR="00DE2B75">
        <w:rPr>
          <w:lang w:val="en-US"/>
        </w:rPr>
        <w:t xml:space="preserve">all the </w:t>
      </w:r>
      <w:proofErr w:type="spellStart"/>
      <w:r w:rsidR="0012022F">
        <w:rPr>
          <w:lang w:val="en-US"/>
        </w:rPr>
        <w:t>beamlet</w:t>
      </w:r>
      <w:proofErr w:type="spellEnd"/>
      <w:r w:rsidR="0012022F">
        <w:rPr>
          <w:lang w:val="en-US"/>
        </w:rPr>
        <w:t xml:space="preserve"> </w:t>
      </w:r>
      <w:proofErr w:type="spellStart"/>
      <w:r w:rsidR="00DE2B75">
        <w:rPr>
          <w:lang w:val="en-US"/>
        </w:rPr>
        <w:t>filterbank</w:t>
      </w:r>
      <w:proofErr w:type="spellEnd"/>
      <w:r w:rsidR="00DE2B75">
        <w:rPr>
          <w:lang w:val="en-US"/>
        </w:rPr>
        <w:t xml:space="preserve"> output </w:t>
      </w:r>
      <w:proofErr w:type="spellStart"/>
      <w:r w:rsidR="00DE2B75" w:rsidRPr="00FC2846">
        <w:rPr>
          <w:i/>
          <w:lang w:val="en-US"/>
        </w:rPr>
        <w:t>ch_</w:t>
      </w:r>
      <w:r w:rsidR="00BF7C93" w:rsidRPr="00FC2846">
        <w:rPr>
          <w:i/>
          <w:lang w:val="en-US"/>
        </w:rPr>
        <w:t>node</w:t>
      </w:r>
      <w:r w:rsidR="00DE2B75" w:rsidRPr="00FC2846">
        <w:rPr>
          <w:i/>
          <w:vertAlign w:val="subscript"/>
          <w:lang w:val="en-US"/>
        </w:rPr>
        <w:t>sp</w:t>
      </w:r>
      <w:proofErr w:type="spellEnd"/>
      <w:r w:rsidR="00DE2B75">
        <w:rPr>
          <w:lang w:val="en-US"/>
        </w:rPr>
        <w:t xml:space="preserve">, then </w:t>
      </w:r>
      <w:r w:rsidR="00701F4B">
        <w:rPr>
          <w:lang w:val="en-US"/>
        </w:rPr>
        <w:t xml:space="preserve">with </w:t>
      </w:r>
      <w:r w:rsidR="00DE2B75">
        <w:rPr>
          <w:lang w:val="en-US"/>
        </w:rPr>
        <w:t xml:space="preserve">the PFB function </w:t>
      </w:r>
      <w:r w:rsidR="00AF30F7">
        <w:rPr>
          <w:lang w:val="en-US"/>
        </w:rPr>
        <w:t xml:space="preserve">described in appendix </w:t>
      </w:r>
      <w:r w:rsidR="00AF30F7">
        <w:rPr>
          <w:lang w:val="en-US"/>
        </w:rPr>
        <w:fldChar w:fldCharType="begin"/>
      </w:r>
      <w:r w:rsidR="00AF30F7">
        <w:rPr>
          <w:lang w:val="en-US"/>
        </w:rPr>
        <w:instrText xml:space="preserve"> REF _Ref419796806 \r \h </w:instrText>
      </w:r>
      <w:r w:rsidR="00AF30F7">
        <w:rPr>
          <w:lang w:val="en-US"/>
        </w:rPr>
      </w:r>
      <w:r w:rsidR="00AF30F7">
        <w:rPr>
          <w:lang w:val="en-US"/>
        </w:rPr>
        <w:fldChar w:fldCharType="separate"/>
      </w:r>
      <w:r w:rsidR="00D3474D">
        <w:rPr>
          <w:lang w:val="en-US"/>
        </w:rPr>
        <w:t>11.2</w:t>
      </w:r>
      <w:r w:rsidR="00AF30F7">
        <w:rPr>
          <w:lang w:val="en-US"/>
        </w:rPr>
        <w:fldChar w:fldCharType="end"/>
      </w:r>
      <w:r w:rsidR="00AF30F7">
        <w:rPr>
          <w:lang w:val="en-US"/>
        </w:rPr>
        <w:t xml:space="preserve"> </w:t>
      </w:r>
      <w:r w:rsidR="00701F4B">
        <w:rPr>
          <w:lang w:val="en-US"/>
        </w:rPr>
        <w:t xml:space="preserve">applied to the </w:t>
      </w:r>
      <w:proofErr w:type="spellStart"/>
      <w:r w:rsidR="00701F4B">
        <w:rPr>
          <w:lang w:val="en-US"/>
        </w:rPr>
        <w:t>beamlet</w:t>
      </w:r>
      <w:proofErr w:type="spellEnd"/>
      <w:r w:rsidR="00701F4B">
        <w:rPr>
          <w:lang w:val="en-US"/>
        </w:rPr>
        <w:t xml:space="preserve"> inputs of</w:t>
      </w:r>
      <w:r w:rsidR="00052258" w:rsidRPr="00052258">
        <w:rPr>
          <w:lang w:val="en-US"/>
        </w:rPr>
        <w:t xml:space="preserve"> </w:t>
      </w:r>
      <w:r w:rsidR="00052258">
        <w:rPr>
          <w:lang w:val="en-US"/>
        </w:rPr>
        <w:fldChar w:fldCharType="begin"/>
      </w:r>
      <w:r w:rsidR="00052258">
        <w:rPr>
          <w:lang w:val="en-US"/>
        </w:rPr>
        <w:instrText xml:space="preserve"> REF _Ref421599448 \h </w:instrText>
      </w:r>
      <w:r w:rsidR="00052258">
        <w:rPr>
          <w:lang w:val="en-US"/>
        </w:rPr>
      </w:r>
      <w:r w:rsidR="00052258">
        <w:rPr>
          <w:lang w:val="en-US"/>
        </w:rPr>
        <w:fldChar w:fldCharType="separate"/>
      </w:r>
      <w:r w:rsidR="00D3474D">
        <w:t xml:space="preserve">Equation </w:t>
      </w:r>
      <w:r w:rsidR="00D3474D">
        <w:rPr>
          <w:noProof/>
        </w:rPr>
        <w:t>19</w:t>
      </w:r>
      <w:r w:rsidR="00052258">
        <w:rPr>
          <w:lang w:val="en-US"/>
        </w:rPr>
        <w:fldChar w:fldCharType="end"/>
      </w:r>
      <w:r w:rsidR="00052258">
        <w:rPr>
          <w:lang w:val="en-US"/>
        </w:rPr>
        <w:t xml:space="preserve"> </w:t>
      </w:r>
      <w:r w:rsidR="00701F4B">
        <w:rPr>
          <w:lang w:val="en-US"/>
        </w:rPr>
        <w:t>yields</w:t>
      </w:r>
      <w:r w:rsidR="00DE2B75">
        <w:rPr>
          <w:lang w:val="en-US"/>
        </w:rPr>
        <w:t>:</w:t>
      </w:r>
    </w:p>
    <w:p w:rsidR="00DE2B75" w:rsidRDefault="00DE2B75" w:rsidP="00F477C8">
      <w:pPr>
        <w:rPr>
          <w:lang w:val="en-US"/>
        </w:rPr>
      </w:pPr>
    </w:p>
    <w:p w:rsidR="00DE2B75" w:rsidRPr="001C5804" w:rsidRDefault="00DE2B75" w:rsidP="00DE2B75">
      <w:pPr>
        <w:pStyle w:val="Caption"/>
        <w:rPr>
          <w:b w:val="0"/>
          <w:lang w:val="en-US"/>
        </w:rPr>
      </w:pPr>
      <w:bookmarkStart w:id="83" w:name="_Ref419719273"/>
      <w:r>
        <w:t xml:space="preserve">Equation </w:t>
      </w:r>
      <w:r w:rsidR="008B43A3">
        <w:fldChar w:fldCharType="begin"/>
      </w:r>
      <w:r w:rsidR="008B43A3">
        <w:instrText xml:space="preserve"> SEQ Equation \* ARABIC </w:instrText>
      </w:r>
      <w:r w:rsidR="008B43A3">
        <w:fldChar w:fldCharType="separate"/>
      </w:r>
      <w:r w:rsidR="00D3474D">
        <w:rPr>
          <w:noProof/>
        </w:rPr>
        <w:t>20</w:t>
      </w:r>
      <w:r w:rsidR="008B43A3">
        <w:fldChar w:fldCharType="end"/>
      </w:r>
      <w:bookmarkEnd w:id="83"/>
      <w:r>
        <w:t>:</w:t>
      </w:r>
      <w:r>
        <w:tab/>
      </w:r>
      <m:oMath>
        <m:sSub>
          <m:sSubPr>
            <m:ctrlPr>
              <w:rPr>
                <w:rFonts w:ascii="Cambria Math" w:hAnsi="Cambria Math"/>
                <w:b w:val="0"/>
                <w:i/>
                <w:lang w:val="en-US"/>
              </w:rPr>
            </m:ctrlPr>
          </m:sSubPr>
          <m:e>
            <m:d>
              <m:dPr>
                <m:ctrlPr>
                  <w:rPr>
                    <w:rFonts w:ascii="Cambria Math" w:hAnsi="Cambria Math"/>
                    <w:i/>
                    <w:lang w:val="en-US"/>
                  </w:rPr>
                </m:ctrlPr>
              </m:dPr>
              <m:e>
                <m:r>
                  <m:rPr>
                    <m:sty m:val="bi"/>
                  </m:rPr>
                  <w:rPr>
                    <w:rFonts w:ascii="Cambria Math" w:hAnsi="Cambria Math"/>
                    <w:lang w:val="en-US"/>
                  </w:rPr>
                  <m:t>cint</m:t>
                </m:r>
              </m:e>
            </m:d>
            <m:r>
              <m:rPr>
                <m:sty m:val="bi"/>
              </m:rPr>
              <w:rPr>
                <w:rFonts w:ascii="Cambria Math" w:hAnsi="Cambria Math"/>
                <w:lang w:val="en-US"/>
              </w:rPr>
              <m:t>ch_node</m:t>
            </m:r>
          </m:e>
          <m:sub>
            <m:r>
              <m:rPr>
                <m:sty m:val="bi"/>
              </m:rPr>
              <w:rPr>
                <w:rFonts w:ascii="Cambria Math" w:hAnsi="Cambria Math"/>
                <w:lang w:val="en-US"/>
              </w:rPr>
              <m:t>dish</m:t>
            </m:r>
          </m:sub>
        </m:sSub>
        <m:d>
          <m:dPr>
            <m:begChr m:val="["/>
            <m:endChr m:val="]"/>
            <m:ctrlPr>
              <w:rPr>
                <w:rFonts w:ascii="Cambria Math" w:hAnsi="Cambria Math"/>
                <w:b w:val="0"/>
                <w:i/>
                <w:lang w:val="en-US"/>
              </w:rPr>
            </m:ctrlPr>
          </m:dPr>
          <m:e>
            <m:r>
              <m:rPr>
                <m:sty m:val="bi"/>
              </m:rPr>
              <w:rPr>
                <w:rFonts w:ascii="Cambria Math" w:hAnsi="Cambria Math"/>
                <w:lang w:val="en-US"/>
              </w:rPr>
              <m:t>t_ch</m:t>
            </m:r>
          </m:e>
        </m:d>
        <m:d>
          <m:dPr>
            <m:begChr m:val="["/>
            <m:endChr m:val="]"/>
            <m:ctrlPr>
              <w:rPr>
                <w:rFonts w:ascii="Cambria Math" w:hAnsi="Cambria Math"/>
                <w:b w:val="0"/>
                <w:i/>
                <w:lang w:val="en-US"/>
              </w:rPr>
            </m:ctrlPr>
          </m:dPr>
          <m:e>
            <m:r>
              <m:rPr>
                <m:sty m:val="bi"/>
              </m:rPr>
              <w:rPr>
                <w:rFonts w:ascii="Cambria Math" w:hAnsi="Cambria Math"/>
                <w:lang w:val="en-US"/>
              </w:rPr>
              <m:t>ch</m:t>
            </m:r>
          </m:e>
        </m:d>
        <m:d>
          <m:dPr>
            <m:begChr m:val="["/>
            <m:endChr m:val="]"/>
            <m:ctrlPr>
              <w:rPr>
                <w:rFonts w:ascii="Cambria Math" w:hAnsi="Cambria Math"/>
                <w:b w:val="0"/>
                <w:i/>
                <w:lang w:val="en-US"/>
              </w:rPr>
            </m:ctrlPr>
          </m:dPr>
          <m:e>
            <m:r>
              <m:rPr>
                <m:sty m:val="bi"/>
              </m:rPr>
              <w:rPr>
                <w:rFonts w:ascii="Cambria Math" w:hAnsi="Cambria Math"/>
                <w:lang w:val="en-US"/>
              </w:rPr>
              <m:t>bu_i</m:t>
            </m:r>
          </m:e>
        </m:d>
        <m:d>
          <m:dPr>
            <m:begChr m:val="["/>
            <m:endChr m:val="]"/>
            <m:ctrlPr>
              <w:rPr>
                <w:rFonts w:ascii="Cambria Math" w:hAnsi="Cambria Math"/>
                <w:b w:val="0"/>
                <w:i/>
                <w:lang w:val="en-US"/>
              </w:rPr>
            </m:ctrlPr>
          </m:dPr>
          <m:e>
            <m:r>
              <m:rPr>
                <m:sty m:val="bi"/>
              </m:rPr>
              <w:rPr>
                <w:rFonts w:ascii="Cambria Math" w:hAnsi="Cambria Math"/>
                <w:lang w:val="en-US"/>
              </w:rPr>
              <m:t>pol</m:t>
            </m:r>
          </m:e>
        </m:d>
      </m:oMath>
    </w:p>
    <w:p w:rsidR="00E263AB" w:rsidRDefault="00E263AB" w:rsidP="00F477C8">
      <w:pPr>
        <w:rPr>
          <w:lang w:val="en-US"/>
        </w:rPr>
      </w:pPr>
    </w:p>
    <w:p w:rsidR="00DE2B75" w:rsidRDefault="00DE2B75" w:rsidP="00F477C8">
      <w:pPr>
        <w:rPr>
          <w:lang w:val="en-US"/>
        </w:rPr>
      </w:pPr>
      <w:r>
        <w:rPr>
          <w:lang w:val="en-US"/>
        </w:rPr>
        <w:t xml:space="preserve">The range of index </w:t>
      </w:r>
      <w:r w:rsidRPr="00007D18">
        <w:rPr>
          <w:i/>
          <w:lang w:val="en-US"/>
        </w:rPr>
        <w:t>ch</w:t>
      </w:r>
      <w:r w:rsidR="00007D18">
        <w:rPr>
          <w:lang w:val="en-US"/>
        </w:rPr>
        <w:t xml:space="preserve"> </w:t>
      </w:r>
      <w:r>
        <w:rPr>
          <w:lang w:val="en-US"/>
        </w:rPr>
        <w:t>=</w:t>
      </w:r>
      <w:r w:rsidR="00007D18">
        <w:rPr>
          <w:lang w:val="en-US"/>
        </w:rPr>
        <w:t xml:space="preserve"> </w:t>
      </w:r>
      <w:r>
        <w:rPr>
          <w:lang w:val="en-US"/>
        </w:rPr>
        <w:t>0:N</w:t>
      </w:r>
      <w:r w:rsidRPr="00E263AB">
        <w:rPr>
          <w:vertAlign w:val="subscript"/>
          <w:lang w:val="en-US"/>
        </w:rPr>
        <w:t>chan</w:t>
      </w:r>
      <w:r>
        <w:rPr>
          <w:lang w:val="en-US"/>
        </w:rPr>
        <w:t>-1</w:t>
      </w:r>
      <w:r w:rsidR="00007D18">
        <w:rPr>
          <w:lang w:val="en-US"/>
        </w:rPr>
        <w:t xml:space="preserve"> </w:t>
      </w:r>
      <w:r w:rsidR="00E263AB">
        <w:rPr>
          <w:lang w:val="en-US"/>
        </w:rPr>
        <w:t>=</w:t>
      </w:r>
      <w:r w:rsidR="00007D18">
        <w:rPr>
          <w:lang w:val="en-US"/>
        </w:rPr>
        <w:t xml:space="preserve"> </w:t>
      </w:r>
      <w:r w:rsidR="00E263AB">
        <w:rPr>
          <w:lang w:val="en-US"/>
        </w:rPr>
        <w:t>0:3</w:t>
      </w:r>
      <w:r w:rsidR="00D20A22">
        <w:rPr>
          <w:lang w:val="en-US"/>
        </w:rPr>
        <w:t>,</w:t>
      </w:r>
      <w:r w:rsidR="00D20A22" w:rsidRPr="00D20A22">
        <w:rPr>
          <w:lang w:val="en-US"/>
        </w:rPr>
        <w:t xml:space="preserve"> </w:t>
      </w:r>
      <w:r w:rsidR="00516BED">
        <w:rPr>
          <w:lang w:val="en-US"/>
        </w:rPr>
        <w:t xml:space="preserve">so every </w:t>
      </w:r>
      <w:r w:rsidR="00D20A22">
        <w:rPr>
          <w:lang w:val="en-US"/>
        </w:rPr>
        <w:t xml:space="preserve">4 </w:t>
      </w:r>
      <w:r w:rsidR="00BF7C93">
        <w:rPr>
          <w:lang w:val="en-US"/>
        </w:rPr>
        <w:t xml:space="preserve">beamlet </w:t>
      </w:r>
      <w:r w:rsidR="00D20A22">
        <w:rPr>
          <w:lang w:val="en-US"/>
        </w:rPr>
        <w:t xml:space="preserve">inputs in time yield 4 </w:t>
      </w:r>
      <w:r w:rsidR="00BF7C93">
        <w:rPr>
          <w:lang w:val="en-US"/>
        </w:rPr>
        <w:t xml:space="preserve">channel </w:t>
      </w:r>
      <w:r w:rsidR="00D20A22">
        <w:rPr>
          <w:lang w:val="en-US"/>
        </w:rPr>
        <w:t>outputs in frequency</w:t>
      </w:r>
      <w:r w:rsidR="00185A79">
        <w:rPr>
          <w:lang w:val="en-US"/>
        </w:rPr>
        <w:t>. The channel</w:t>
      </w:r>
      <w:r w:rsidR="00E263AB">
        <w:rPr>
          <w:lang w:val="en-US"/>
        </w:rPr>
        <w:t xml:space="preserve"> rate </w:t>
      </w:r>
      <w:r w:rsidR="00185A79">
        <w:rPr>
          <w:lang w:val="en-US"/>
        </w:rPr>
        <w:t xml:space="preserve">is </w:t>
      </w:r>
      <w:r w:rsidR="00E263AB">
        <w:rPr>
          <w:lang w:val="en-US"/>
        </w:rPr>
        <w:t>f</w:t>
      </w:r>
      <w:r w:rsidR="00E263AB" w:rsidRPr="00E263AB">
        <w:rPr>
          <w:vertAlign w:val="subscript"/>
          <w:lang w:val="en-US"/>
        </w:rPr>
        <w:t>chan</w:t>
      </w:r>
      <w:r w:rsidR="00E263AB">
        <w:rPr>
          <w:lang w:val="en-US"/>
        </w:rPr>
        <w:t xml:space="preserve"> = f</w:t>
      </w:r>
      <w:r w:rsidR="00E263AB" w:rsidRPr="00E263AB">
        <w:rPr>
          <w:vertAlign w:val="subscript"/>
          <w:lang w:val="en-US"/>
        </w:rPr>
        <w:t>sub</w:t>
      </w:r>
      <w:r w:rsidR="00E263AB">
        <w:rPr>
          <w:lang w:val="en-US"/>
        </w:rPr>
        <w:t>/N</w:t>
      </w:r>
      <w:r w:rsidR="00E263AB" w:rsidRPr="00E263AB">
        <w:rPr>
          <w:vertAlign w:val="subscript"/>
          <w:lang w:val="en-US"/>
        </w:rPr>
        <w:t>chan</w:t>
      </w:r>
      <w:r w:rsidR="00185A79">
        <w:rPr>
          <w:lang w:val="en-US"/>
        </w:rPr>
        <w:t xml:space="preserve">, so the channel time index </w:t>
      </w:r>
      <w:r w:rsidR="00185A79" w:rsidRPr="00185A79">
        <w:rPr>
          <w:i/>
          <w:lang w:val="en-US"/>
        </w:rPr>
        <w:t>t_ch</w:t>
      </w:r>
      <w:r w:rsidR="00185A79">
        <w:rPr>
          <w:lang w:val="en-US"/>
        </w:rPr>
        <w:t xml:space="preserve"> increments at a rate 1/N</w:t>
      </w:r>
      <w:r w:rsidR="00185A79" w:rsidRPr="00185A79">
        <w:rPr>
          <w:vertAlign w:val="subscript"/>
          <w:lang w:val="en-US"/>
        </w:rPr>
        <w:t>chan</w:t>
      </w:r>
      <w:r w:rsidR="00185A79">
        <w:rPr>
          <w:lang w:val="en-US"/>
        </w:rPr>
        <w:t xml:space="preserve"> compared to the beamlet time index </w:t>
      </w:r>
      <w:r w:rsidR="00185A79" w:rsidRPr="00185A79">
        <w:rPr>
          <w:i/>
          <w:lang w:val="en-US"/>
        </w:rPr>
        <w:t>t</w:t>
      </w:r>
      <w:r w:rsidR="00185A79">
        <w:rPr>
          <w:lang w:val="en-US"/>
        </w:rPr>
        <w:t>.</w:t>
      </w:r>
      <w:r w:rsidR="00E263AB">
        <w:rPr>
          <w:lang w:val="en-US"/>
        </w:rPr>
        <w:t xml:space="preserve"> Within Arts the channels are kept together, so therefore from a data </w:t>
      </w:r>
      <w:r w:rsidR="00A707A6">
        <w:rPr>
          <w:lang w:val="en-US"/>
        </w:rPr>
        <w:t xml:space="preserve">transport </w:t>
      </w:r>
      <w:r w:rsidR="00E263AB">
        <w:rPr>
          <w:lang w:val="en-US"/>
        </w:rPr>
        <w:t xml:space="preserve">point of view there is no difference in </w:t>
      </w:r>
      <w:r w:rsidR="00007D18">
        <w:rPr>
          <w:lang w:val="en-US"/>
        </w:rPr>
        <w:t>routing</w:t>
      </w:r>
      <w:r w:rsidR="00E263AB">
        <w:rPr>
          <w:lang w:val="en-US"/>
        </w:rPr>
        <w:t xml:space="preserve"> groups of </w:t>
      </w:r>
      <w:proofErr w:type="spellStart"/>
      <w:r w:rsidR="00E263AB">
        <w:rPr>
          <w:lang w:val="en-US"/>
        </w:rPr>
        <w:t>N</w:t>
      </w:r>
      <w:r w:rsidR="00E263AB" w:rsidRPr="00E263AB">
        <w:rPr>
          <w:vertAlign w:val="subscript"/>
          <w:lang w:val="en-US"/>
        </w:rPr>
        <w:t>chan</w:t>
      </w:r>
      <w:proofErr w:type="spellEnd"/>
      <w:r w:rsidR="00E263AB">
        <w:rPr>
          <w:lang w:val="en-US"/>
        </w:rPr>
        <w:t xml:space="preserve"> </w:t>
      </w:r>
      <w:proofErr w:type="spellStart"/>
      <w:r w:rsidR="00E263AB">
        <w:rPr>
          <w:lang w:val="en-US"/>
        </w:rPr>
        <w:t>beamlet</w:t>
      </w:r>
      <w:proofErr w:type="spellEnd"/>
      <w:r w:rsidR="00E263AB">
        <w:rPr>
          <w:lang w:val="en-US"/>
        </w:rPr>
        <w:t xml:space="preserve"> time samples </w:t>
      </w:r>
      <w:r w:rsidR="00185A79">
        <w:rPr>
          <w:lang w:val="en-US"/>
        </w:rPr>
        <w:t xml:space="preserve">as in </w:t>
      </w:r>
      <w:r w:rsidR="00185A79">
        <w:rPr>
          <w:lang w:val="en-US"/>
        </w:rPr>
        <w:fldChar w:fldCharType="begin"/>
      </w:r>
      <w:r w:rsidR="00185A79">
        <w:rPr>
          <w:lang w:val="en-US"/>
        </w:rPr>
        <w:instrText xml:space="preserve"> REF _Ref419280249 \h </w:instrText>
      </w:r>
      <w:r w:rsidR="00185A79">
        <w:rPr>
          <w:lang w:val="en-US"/>
        </w:rPr>
      </w:r>
      <w:r w:rsidR="00185A79">
        <w:rPr>
          <w:lang w:val="en-US"/>
        </w:rPr>
        <w:fldChar w:fldCharType="separate"/>
      </w:r>
      <w:r w:rsidR="00D3474D">
        <w:t xml:space="preserve">Equation </w:t>
      </w:r>
      <w:r w:rsidR="00D3474D">
        <w:rPr>
          <w:noProof/>
        </w:rPr>
        <w:t>18</w:t>
      </w:r>
      <w:r w:rsidR="00185A79">
        <w:rPr>
          <w:lang w:val="en-US"/>
        </w:rPr>
        <w:fldChar w:fldCharType="end"/>
      </w:r>
      <w:r w:rsidR="00185A79">
        <w:rPr>
          <w:lang w:val="en-US"/>
        </w:rPr>
        <w:t xml:space="preserve"> </w:t>
      </w:r>
      <w:r w:rsidR="00E263AB">
        <w:rPr>
          <w:lang w:val="en-US"/>
        </w:rPr>
        <w:t xml:space="preserve">or </w:t>
      </w:r>
      <w:r w:rsidR="00007D18">
        <w:rPr>
          <w:lang w:val="en-US"/>
        </w:rPr>
        <w:t>rout</w:t>
      </w:r>
      <w:r w:rsidR="00E263AB">
        <w:rPr>
          <w:lang w:val="en-US"/>
        </w:rPr>
        <w:t xml:space="preserve">ing </w:t>
      </w:r>
      <w:proofErr w:type="spellStart"/>
      <w:r w:rsidR="00E263AB">
        <w:rPr>
          <w:lang w:val="en-US"/>
        </w:rPr>
        <w:t>N</w:t>
      </w:r>
      <w:r w:rsidR="00E263AB" w:rsidRPr="00E263AB">
        <w:rPr>
          <w:vertAlign w:val="subscript"/>
          <w:lang w:val="en-US"/>
        </w:rPr>
        <w:t>chan</w:t>
      </w:r>
      <w:proofErr w:type="spellEnd"/>
      <w:r w:rsidR="00E263AB">
        <w:rPr>
          <w:lang w:val="en-US"/>
        </w:rPr>
        <w:t xml:space="preserve"> channel frequency samples</w:t>
      </w:r>
      <w:r w:rsidR="00185A79">
        <w:rPr>
          <w:lang w:val="en-US"/>
        </w:rPr>
        <w:t xml:space="preserve"> as in </w:t>
      </w:r>
      <w:r w:rsidR="00185A79">
        <w:rPr>
          <w:lang w:val="en-US"/>
        </w:rPr>
        <w:fldChar w:fldCharType="begin"/>
      </w:r>
      <w:r w:rsidR="00185A79">
        <w:rPr>
          <w:lang w:val="en-US"/>
        </w:rPr>
        <w:instrText xml:space="preserve"> REF _Ref419719273 \h </w:instrText>
      </w:r>
      <w:r w:rsidR="00185A79">
        <w:rPr>
          <w:lang w:val="en-US"/>
        </w:rPr>
      </w:r>
      <w:r w:rsidR="00185A79">
        <w:rPr>
          <w:lang w:val="en-US"/>
        </w:rPr>
        <w:fldChar w:fldCharType="separate"/>
      </w:r>
      <w:r w:rsidR="00D3474D">
        <w:t xml:space="preserve">Equation </w:t>
      </w:r>
      <w:r w:rsidR="00D3474D">
        <w:rPr>
          <w:noProof/>
        </w:rPr>
        <w:t>20</w:t>
      </w:r>
      <w:r w:rsidR="00185A79">
        <w:rPr>
          <w:lang w:val="en-US"/>
        </w:rPr>
        <w:fldChar w:fldCharType="end"/>
      </w:r>
      <w:r w:rsidR="00A707A6">
        <w:rPr>
          <w:lang w:val="en-US"/>
        </w:rPr>
        <w:t xml:space="preserve">, except for that </w:t>
      </w:r>
      <w:r w:rsidR="00516BED">
        <w:rPr>
          <w:lang w:val="en-US"/>
        </w:rPr>
        <w:t xml:space="preserve">the data width may differ due to </w:t>
      </w:r>
      <w:proofErr w:type="spellStart"/>
      <w:r w:rsidR="00A707A6">
        <w:rPr>
          <w:lang w:val="en-US"/>
        </w:rPr>
        <w:t>W</w:t>
      </w:r>
      <w:r w:rsidR="00A707A6" w:rsidRPr="00A707A6">
        <w:rPr>
          <w:vertAlign w:val="subscript"/>
          <w:lang w:val="en-US"/>
        </w:rPr>
        <w:t>chan</w:t>
      </w:r>
      <w:proofErr w:type="spellEnd"/>
      <w:r w:rsidR="00A707A6">
        <w:rPr>
          <w:lang w:val="en-US"/>
        </w:rPr>
        <w:t xml:space="preserve"> </w:t>
      </w:r>
      <w:r w:rsidR="00A707A6">
        <w:rPr>
          <w:rFonts w:cs="Arial"/>
          <w:lang w:val="en-US"/>
        </w:rPr>
        <w:t>≥</w:t>
      </w:r>
      <w:r w:rsidR="00A707A6">
        <w:rPr>
          <w:lang w:val="en-US"/>
        </w:rPr>
        <w:t xml:space="preserve"> </w:t>
      </w:r>
      <w:proofErr w:type="spellStart"/>
      <w:r w:rsidR="00A707A6">
        <w:rPr>
          <w:lang w:val="en-US"/>
        </w:rPr>
        <w:t>W</w:t>
      </w:r>
      <w:r w:rsidR="00A707A6" w:rsidRPr="00A707A6">
        <w:rPr>
          <w:vertAlign w:val="subscript"/>
          <w:lang w:val="en-US"/>
        </w:rPr>
        <w:t>beamlet</w:t>
      </w:r>
      <w:proofErr w:type="spellEnd"/>
      <w:r w:rsidR="00E263AB">
        <w:rPr>
          <w:lang w:val="en-US"/>
        </w:rPr>
        <w:t>.</w:t>
      </w:r>
    </w:p>
    <w:p w:rsidR="00E263AB" w:rsidRDefault="00E263AB" w:rsidP="00F477C8">
      <w:pPr>
        <w:rPr>
          <w:lang w:val="en-US"/>
        </w:rPr>
      </w:pPr>
    </w:p>
    <w:p w:rsidR="00E76E7D" w:rsidRDefault="00E76E7D" w:rsidP="00E76E7D">
      <w:pPr>
        <w:rPr>
          <w:lang w:val="en-US"/>
        </w:rPr>
      </w:pPr>
      <w:r>
        <w:rPr>
          <w:lang w:val="en-US"/>
        </w:rPr>
        <w:t>The number of parallel data streams that is needed to implement the entire channel filterbank for all N</w:t>
      </w:r>
      <w:r w:rsidRPr="00E76E7D">
        <w:rPr>
          <w:vertAlign w:val="subscript"/>
          <w:lang w:val="en-US"/>
        </w:rPr>
        <w:t>sp</w:t>
      </w:r>
      <w:r>
        <w:rPr>
          <w:lang w:val="en-US"/>
        </w:rPr>
        <w:t xml:space="preserve">=24 SP is </w:t>
      </w:r>
      <w:r w:rsidR="00CB1E31">
        <w:rPr>
          <w:lang w:val="en-US"/>
        </w:rPr>
        <w:t>M</w:t>
      </w:r>
      <w:r w:rsidR="00CB1E31">
        <w:rPr>
          <w:vertAlign w:val="subscript"/>
          <w:lang w:val="en-US"/>
        </w:rPr>
        <w:t>P</w:t>
      </w:r>
      <w:r w:rsidR="00CB1E31" w:rsidRPr="00CB1E31">
        <w:rPr>
          <w:vertAlign w:val="subscript"/>
          <w:lang w:val="en-US"/>
        </w:rPr>
        <w:t>F</w:t>
      </w:r>
      <w:r w:rsidR="00CB1E31">
        <w:rPr>
          <w:vertAlign w:val="subscript"/>
          <w:lang w:val="en-US"/>
        </w:rPr>
        <w:t>B</w:t>
      </w:r>
      <w:r w:rsidR="00CB1E31" w:rsidRPr="00CB1E31">
        <w:rPr>
          <w:vertAlign w:val="subscript"/>
          <w:lang w:val="en-US"/>
        </w:rPr>
        <w:t>_units</w:t>
      </w:r>
      <w:r w:rsidR="00CB1E31">
        <w:rPr>
          <w:lang w:val="en-US"/>
        </w:rPr>
        <w:t xml:space="preserve"> = 12 as </w:t>
      </w:r>
      <w:r>
        <w:rPr>
          <w:lang w:val="en-US"/>
        </w:rPr>
        <w:t>given by:</w:t>
      </w:r>
    </w:p>
    <w:p w:rsidR="00E76E7D" w:rsidRPr="007E0508" w:rsidRDefault="00E76E7D" w:rsidP="00E76E7D">
      <w:pPr>
        <w:rPr>
          <w:lang w:val="en-US"/>
        </w:rPr>
      </w:pPr>
    </w:p>
    <w:p w:rsidR="00E76E7D" w:rsidRDefault="00E76E7D" w:rsidP="00E76E7D">
      <w:r>
        <w:t xml:space="preserve">Equation </w:t>
      </w:r>
      <w:r w:rsidR="008B43A3">
        <w:fldChar w:fldCharType="begin"/>
      </w:r>
      <w:r w:rsidR="008B43A3">
        <w:instrText xml:space="preserve"> SEQ Equation \* ARABIC </w:instrText>
      </w:r>
      <w:r w:rsidR="008B43A3">
        <w:fldChar w:fldCharType="separate"/>
      </w:r>
      <w:r w:rsidR="00D3474D">
        <w:rPr>
          <w:noProof/>
        </w:rPr>
        <w:t>21</w:t>
      </w:r>
      <w:r w:rsidR="008B43A3">
        <w:fldChar w:fldCharType="end"/>
      </w:r>
      <w:r>
        <w:t>:</w:t>
      </w:r>
      <w:r>
        <w:tab/>
        <w:t xml:space="preserve"> </w:t>
      </w:r>
      <m:oMath>
        <m:sSub>
          <m:sSubPr>
            <m:ctrlPr>
              <w:rPr>
                <w:rFonts w:ascii="Cambria Math" w:hAnsi="Cambria Math"/>
                <w:i/>
              </w:rPr>
            </m:ctrlPr>
          </m:sSubPr>
          <m:e>
            <m:r>
              <w:rPr>
                <w:rFonts w:ascii="Cambria Math" w:hAnsi="Cambria Math"/>
              </w:rPr>
              <m:t>M</m:t>
            </m:r>
          </m:e>
          <m:sub>
            <m:r>
              <w:rPr>
                <w:rFonts w:ascii="Cambria Math" w:hAnsi="Cambria Math"/>
              </w:rPr>
              <m:t>PFB units</m:t>
            </m:r>
          </m:sub>
        </m:sSub>
        <m:r>
          <w:rPr>
            <w:rFonts w:ascii="Cambria Math" w:hAnsi="Cambria Math"/>
          </w:rPr>
          <m:t>=</m:t>
        </m:r>
        <m:sSub>
          <m:sSubPr>
            <m:ctrlPr>
              <w:rPr>
                <w:rFonts w:ascii="Cambria Math" w:hAnsi="Cambria Math"/>
                <w:i/>
              </w:rPr>
            </m:ctrlPr>
          </m:sSubPr>
          <m:e>
            <m:sSub>
              <m:sSubPr>
                <m:ctrlPr>
                  <w:rPr>
                    <w:rFonts w:ascii="Cambria Math" w:hAnsi="Cambria Math"/>
                    <w:i/>
                  </w:rPr>
                </m:ctrlPr>
              </m:sSubPr>
              <m:e>
                <m:r>
                  <w:rPr>
                    <w:rFonts w:ascii="Cambria Math" w:hAnsi="Cambria Math"/>
                  </w:rPr>
                  <m:t>N</m:t>
                </m:r>
              </m:e>
              <m:sub>
                <m:r>
                  <w:rPr>
                    <w:rFonts w:ascii="Cambria Math" w:hAnsi="Cambria Math"/>
                  </w:rPr>
                  <m:t>dish</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sp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pol</m:t>
                </m:r>
              </m:sub>
            </m:sSub>
            <m:r>
              <w:rPr>
                <w:rFonts w:ascii="Cambria Math" w:hAnsi="Cambria Math"/>
              </w:rPr>
              <m:t>=N</m:t>
            </m:r>
          </m:e>
          <m:sub>
            <m:r>
              <w:rPr>
                <w:rFonts w:ascii="Cambria Math" w:hAnsi="Cambria Math"/>
              </w:rPr>
              <m:t>sp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interleave</m:t>
            </m:r>
          </m:sub>
        </m:sSub>
      </m:oMath>
    </w:p>
    <w:p w:rsidR="00E76E7D" w:rsidRPr="00E76E7D" w:rsidRDefault="00E76E7D" w:rsidP="00F477C8"/>
    <w:p w:rsidR="009A4DC7" w:rsidRDefault="00837135" w:rsidP="007C5FEC">
      <w:pPr>
        <w:pStyle w:val="Heading3"/>
        <w:rPr>
          <w:lang w:val="en-US"/>
        </w:rPr>
      </w:pPr>
      <w:bookmarkStart w:id="84" w:name="_Toc423617621"/>
      <w:r>
        <w:rPr>
          <w:lang w:val="en-US"/>
        </w:rPr>
        <w:t>Tied array beamformer (</w:t>
      </w:r>
      <w:r w:rsidR="00F477C8">
        <w:rPr>
          <w:lang w:val="en-US"/>
        </w:rPr>
        <w:t>TAB</w:t>
      </w:r>
      <w:r>
        <w:rPr>
          <w:lang w:val="en-US"/>
        </w:rPr>
        <w:t>)</w:t>
      </w:r>
      <w:bookmarkEnd w:id="84"/>
    </w:p>
    <w:p w:rsidR="008E64F7" w:rsidRDefault="009A4DC7" w:rsidP="008E64F7">
      <w:pPr>
        <w:rPr>
          <w:lang w:val="en-US"/>
        </w:rPr>
      </w:pPr>
      <w:r>
        <w:rPr>
          <w:lang w:val="en-US"/>
        </w:rPr>
        <w:t xml:space="preserve">The BF component that is used in the FN of the Apertif BF is a </w:t>
      </w:r>
      <w:r w:rsidR="00E263AB">
        <w:rPr>
          <w:lang w:val="en-US"/>
        </w:rPr>
        <w:t>‘</w:t>
      </w:r>
      <w:r>
        <w:rPr>
          <w:lang w:val="en-US"/>
        </w:rPr>
        <w:t>voltage</w:t>
      </w:r>
      <w:r w:rsidR="00E263AB">
        <w:rPr>
          <w:lang w:val="en-US"/>
        </w:rPr>
        <w:t>’</w:t>
      </w:r>
      <w:r>
        <w:rPr>
          <w:lang w:val="en-US"/>
        </w:rPr>
        <w:t xml:space="preserve"> beamformer and can therefore also be reused to beamform </w:t>
      </w:r>
      <w:r w:rsidR="00E263AB">
        <w:rPr>
          <w:lang w:val="en-US"/>
        </w:rPr>
        <w:t xml:space="preserve">the </w:t>
      </w:r>
      <w:r>
        <w:rPr>
          <w:lang w:val="en-US"/>
        </w:rPr>
        <w:t>TABs</w:t>
      </w:r>
      <w:r w:rsidR="0083635F">
        <w:rPr>
          <w:lang w:val="en-US"/>
        </w:rPr>
        <w:t xml:space="preserve"> in Arts</w:t>
      </w:r>
      <w:r w:rsidR="004128D8">
        <w:rPr>
          <w:lang w:val="en-US"/>
        </w:rPr>
        <w:t>.</w:t>
      </w:r>
      <w:r w:rsidR="004046B3">
        <w:rPr>
          <w:lang w:val="en-US"/>
        </w:rPr>
        <w:t xml:space="preserve"> </w:t>
      </w:r>
      <w:r w:rsidR="0083635F">
        <w:rPr>
          <w:lang w:val="en-US"/>
        </w:rPr>
        <w:t>The BF weights and adds the N</w:t>
      </w:r>
      <w:r w:rsidR="0083635F" w:rsidRPr="0083635F">
        <w:rPr>
          <w:vertAlign w:val="subscript"/>
          <w:lang w:val="en-US"/>
        </w:rPr>
        <w:t>dish</w:t>
      </w:r>
      <w:r w:rsidR="0083635F">
        <w:rPr>
          <w:lang w:val="en-US"/>
        </w:rPr>
        <w:t xml:space="preserve"> = 12 inputs. </w:t>
      </w:r>
      <w:r w:rsidR="00B448D8">
        <w:rPr>
          <w:lang w:val="en-US"/>
        </w:rPr>
        <w:t>F</w:t>
      </w:r>
      <w:r w:rsidR="00C12F1C">
        <w:rPr>
          <w:lang w:val="en-US"/>
        </w:rPr>
        <w:t xml:space="preserve">or Arts call the TAB output </w:t>
      </w:r>
      <w:proofErr w:type="spellStart"/>
      <w:r w:rsidR="00C12F1C" w:rsidRPr="00FC2846">
        <w:rPr>
          <w:i/>
          <w:lang w:val="en-US"/>
        </w:rPr>
        <w:t>tab_</w:t>
      </w:r>
      <w:r w:rsidR="004152E1" w:rsidRPr="00FC2846">
        <w:rPr>
          <w:i/>
          <w:lang w:val="en-US"/>
        </w:rPr>
        <w:t>node</w:t>
      </w:r>
      <w:proofErr w:type="spellEnd"/>
      <w:r w:rsidR="00B448D8">
        <w:rPr>
          <w:lang w:val="en-US"/>
        </w:rPr>
        <w:t xml:space="preserve">, then </w:t>
      </w:r>
      <w:r w:rsidR="008E64F7">
        <w:rPr>
          <w:lang w:val="en-US"/>
        </w:rPr>
        <w:t xml:space="preserve">with </w:t>
      </w:r>
      <w:r w:rsidR="00B448D8">
        <w:rPr>
          <w:lang w:val="en-US"/>
        </w:rPr>
        <w:t xml:space="preserve">the BF function </w:t>
      </w:r>
      <w:r w:rsidR="004046B3">
        <w:rPr>
          <w:lang w:val="en-US"/>
        </w:rPr>
        <w:t xml:space="preserve">described in appendix </w:t>
      </w:r>
      <w:r w:rsidR="004046B3">
        <w:rPr>
          <w:lang w:val="en-US"/>
        </w:rPr>
        <w:fldChar w:fldCharType="begin"/>
      </w:r>
      <w:r w:rsidR="004046B3">
        <w:rPr>
          <w:lang w:val="en-US"/>
        </w:rPr>
        <w:instrText xml:space="preserve"> REF _Ref419796872 \r \h </w:instrText>
      </w:r>
      <w:r w:rsidR="004046B3">
        <w:rPr>
          <w:lang w:val="en-US"/>
        </w:rPr>
      </w:r>
      <w:r w:rsidR="004046B3">
        <w:rPr>
          <w:lang w:val="en-US"/>
        </w:rPr>
        <w:fldChar w:fldCharType="separate"/>
      </w:r>
      <w:r w:rsidR="00D3474D">
        <w:rPr>
          <w:lang w:val="en-US"/>
        </w:rPr>
        <w:t>11.4</w:t>
      </w:r>
      <w:r w:rsidR="004046B3">
        <w:rPr>
          <w:lang w:val="en-US"/>
        </w:rPr>
        <w:fldChar w:fldCharType="end"/>
      </w:r>
      <w:r w:rsidR="004046B3">
        <w:rPr>
          <w:lang w:val="en-US"/>
        </w:rPr>
        <w:t xml:space="preserve"> </w:t>
      </w:r>
      <w:r w:rsidR="008E64F7">
        <w:rPr>
          <w:lang w:val="en-US"/>
        </w:rPr>
        <w:t xml:space="preserve">applied to the </w:t>
      </w:r>
      <w:proofErr w:type="spellStart"/>
      <w:r w:rsidR="008E64F7">
        <w:rPr>
          <w:lang w:val="en-US"/>
        </w:rPr>
        <w:t>beamlet</w:t>
      </w:r>
      <w:proofErr w:type="spellEnd"/>
      <w:r w:rsidR="008E64F7">
        <w:rPr>
          <w:lang w:val="en-US"/>
        </w:rPr>
        <w:t xml:space="preserve"> inputs </w:t>
      </w:r>
      <w:r w:rsidR="00052258">
        <w:rPr>
          <w:lang w:val="en-US"/>
        </w:rPr>
        <w:t>of</w:t>
      </w:r>
      <w:r w:rsidR="00052258" w:rsidRPr="00052258">
        <w:rPr>
          <w:lang w:val="en-US"/>
        </w:rPr>
        <w:t xml:space="preserve"> </w:t>
      </w:r>
      <w:r w:rsidR="00052258">
        <w:rPr>
          <w:lang w:val="en-US"/>
        </w:rPr>
        <w:fldChar w:fldCharType="begin"/>
      </w:r>
      <w:r w:rsidR="00052258">
        <w:rPr>
          <w:lang w:val="en-US"/>
        </w:rPr>
        <w:instrText xml:space="preserve"> REF _Ref421599448 \h </w:instrText>
      </w:r>
      <w:r w:rsidR="00052258">
        <w:rPr>
          <w:lang w:val="en-US"/>
        </w:rPr>
      </w:r>
      <w:r w:rsidR="00052258">
        <w:rPr>
          <w:lang w:val="en-US"/>
        </w:rPr>
        <w:fldChar w:fldCharType="separate"/>
      </w:r>
      <w:r w:rsidR="00D3474D">
        <w:t xml:space="preserve">Equation </w:t>
      </w:r>
      <w:r w:rsidR="00D3474D">
        <w:rPr>
          <w:noProof/>
        </w:rPr>
        <w:t>19</w:t>
      </w:r>
      <w:r w:rsidR="00052258">
        <w:rPr>
          <w:lang w:val="en-US"/>
        </w:rPr>
        <w:fldChar w:fldCharType="end"/>
      </w:r>
      <w:r w:rsidR="00052258">
        <w:rPr>
          <w:lang w:val="en-US"/>
        </w:rPr>
        <w:t xml:space="preserve"> yields</w:t>
      </w:r>
      <w:r w:rsidR="008E64F7">
        <w:rPr>
          <w:lang w:val="en-US"/>
        </w:rPr>
        <w:t>:</w:t>
      </w:r>
    </w:p>
    <w:p w:rsidR="00B448D8" w:rsidRDefault="00B448D8" w:rsidP="00B448D8">
      <w:pPr>
        <w:rPr>
          <w:lang w:val="en-US"/>
        </w:rPr>
      </w:pPr>
    </w:p>
    <w:p w:rsidR="009A4DC7" w:rsidRPr="007E546B" w:rsidRDefault="004046B3" w:rsidP="007E546B">
      <w:pPr>
        <w:pStyle w:val="Caption"/>
        <w:rPr>
          <w:b w:val="0"/>
          <w:lang w:val="en-US"/>
        </w:rPr>
      </w:pPr>
      <w:bookmarkStart w:id="85" w:name="_Ref419805634"/>
      <w:r>
        <w:t xml:space="preserve">Equation </w:t>
      </w:r>
      <w:r w:rsidR="008B43A3">
        <w:fldChar w:fldCharType="begin"/>
      </w:r>
      <w:r w:rsidR="008B43A3">
        <w:instrText xml:space="preserve"> SEQ Equation \* ARABIC </w:instrText>
      </w:r>
      <w:r w:rsidR="008B43A3">
        <w:fldChar w:fldCharType="separate"/>
      </w:r>
      <w:r w:rsidR="00D3474D">
        <w:rPr>
          <w:noProof/>
        </w:rPr>
        <w:t>22</w:t>
      </w:r>
      <w:r w:rsidR="008B43A3">
        <w:fldChar w:fldCharType="end"/>
      </w:r>
      <w:bookmarkEnd w:id="85"/>
      <w:r>
        <w:t>:</w:t>
      </w:r>
      <w:r>
        <w:tab/>
      </w:r>
      <m:oMath>
        <m:d>
          <m:dPr>
            <m:ctrlPr>
              <w:rPr>
                <w:rFonts w:ascii="Cambria Math" w:hAnsi="Cambria Math"/>
                <w:i/>
              </w:rPr>
            </m:ctrlPr>
          </m:dPr>
          <m:e>
            <m:r>
              <m:rPr>
                <m:sty m:val="bi"/>
              </m:rPr>
              <w:rPr>
                <w:rFonts w:ascii="Cambria Math" w:hAnsi="Cambria Math"/>
              </w:rPr>
              <m:t>cint</m:t>
            </m:r>
          </m:e>
        </m:d>
        <m:r>
          <m:rPr>
            <m:sty m:val="bi"/>
          </m:rPr>
          <w:rPr>
            <w:rFonts w:ascii="Cambria Math" w:hAnsi="Cambria Math"/>
          </w:rPr>
          <m:t>tab_node</m:t>
        </m:r>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i/>
                <w:lang w:val="en-US"/>
              </w:rPr>
            </m:ctrlPr>
          </m:dPr>
          <m:e>
            <m:r>
              <m:rPr>
                <m:sty m:val="bi"/>
              </m:rPr>
              <w:rPr>
                <w:rFonts w:ascii="Cambria Math" w:hAnsi="Cambria Math"/>
                <w:lang w:val="en-US"/>
              </w:rPr>
              <m:t>bu_i</m:t>
            </m:r>
          </m:e>
        </m:d>
        <m:d>
          <m:dPr>
            <m:begChr m:val="["/>
            <m:endChr m:val="]"/>
            <m:ctrlPr>
              <w:rPr>
                <w:rFonts w:ascii="Cambria Math" w:hAnsi="Cambria Math"/>
                <w:b w:val="0"/>
                <w:i/>
                <w:lang w:val="en-US"/>
              </w:rPr>
            </m:ctrlPr>
          </m:dPr>
          <m:e>
            <m:r>
              <m:rPr>
                <m:sty m:val="bi"/>
              </m:rPr>
              <w:rPr>
                <w:rFonts w:ascii="Cambria Math" w:hAnsi="Cambria Math"/>
                <w:lang w:val="en-US"/>
              </w:rPr>
              <m:t>pol</m:t>
            </m:r>
          </m:e>
        </m:d>
        <m:r>
          <m:rPr>
            <m:sty m:val="bi"/>
          </m:rPr>
          <w:rPr>
            <w:rFonts w:ascii="Cambria Math" w:hAnsi="Cambria Math"/>
            <w:lang w:val="en-US"/>
          </w:rPr>
          <m:t>=BF</m:t>
        </m:r>
        <m:d>
          <m:dPr>
            <m:begChr m:val="{"/>
            <m:endChr m:val="}"/>
            <m:ctrlPr>
              <w:rPr>
                <w:rFonts w:ascii="Cambria Math" w:hAnsi="Cambria Math"/>
                <w:b w:val="0"/>
                <w:i/>
                <w:lang w:val="en-US"/>
              </w:rPr>
            </m:ctrlPr>
          </m:dPr>
          <m:e>
            <m:sSub>
              <m:sSubPr>
                <m:ctrlPr>
                  <w:rPr>
                    <w:rFonts w:ascii="Cambria Math" w:hAnsi="Cambria Math"/>
                    <w:b w:val="0"/>
                    <w:i/>
                    <w:lang w:val="en-US"/>
                  </w:rPr>
                </m:ctrlPr>
              </m:sSubPr>
              <m:e>
                <m:r>
                  <m:rPr>
                    <m:sty m:val="bi"/>
                  </m:rPr>
                  <w:rPr>
                    <w:rFonts w:ascii="Cambria Math" w:hAnsi="Cambria Math"/>
                    <w:lang w:val="en-US"/>
                  </w:rPr>
                  <m:t>cb_node</m:t>
                </m:r>
              </m:e>
              <m:sub>
                <m:r>
                  <m:rPr>
                    <m:sty m:val="bi"/>
                  </m:rPr>
                  <w:rPr>
                    <w:rFonts w:ascii="Cambria Math" w:hAnsi="Cambria Math"/>
                    <w:lang w:val="en-US"/>
                  </w:rPr>
                  <m:t>dish</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bu_i</m:t>
                </m:r>
              </m:e>
            </m:d>
            <m:d>
              <m:dPr>
                <m:begChr m:val="["/>
                <m:endChr m:val="]"/>
                <m:ctrlPr>
                  <w:rPr>
                    <w:rFonts w:ascii="Cambria Math" w:hAnsi="Cambria Math"/>
                    <w:b w:val="0"/>
                    <w:i/>
                    <w:lang w:val="en-US"/>
                  </w:rPr>
                </m:ctrlPr>
              </m:dPr>
              <m:e>
                <m:r>
                  <m:rPr>
                    <m:sty m:val="bi"/>
                  </m:rPr>
                  <w:rPr>
                    <w:rFonts w:ascii="Cambria Math" w:hAnsi="Cambria Math"/>
                    <w:lang w:val="en-US"/>
                  </w:rPr>
                  <m:t>pol</m:t>
                </m:r>
              </m:e>
            </m:d>
          </m:e>
        </m:d>
      </m:oMath>
    </w:p>
    <w:p w:rsidR="007E546B" w:rsidRDefault="007E546B" w:rsidP="009A4DC7">
      <w:pPr>
        <w:rPr>
          <w:lang w:val="en-US"/>
        </w:rPr>
      </w:pPr>
    </w:p>
    <w:p w:rsidR="005E4011" w:rsidRDefault="005E4011" w:rsidP="009A4DC7">
      <w:pPr>
        <w:rPr>
          <w:lang w:val="en-US"/>
        </w:rPr>
      </w:pPr>
      <w:r>
        <w:rPr>
          <w:lang w:val="en-US"/>
        </w:rPr>
        <w:lastRenderedPageBreak/>
        <w:t>The complex output samples of TAB are called tab-lets. A tab-let is a tied array beamformed beamlet. For SC1 TAB</w:t>
      </w:r>
      <w:r w:rsidR="0072047F">
        <w:rPr>
          <w:lang w:val="en-US"/>
        </w:rPr>
        <w:t>-</w:t>
      </w:r>
      <w:r>
        <w:rPr>
          <w:lang w:val="en-US"/>
        </w:rPr>
        <w:t>1 and SC2 TAB</w:t>
      </w:r>
      <w:r w:rsidR="0072047F">
        <w:rPr>
          <w:lang w:val="en-US"/>
        </w:rPr>
        <w:t>-</w:t>
      </w:r>
      <w:r>
        <w:rPr>
          <w:lang w:val="en-US"/>
        </w:rPr>
        <w:t xml:space="preserve">12 the tab-lets are creating using </w:t>
      </w:r>
      <w:proofErr w:type="spellStart"/>
      <w:r w:rsidRPr="00FC2846">
        <w:rPr>
          <w:i/>
          <w:lang w:val="en-US"/>
        </w:rPr>
        <w:t>cb_node</w:t>
      </w:r>
      <w:r w:rsidR="00052258" w:rsidRPr="00FC2846">
        <w:rPr>
          <w:i/>
          <w:vertAlign w:val="subscript"/>
          <w:lang w:val="en-US"/>
        </w:rPr>
        <w:t>dish</w:t>
      </w:r>
      <w:proofErr w:type="spellEnd"/>
      <w:r>
        <w:rPr>
          <w:lang w:val="en-US"/>
        </w:rPr>
        <w:t xml:space="preserve"> as in</w:t>
      </w:r>
      <w:r w:rsidR="00052258">
        <w:rPr>
          <w:lang w:val="en-US"/>
        </w:rPr>
        <w:t xml:space="preserve"> </w:t>
      </w:r>
      <w:r w:rsidR="00052258">
        <w:rPr>
          <w:lang w:val="en-US"/>
        </w:rPr>
        <w:fldChar w:fldCharType="begin"/>
      </w:r>
      <w:r w:rsidR="00052258">
        <w:rPr>
          <w:lang w:val="en-US"/>
        </w:rPr>
        <w:instrText xml:space="preserve"> REF _Ref421599448 \h </w:instrText>
      </w:r>
      <w:r w:rsidR="00052258">
        <w:rPr>
          <w:lang w:val="en-US"/>
        </w:rPr>
      </w:r>
      <w:r w:rsidR="00052258">
        <w:rPr>
          <w:lang w:val="en-US"/>
        </w:rPr>
        <w:fldChar w:fldCharType="separate"/>
      </w:r>
      <w:r w:rsidR="00D3474D">
        <w:t xml:space="preserve">Equation </w:t>
      </w:r>
      <w:r w:rsidR="00D3474D">
        <w:rPr>
          <w:noProof/>
        </w:rPr>
        <w:t>19</w:t>
      </w:r>
      <w:r w:rsidR="00052258">
        <w:rPr>
          <w:lang w:val="en-US"/>
        </w:rPr>
        <w:fldChar w:fldCharType="end"/>
      </w:r>
      <w:r>
        <w:rPr>
          <w:lang w:val="en-US"/>
        </w:rPr>
        <w:t>. For SC4 TAB</w:t>
      </w:r>
      <w:r w:rsidR="0072047F">
        <w:rPr>
          <w:lang w:val="en-US"/>
        </w:rPr>
        <w:t>-</w:t>
      </w:r>
      <w:r>
        <w:rPr>
          <w:lang w:val="en-US"/>
        </w:rPr>
        <w:t xml:space="preserve">444 the tab-lets have to be created per channel, so then using </w:t>
      </w:r>
      <w:proofErr w:type="spellStart"/>
      <w:r w:rsidRPr="00FC2846">
        <w:rPr>
          <w:i/>
          <w:lang w:val="en-US"/>
        </w:rPr>
        <w:t>ch_node</w:t>
      </w:r>
      <w:r w:rsidR="00052258" w:rsidRPr="00FC2846">
        <w:rPr>
          <w:i/>
          <w:vertAlign w:val="subscript"/>
          <w:lang w:val="en-US"/>
        </w:rPr>
        <w:t>dish</w:t>
      </w:r>
      <w:proofErr w:type="spellEnd"/>
      <w:r>
        <w:rPr>
          <w:lang w:val="en-US"/>
        </w:rPr>
        <w:t xml:space="preserve"> from </w:t>
      </w:r>
      <w:r>
        <w:rPr>
          <w:lang w:val="en-US"/>
        </w:rPr>
        <w:fldChar w:fldCharType="begin"/>
      </w:r>
      <w:r>
        <w:rPr>
          <w:lang w:val="en-US"/>
        </w:rPr>
        <w:instrText xml:space="preserve"> REF _Ref419719273 \h </w:instrText>
      </w:r>
      <w:r>
        <w:rPr>
          <w:lang w:val="en-US"/>
        </w:rPr>
      </w:r>
      <w:r>
        <w:rPr>
          <w:lang w:val="en-US"/>
        </w:rPr>
        <w:fldChar w:fldCharType="separate"/>
      </w:r>
      <w:r w:rsidR="00D3474D">
        <w:t xml:space="preserve">Equation </w:t>
      </w:r>
      <w:r w:rsidR="00D3474D">
        <w:rPr>
          <w:noProof/>
        </w:rPr>
        <w:t>20</w:t>
      </w:r>
      <w:r>
        <w:rPr>
          <w:lang w:val="en-US"/>
        </w:rPr>
        <w:fldChar w:fldCharType="end"/>
      </w:r>
      <w:r>
        <w:rPr>
          <w:lang w:val="en-US"/>
        </w:rPr>
        <w:t xml:space="preserve"> as input yields.</w:t>
      </w:r>
    </w:p>
    <w:p w:rsidR="005E4011" w:rsidRDefault="005E4011" w:rsidP="009A4DC7">
      <w:pPr>
        <w:rPr>
          <w:lang w:val="en-US"/>
        </w:rPr>
      </w:pPr>
    </w:p>
    <w:p w:rsidR="005E4011" w:rsidRPr="007E546B" w:rsidRDefault="005E4011" w:rsidP="005E4011">
      <w:pPr>
        <w:pStyle w:val="Caption"/>
        <w:rPr>
          <w:b w:val="0"/>
          <w:lang w:val="en-US"/>
        </w:rPr>
      </w:pPr>
      <w:bookmarkStart w:id="86" w:name="_Ref420930979"/>
      <w:r>
        <w:t xml:space="preserve">Equation </w:t>
      </w:r>
      <w:r w:rsidR="008B43A3">
        <w:fldChar w:fldCharType="begin"/>
      </w:r>
      <w:r w:rsidR="008B43A3">
        <w:instrText xml:space="preserve"> SEQ Equation \* ARABIC </w:instrText>
      </w:r>
      <w:r w:rsidR="008B43A3">
        <w:fldChar w:fldCharType="separate"/>
      </w:r>
      <w:r w:rsidR="00D3474D">
        <w:rPr>
          <w:noProof/>
        </w:rPr>
        <w:t>23</w:t>
      </w:r>
      <w:r w:rsidR="008B43A3">
        <w:fldChar w:fldCharType="end"/>
      </w:r>
      <w:bookmarkEnd w:id="86"/>
      <w:r>
        <w:t>:</w:t>
      </w:r>
      <w:r>
        <w:tab/>
      </w:r>
      <m:oMath>
        <m:d>
          <m:dPr>
            <m:ctrlPr>
              <w:rPr>
                <w:rFonts w:ascii="Cambria Math" w:hAnsi="Cambria Math"/>
                <w:i/>
              </w:rPr>
            </m:ctrlPr>
          </m:dPr>
          <m:e>
            <m:r>
              <m:rPr>
                <m:sty m:val="bi"/>
              </m:rPr>
              <w:rPr>
                <w:rFonts w:ascii="Cambria Math" w:hAnsi="Cambria Math"/>
              </w:rPr>
              <m:t>cint</m:t>
            </m:r>
          </m:e>
        </m:d>
        <m:r>
          <m:rPr>
            <m:sty m:val="bi"/>
          </m:rPr>
          <w:rPr>
            <w:rFonts w:ascii="Cambria Math" w:hAnsi="Cambria Math"/>
          </w:rPr>
          <m:t>tab_node</m:t>
        </m:r>
        <m:d>
          <m:dPr>
            <m:begChr m:val="["/>
            <m:endChr m:val="]"/>
            <m:ctrlPr>
              <w:rPr>
                <w:rFonts w:ascii="Cambria Math" w:hAnsi="Cambria Math"/>
                <w:b w:val="0"/>
                <w:i/>
                <w:lang w:val="en-US"/>
              </w:rPr>
            </m:ctrlPr>
          </m:dPr>
          <m:e>
            <m:r>
              <m:rPr>
                <m:sty m:val="bi"/>
              </m:rPr>
              <w:rPr>
                <w:rFonts w:ascii="Cambria Math" w:hAnsi="Cambria Math"/>
                <w:lang w:val="en-US"/>
              </w:rPr>
              <m:t>t_ch</m:t>
            </m:r>
          </m:e>
        </m:d>
        <m:d>
          <m:dPr>
            <m:begChr m:val="["/>
            <m:endChr m:val="]"/>
            <m:ctrlPr>
              <w:rPr>
                <w:rFonts w:ascii="Cambria Math" w:hAnsi="Cambria Math"/>
                <w:i/>
                <w:lang w:val="en-US"/>
              </w:rPr>
            </m:ctrlPr>
          </m:dPr>
          <m:e>
            <m:r>
              <m:rPr>
                <m:sty m:val="bi"/>
              </m:rPr>
              <w:rPr>
                <w:rFonts w:ascii="Cambria Math" w:hAnsi="Cambria Math"/>
                <w:lang w:val="en-US"/>
              </w:rPr>
              <m:t>ch</m:t>
            </m:r>
          </m:e>
        </m:d>
        <m:d>
          <m:dPr>
            <m:begChr m:val="["/>
            <m:endChr m:val="]"/>
            <m:ctrlPr>
              <w:rPr>
                <w:rFonts w:ascii="Cambria Math" w:hAnsi="Cambria Math"/>
                <w:i/>
                <w:lang w:val="en-US"/>
              </w:rPr>
            </m:ctrlPr>
          </m:dPr>
          <m:e>
            <m:r>
              <m:rPr>
                <m:sty m:val="bi"/>
              </m:rPr>
              <w:rPr>
                <w:rFonts w:ascii="Cambria Math" w:hAnsi="Cambria Math"/>
                <w:lang w:val="en-US"/>
              </w:rPr>
              <m:t>bu_i</m:t>
            </m:r>
          </m:e>
        </m:d>
        <m:d>
          <m:dPr>
            <m:begChr m:val="["/>
            <m:endChr m:val="]"/>
            <m:ctrlPr>
              <w:rPr>
                <w:rFonts w:ascii="Cambria Math" w:hAnsi="Cambria Math"/>
                <w:i/>
                <w:lang w:val="en-US"/>
              </w:rPr>
            </m:ctrlPr>
          </m:dPr>
          <m:e>
            <m:r>
              <m:rPr>
                <m:sty m:val="bi"/>
              </m:rPr>
              <w:rPr>
                <w:rFonts w:ascii="Cambria Math" w:hAnsi="Cambria Math"/>
                <w:lang w:val="en-US"/>
              </w:rPr>
              <m:t>pol</m:t>
            </m:r>
          </m:e>
        </m:d>
        <m:r>
          <m:rPr>
            <m:sty m:val="bi"/>
          </m:rPr>
          <w:rPr>
            <w:rFonts w:ascii="Cambria Math" w:hAnsi="Cambria Math"/>
            <w:lang w:val="en-US"/>
          </w:rPr>
          <m:t>=BF</m:t>
        </m:r>
        <m:d>
          <m:dPr>
            <m:begChr m:val="{"/>
            <m:endChr m:val="}"/>
            <m:ctrlPr>
              <w:rPr>
                <w:rFonts w:ascii="Cambria Math" w:hAnsi="Cambria Math"/>
                <w:b w:val="0"/>
                <w:i/>
                <w:lang w:val="en-US"/>
              </w:rPr>
            </m:ctrlPr>
          </m:dPr>
          <m:e>
            <m:sSub>
              <m:sSubPr>
                <m:ctrlPr>
                  <w:rPr>
                    <w:rFonts w:ascii="Cambria Math" w:hAnsi="Cambria Math"/>
                    <w:b w:val="0"/>
                    <w:i/>
                    <w:lang w:val="en-US"/>
                  </w:rPr>
                </m:ctrlPr>
              </m:sSubPr>
              <m:e>
                <m:r>
                  <m:rPr>
                    <m:sty m:val="bi"/>
                  </m:rPr>
                  <w:rPr>
                    <w:rFonts w:ascii="Cambria Math" w:hAnsi="Cambria Math"/>
                    <w:lang w:val="en-US"/>
                  </w:rPr>
                  <m:t>ch_node</m:t>
                </m:r>
              </m:e>
              <m:sub>
                <m:r>
                  <m:rPr>
                    <m:sty m:val="bi"/>
                  </m:rPr>
                  <w:rPr>
                    <w:rFonts w:ascii="Cambria Math" w:hAnsi="Cambria Math"/>
                    <w:lang w:val="en-US"/>
                  </w:rPr>
                  <m:t>dish</m:t>
                </m:r>
              </m:sub>
            </m:sSub>
            <m:d>
              <m:dPr>
                <m:begChr m:val="["/>
                <m:endChr m:val="]"/>
                <m:ctrlPr>
                  <w:rPr>
                    <w:rFonts w:ascii="Cambria Math" w:hAnsi="Cambria Math"/>
                    <w:b w:val="0"/>
                    <w:i/>
                    <w:lang w:val="en-US"/>
                  </w:rPr>
                </m:ctrlPr>
              </m:dPr>
              <m:e>
                <m:r>
                  <m:rPr>
                    <m:sty m:val="bi"/>
                  </m:rPr>
                  <w:rPr>
                    <w:rFonts w:ascii="Cambria Math" w:hAnsi="Cambria Math"/>
                    <w:lang w:val="en-US"/>
                  </w:rPr>
                  <m:t>t_ch</m:t>
                </m:r>
              </m:e>
            </m:d>
            <m:d>
              <m:dPr>
                <m:begChr m:val="["/>
                <m:endChr m:val="]"/>
                <m:ctrlPr>
                  <w:rPr>
                    <w:rFonts w:ascii="Cambria Math" w:hAnsi="Cambria Math"/>
                    <w:b w:val="0"/>
                    <w:i/>
                    <w:lang w:val="en-US"/>
                  </w:rPr>
                </m:ctrlPr>
              </m:dPr>
              <m:e>
                <m:r>
                  <m:rPr>
                    <m:sty m:val="bi"/>
                  </m:rPr>
                  <w:rPr>
                    <w:rFonts w:ascii="Cambria Math" w:hAnsi="Cambria Math"/>
                    <w:lang w:val="en-US"/>
                  </w:rPr>
                  <m:t>ch</m:t>
                </m:r>
              </m:e>
            </m:d>
            <m:d>
              <m:dPr>
                <m:begChr m:val="["/>
                <m:endChr m:val="]"/>
                <m:ctrlPr>
                  <w:rPr>
                    <w:rFonts w:ascii="Cambria Math" w:hAnsi="Cambria Math"/>
                    <w:b w:val="0"/>
                    <w:i/>
                    <w:lang w:val="en-US"/>
                  </w:rPr>
                </m:ctrlPr>
              </m:dPr>
              <m:e>
                <m:r>
                  <m:rPr>
                    <m:sty m:val="bi"/>
                  </m:rPr>
                  <w:rPr>
                    <w:rFonts w:ascii="Cambria Math" w:hAnsi="Cambria Math"/>
                    <w:lang w:val="en-US"/>
                  </w:rPr>
                  <m:t>bu_i</m:t>
                </m:r>
              </m:e>
            </m:d>
            <m:d>
              <m:dPr>
                <m:begChr m:val="["/>
                <m:endChr m:val="]"/>
                <m:ctrlPr>
                  <w:rPr>
                    <w:rFonts w:ascii="Cambria Math" w:hAnsi="Cambria Math"/>
                    <w:i/>
                    <w:lang w:val="en-US"/>
                  </w:rPr>
                </m:ctrlPr>
              </m:dPr>
              <m:e>
                <m:r>
                  <m:rPr>
                    <m:sty m:val="bi"/>
                  </m:rPr>
                  <w:rPr>
                    <w:rFonts w:ascii="Cambria Math" w:hAnsi="Cambria Math"/>
                    <w:lang w:val="en-US"/>
                  </w:rPr>
                  <m:t>pol</m:t>
                </m:r>
              </m:e>
            </m:d>
          </m:e>
        </m:d>
      </m:oMath>
    </w:p>
    <w:p w:rsidR="005E4011" w:rsidRDefault="005E4011" w:rsidP="009A4DC7">
      <w:pPr>
        <w:rPr>
          <w:lang w:val="en-US"/>
        </w:rPr>
      </w:pPr>
    </w:p>
    <w:p w:rsidR="00AA5E3B" w:rsidRDefault="007E546B" w:rsidP="004213C9">
      <w:pPr>
        <w:rPr>
          <w:lang w:val="en-US"/>
        </w:rPr>
      </w:pPr>
      <w:r>
        <w:rPr>
          <w:lang w:val="en-US"/>
        </w:rPr>
        <w:t xml:space="preserve">In total Arts needs to make up to </w:t>
      </w:r>
      <w:r w:rsidR="00C15FE4">
        <w:rPr>
          <w:lang w:val="en-US"/>
        </w:rPr>
        <w:t>K</w:t>
      </w:r>
      <w:r w:rsidR="001D3F15">
        <w:rPr>
          <w:vertAlign w:val="subscript"/>
          <w:lang w:val="en-US"/>
        </w:rPr>
        <w:t>TAB</w:t>
      </w:r>
      <w:r w:rsidR="00C15FE4">
        <w:rPr>
          <w:lang w:val="en-US"/>
        </w:rPr>
        <w:t xml:space="preserve"> </w:t>
      </w:r>
      <w:r>
        <w:rPr>
          <w:lang w:val="en-US"/>
        </w:rPr>
        <w:t>=</w:t>
      </w:r>
      <w:r w:rsidR="00C15FE4">
        <w:rPr>
          <w:lang w:val="en-US"/>
        </w:rPr>
        <w:t xml:space="preserve"> </w:t>
      </w:r>
      <w:r>
        <w:rPr>
          <w:lang w:val="en-US"/>
        </w:rPr>
        <w:t>12 TAB per beamlet</w:t>
      </w:r>
      <w:r w:rsidR="001B0921">
        <w:rPr>
          <w:lang w:val="en-US"/>
        </w:rPr>
        <w:t xml:space="preserve"> (i.e. per CB)</w:t>
      </w:r>
      <w:r>
        <w:rPr>
          <w:lang w:val="en-US"/>
        </w:rPr>
        <w:t xml:space="preserve">. From </w:t>
      </w:r>
      <w:r>
        <w:rPr>
          <w:lang w:val="en-US"/>
        </w:rPr>
        <w:fldChar w:fldCharType="begin"/>
      </w:r>
      <w:r>
        <w:rPr>
          <w:lang w:val="en-US"/>
        </w:rPr>
        <w:instrText xml:space="preserve"> REF _Ref419805634 \h </w:instrText>
      </w:r>
      <w:r>
        <w:rPr>
          <w:lang w:val="en-US"/>
        </w:rPr>
      </w:r>
      <w:r>
        <w:rPr>
          <w:lang w:val="en-US"/>
        </w:rPr>
        <w:fldChar w:fldCharType="separate"/>
      </w:r>
      <w:r w:rsidR="00D3474D">
        <w:t xml:space="preserve">Equation </w:t>
      </w:r>
      <w:r w:rsidR="00D3474D">
        <w:rPr>
          <w:noProof/>
        </w:rPr>
        <w:t>22</w:t>
      </w:r>
      <w:r>
        <w:rPr>
          <w:lang w:val="en-US"/>
        </w:rPr>
        <w:fldChar w:fldCharType="end"/>
      </w:r>
      <w:r>
        <w:rPr>
          <w:lang w:val="en-US"/>
        </w:rPr>
        <w:t xml:space="preserve"> it follows that within one stream the </w:t>
      </w:r>
      <w:proofErr w:type="spellStart"/>
      <w:r>
        <w:rPr>
          <w:lang w:val="en-US"/>
        </w:rPr>
        <w:t>beamlets</w:t>
      </w:r>
      <w:proofErr w:type="spellEnd"/>
      <w:r>
        <w:rPr>
          <w:lang w:val="en-US"/>
        </w:rPr>
        <w:t xml:space="preserve"> can</w:t>
      </w:r>
      <w:r w:rsidR="00AA5E3B">
        <w:rPr>
          <w:lang w:val="en-US"/>
        </w:rPr>
        <w:t xml:space="preserve">not be replicated because the interleave factor </w:t>
      </w:r>
      <w:proofErr w:type="spellStart"/>
      <w:r w:rsidR="00AA5E3B">
        <w:rPr>
          <w:lang w:val="en-US"/>
        </w:rPr>
        <w:t>P</w:t>
      </w:r>
      <w:r w:rsidR="00AA5E3B" w:rsidRPr="004213C9">
        <w:rPr>
          <w:vertAlign w:val="subscript"/>
          <w:lang w:val="en-US"/>
        </w:rPr>
        <w:t>interleave</w:t>
      </w:r>
      <w:proofErr w:type="spellEnd"/>
      <w:r w:rsidR="00AA5E3B">
        <w:rPr>
          <w:lang w:val="en-US"/>
        </w:rPr>
        <w:t xml:space="preserve"> is already used to fold the </w:t>
      </w:r>
      <w:proofErr w:type="spellStart"/>
      <w:r w:rsidR="00AA5E3B">
        <w:rPr>
          <w:lang w:val="en-US"/>
        </w:rPr>
        <w:t>N</w:t>
      </w:r>
      <w:r w:rsidR="00AA5E3B" w:rsidRPr="004213C9">
        <w:rPr>
          <w:vertAlign w:val="subscript"/>
          <w:lang w:val="en-US"/>
        </w:rPr>
        <w:t>pol</w:t>
      </w:r>
      <w:proofErr w:type="spellEnd"/>
      <w:r w:rsidR="00AA5E3B">
        <w:rPr>
          <w:lang w:val="en-US"/>
        </w:rPr>
        <w:t xml:space="preserve"> = 2 polarizations. Therefore to have </w:t>
      </w:r>
      <w:r w:rsidR="001D3F15">
        <w:rPr>
          <w:lang w:val="en-US"/>
        </w:rPr>
        <w:t>K</w:t>
      </w:r>
      <w:r w:rsidR="001D3F15">
        <w:rPr>
          <w:vertAlign w:val="subscript"/>
          <w:lang w:val="en-US"/>
        </w:rPr>
        <w:t>TAB</w:t>
      </w:r>
      <w:r w:rsidR="004213C9">
        <w:rPr>
          <w:lang w:val="en-US"/>
        </w:rPr>
        <w:t xml:space="preserve"> </w:t>
      </w:r>
      <w:r w:rsidR="00AA5E3B">
        <w:rPr>
          <w:lang w:val="en-US"/>
        </w:rPr>
        <w:t>=</w:t>
      </w:r>
      <w:r w:rsidR="004213C9">
        <w:rPr>
          <w:lang w:val="en-US"/>
        </w:rPr>
        <w:t xml:space="preserve"> </w:t>
      </w:r>
      <w:r w:rsidR="00AA5E3B">
        <w:rPr>
          <w:lang w:val="en-US"/>
        </w:rPr>
        <w:t xml:space="preserve">12 TABs the stream can simply be to be replicated </w:t>
      </w:r>
      <w:r w:rsidR="001D3F15">
        <w:rPr>
          <w:lang w:val="en-US"/>
        </w:rPr>
        <w:t>K</w:t>
      </w:r>
      <w:r w:rsidR="001D3F15">
        <w:rPr>
          <w:vertAlign w:val="subscript"/>
          <w:lang w:val="en-US"/>
        </w:rPr>
        <w:t>TAB</w:t>
      </w:r>
      <w:r w:rsidR="00AA5E3B">
        <w:rPr>
          <w:lang w:val="en-US"/>
        </w:rPr>
        <w:t xml:space="preserve"> times in parallel. </w:t>
      </w:r>
      <w:r w:rsidR="004213C9">
        <w:rPr>
          <w:lang w:val="en-US"/>
        </w:rPr>
        <w:t>Hence</w:t>
      </w:r>
      <w:r w:rsidR="00C15FE4">
        <w:rPr>
          <w:lang w:val="en-US"/>
        </w:rPr>
        <w:t xml:space="preserve"> </w:t>
      </w:r>
      <w:r w:rsidR="0098016F">
        <w:rPr>
          <w:lang w:val="en-US"/>
        </w:rPr>
        <w:t xml:space="preserve">per PN </w:t>
      </w:r>
      <w:r w:rsidR="00AA5E3B">
        <w:rPr>
          <w:lang w:val="en-US"/>
        </w:rPr>
        <w:t xml:space="preserve">each TAB needs </w:t>
      </w:r>
      <w:r w:rsidR="004213C9">
        <w:rPr>
          <w:lang w:val="en-US"/>
        </w:rPr>
        <w:t>one</w:t>
      </w:r>
      <w:r w:rsidR="00AA5E3B">
        <w:rPr>
          <w:lang w:val="en-US"/>
        </w:rPr>
        <w:t xml:space="preserve"> </w:t>
      </w:r>
      <w:r w:rsidR="004213C9">
        <w:rPr>
          <w:lang w:val="en-US"/>
        </w:rPr>
        <w:t xml:space="preserve">BF unit. Each BF unit takes the same </w:t>
      </w:r>
      <w:proofErr w:type="spellStart"/>
      <w:r w:rsidR="004213C9" w:rsidRPr="00FC2846">
        <w:rPr>
          <w:i/>
          <w:lang w:val="en-US"/>
        </w:rPr>
        <w:t>cb_node</w:t>
      </w:r>
      <w:r w:rsidR="004213C9" w:rsidRPr="00FC2846">
        <w:rPr>
          <w:i/>
          <w:vertAlign w:val="subscript"/>
          <w:lang w:val="en-US"/>
        </w:rPr>
        <w:t>dish</w:t>
      </w:r>
      <w:proofErr w:type="spellEnd"/>
      <w:r w:rsidR="004213C9">
        <w:rPr>
          <w:lang w:val="en-US"/>
        </w:rPr>
        <w:t xml:space="preserve"> input streams as described by </w:t>
      </w:r>
      <w:r w:rsidR="004213C9">
        <w:rPr>
          <w:lang w:val="en-US"/>
        </w:rPr>
        <w:fldChar w:fldCharType="begin"/>
      </w:r>
      <w:r w:rsidR="004213C9">
        <w:rPr>
          <w:lang w:val="en-US"/>
        </w:rPr>
        <w:instrText xml:space="preserve"> REF _Ref419805634 \h </w:instrText>
      </w:r>
      <w:r w:rsidR="004213C9">
        <w:rPr>
          <w:lang w:val="en-US"/>
        </w:rPr>
      </w:r>
      <w:r w:rsidR="004213C9">
        <w:rPr>
          <w:lang w:val="en-US"/>
        </w:rPr>
        <w:fldChar w:fldCharType="separate"/>
      </w:r>
      <w:r w:rsidR="00D3474D">
        <w:t xml:space="preserve">Equation </w:t>
      </w:r>
      <w:r w:rsidR="00D3474D">
        <w:rPr>
          <w:noProof/>
        </w:rPr>
        <w:t>22</w:t>
      </w:r>
      <w:r w:rsidR="004213C9">
        <w:rPr>
          <w:lang w:val="en-US"/>
        </w:rPr>
        <w:fldChar w:fldCharType="end"/>
      </w:r>
      <w:r w:rsidR="004213C9">
        <w:rPr>
          <w:lang w:val="en-US"/>
        </w:rPr>
        <w:t xml:space="preserve"> and </w:t>
      </w:r>
      <w:r w:rsidR="004213C9">
        <w:rPr>
          <w:lang w:val="en-US"/>
        </w:rPr>
        <w:fldChar w:fldCharType="begin"/>
      </w:r>
      <w:r w:rsidR="004213C9">
        <w:rPr>
          <w:lang w:val="en-US"/>
        </w:rPr>
        <w:instrText xml:space="preserve"> REF _Ref420930979 \h </w:instrText>
      </w:r>
      <w:r w:rsidR="004213C9">
        <w:rPr>
          <w:lang w:val="en-US"/>
        </w:rPr>
      </w:r>
      <w:r w:rsidR="004213C9">
        <w:rPr>
          <w:lang w:val="en-US"/>
        </w:rPr>
        <w:fldChar w:fldCharType="separate"/>
      </w:r>
      <w:r w:rsidR="00D3474D">
        <w:t xml:space="preserve">Equation </w:t>
      </w:r>
      <w:r w:rsidR="00D3474D">
        <w:rPr>
          <w:noProof/>
        </w:rPr>
        <w:t>23</w:t>
      </w:r>
      <w:r w:rsidR="004213C9">
        <w:rPr>
          <w:lang w:val="en-US"/>
        </w:rPr>
        <w:fldChar w:fldCharType="end"/>
      </w:r>
      <w:r w:rsidR="004213C9">
        <w:rPr>
          <w:lang w:val="en-US"/>
        </w:rPr>
        <w:t>. I</w:t>
      </w:r>
      <w:r w:rsidR="00AA5E3B">
        <w:rPr>
          <w:lang w:val="en-US"/>
        </w:rPr>
        <w:t xml:space="preserve">n total </w:t>
      </w:r>
      <w:r w:rsidR="004213C9">
        <w:rPr>
          <w:lang w:val="en-US"/>
        </w:rPr>
        <w:t xml:space="preserve">per PN there are </w:t>
      </w:r>
      <w:r w:rsidR="00AA5E3B">
        <w:rPr>
          <w:lang w:val="en-US"/>
        </w:rPr>
        <w:t>M</w:t>
      </w:r>
      <w:r w:rsidR="00AA5E3B" w:rsidRPr="004213C9">
        <w:rPr>
          <w:vertAlign w:val="subscript"/>
          <w:lang w:val="en-US"/>
        </w:rPr>
        <w:t>B</w:t>
      </w:r>
      <w:r w:rsidR="004213C9" w:rsidRPr="004213C9">
        <w:rPr>
          <w:vertAlign w:val="subscript"/>
          <w:lang w:val="en-US"/>
        </w:rPr>
        <w:t>F</w:t>
      </w:r>
      <w:r w:rsidR="00AA5E3B" w:rsidRPr="004213C9">
        <w:rPr>
          <w:vertAlign w:val="subscript"/>
          <w:lang w:val="en-US"/>
        </w:rPr>
        <w:t>_units</w:t>
      </w:r>
      <w:r w:rsidR="00AA5E3B">
        <w:rPr>
          <w:lang w:val="en-US"/>
        </w:rPr>
        <w:t xml:space="preserve"> = 12 BF units in parallel:</w:t>
      </w:r>
    </w:p>
    <w:p w:rsidR="00AA5E3B" w:rsidRDefault="00AA5E3B" w:rsidP="009A4DC7">
      <w:pPr>
        <w:rPr>
          <w:lang w:val="en-US"/>
        </w:rPr>
      </w:pPr>
    </w:p>
    <w:p w:rsidR="00AA5E3B" w:rsidRDefault="00AA5E3B" w:rsidP="00AA5E3B">
      <w:r>
        <w:t xml:space="preserve">Equation </w:t>
      </w:r>
      <w:r w:rsidR="008B43A3">
        <w:fldChar w:fldCharType="begin"/>
      </w:r>
      <w:r w:rsidR="008B43A3">
        <w:instrText xml:space="preserve"> SEQ Equation \* ARABIC </w:instrText>
      </w:r>
      <w:r w:rsidR="008B43A3">
        <w:fldChar w:fldCharType="separate"/>
      </w:r>
      <w:r w:rsidR="00D3474D">
        <w:rPr>
          <w:noProof/>
        </w:rPr>
        <w:t>24</w:t>
      </w:r>
      <w:r w:rsidR="008B43A3">
        <w:fldChar w:fldCharType="end"/>
      </w:r>
      <w:r>
        <w:t>:</w:t>
      </w:r>
      <w:r>
        <w:tab/>
        <w:t xml:space="preserve"> </w:t>
      </w:r>
      <m:oMath>
        <m:sSub>
          <m:sSubPr>
            <m:ctrlPr>
              <w:rPr>
                <w:rFonts w:ascii="Cambria Math" w:hAnsi="Cambria Math"/>
                <w:i/>
              </w:rPr>
            </m:ctrlPr>
          </m:sSubPr>
          <m:e>
            <m:r>
              <w:rPr>
                <w:rFonts w:ascii="Cambria Math" w:hAnsi="Cambria Math"/>
              </w:rPr>
              <m:t>M</m:t>
            </m:r>
          </m:e>
          <m:sub>
            <m:r>
              <w:rPr>
                <w:rFonts w:ascii="Cambria Math" w:hAnsi="Cambria Math"/>
              </w:rPr>
              <m:t>BF units</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tab</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tab</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pol</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interleave</m:t>
            </m:r>
          </m:sub>
        </m:sSub>
      </m:oMath>
    </w:p>
    <w:p w:rsidR="00AA5E3B" w:rsidRDefault="00AA5E3B" w:rsidP="009A4DC7">
      <w:pPr>
        <w:rPr>
          <w:lang w:val="en-US"/>
        </w:rPr>
      </w:pPr>
    </w:p>
    <w:p w:rsidR="00C12F1C" w:rsidRDefault="00FC2846" w:rsidP="009A4DC7">
      <w:pPr>
        <w:rPr>
          <w:lang w:val="en-US"/>
        </w:rPr>
      </w:pPr>
      <w:r>
        <w:rPr>
          <w:lang w:val="en-US"/>
        </w:rPr>
        <w:t>Call the</w:t>
      </w:r>
      <w:r w:rsidR="00C12F1C">
        <w:rPr>
          <w:lang w:val="en-US"/>
        </w:rPr>
        <w:t xml:space="preserve"> TAB Stokes power data</w:t>
      </w:r>
      <w:r>
        <w:rPr>
          <w:lang w:val="en-US"/>
        </w:rPr>
        <w:t xml:space="preserve"> </w:t>
      </w:r>
      <w:r w:rsidRPr="00FC2846">
        <w:rPr>
          <w:i/>
          <w:lang w:val="en-US"/>
        </w:rPr>
        <w:t>tab_stokes_node</w:t>
      </w:r>
      <w:r>
        <w:rPr>
          <w:lang w:val="en-US"/>
        </w:rPr>
        <w:t xml:space="preserve">. Applying </w:t>
      </w:r>
      <w:r>
        <w:rPr>
          <w:lang w:val="en-US"/>
        </w:rPr>
        <w:fldChar w:fldCharType="begin"/>
      </w:r>
      <w:r>
        <w:rPr>
          <w:lang w:val="en-US"/>
        </w:rPr>
        <w:instrText xml:space="preserve"> REF _Ref423432921 \h </w:instrText>
      </w:r>
      <w:r>
        <w:rPr>
          <w:lang w:val="en-US"/>
        </w:rPr>
      </w:r>
      <w:r>
        <w:rPr>
          <w:lang w:val="en-US"/>
        </w:rPr>
        <w:fldChar w:fldCharType="separate"/>
      </w:r>
      <w:r w:rsidR="00D3474D">
        <w:t xml:space="preserve">Equation </w:t>
      </w:r>
      <w:r w:rsidR="00D3474D">
        <w:rPr>
          <w:noProof/>
        </w:rPr>
        <w:t>1</w:t>
      </w:r>
      <w:r>
        <w:rPr>
          <w:lang w:val="en-US"/>
        </w:rPr>
        <w:fldChar w:fldCharType="end"/>
      </w:r>
      <w:r>
        <w:rPr>
          <w:lang w:val="en-US"/>
        </w:rPr>
        <w:t xml:space="preserve"> to </w:t>
      </w:r>
      <w:r>
        <w:rPr>
          <w:lang w:val="en-US"/>
        </w:rPr>
        <w:fldChar w:fldCharType="begin"/>
      </w:r>
      <w:r>
        <w:rPr>
          <w:lang w:val="en-US"/>
        </w:rPr>
        <w:instrText xml:space="preserve"> REF _Ref420930979 \h </w:instrText>
      </w:r>
      <w:r>
        <w:rPr>
          <w:lang w:val="en-US"/>
        </w:rPr>
      </w:r>
      <w:r>
        <w:rPr>
          <w:lang w:val="en-US"/>
        </w:rPr>
        <w:fldChar w:fldCharType="separate"/>
      </w:r>
      <w:r w:rsidR="00D3474D">
        <w:t xml:space="preserve">Equation </w:t>
      </w:r>
      <w:r w:rsidR="00D3474D">
        <w:rPr>
          <w:noProof/>
        </w:rPr>
        <w:t>23</w:t>
      </w:r>
      <w:r>
        <w:rPr>
          <w:lang w:val="en-US"/>
        </w:rPr>
        <w:fldChar w:fldCharType="end"/>
      </w:r>
      <w:r>
        <w:rPr>
          <w:lang w:val="en-US"/>
        </w:rPr>
        <w:t xml:space="preserve"> then yields:</w:t>
      </w:r>
    </w:p>
    <w:p w:rsidR="00FC2846" w:rsidRDefault="00FC2846" w:rsidP="009A4DC7">
      <w:pPr>
        <w:rPr>
          <w:lang w:val="en-US"/>
        </w:rPr>
      </w:pPr>
    </w:p>
    <w:p w:rsidR="00FC2846" w:rsidRDefault="00FC2846" w:rsidP="00FC2846">
      <w:pPr>
        <w:pStyle w:val="Caption"/>
        <w:rPr>
          <w:lang w:val="en-US"/>
        </w:rPr>
      </w:pPr>
      <w:r>
        <w:t xml:space="preserve">Equation </w:t>
      </w:r>
      <w:r>
        <w:fldChar w:fldCharType="begin"/>
      </w:r>
      <w:r>
        <w:instrText xml:space="preserve"> SEQ Equation \* ARABIC </w:instrText>
      </w:r>
      <w:r>
        <w:fldChar w:fldCharType="separate"/>
      </w:r>
      <w:r w:rsidR="00D3474D">
        <w:rPr>
          <w:noProof/>
        </w:rPr>
        <w:t>25</w:t>
      </w:r>
      <w:r>
        <w:fldChar w:fldCharType="end"/>
      </w:r>
      <w:r>
        <w:t>:</w:t>
      </w:r>
      <w:r>
        <w:tab/>
      </w:r>
      <m:oMath>
        <m:d>
          <m:dPr>
            <m:ctrlPr>
              <w:rPr>
                <w:rFonts w:ascii="Cambria Math" w:hAnsi="Cambria Math"/>
                <w:i/>
              </w:rPr>
            </m:ctrlPr>
          </m:dPr>
          <m:e>
            <m:r>
              <m:rPr>
                <m:sty m:val="bi"/>
              </m:rPr>
              <w:rPr>
                <w:rFonts w:ascii="Cambria Math" w:hAnsi="Cambria Math"/>
              </w:rPr>
              <m:t>cint_2</m:t>
            </m:r>
          </m:e>
        </m:d>
        <m:r>
          <m:rPr>
            <m:sty m:val="bi"/>
          </m:rPr>
          <w:rPr>
            <w:rFonts w:ascii="Cambria Math" w:hAnsi="Cambria Math"/>
          </w:rPr>
          <m:t>tab_stokes_node</m:t>
        </m:r>
        <m:d>
          <m:dPr>
            <m:begChr m:val="["/>
            <m:endChr m:val="]"/>
            <m:ctrlPr>
              <w:rPr>
                <w:rFonts w:ascii="Cambria Math" w:hAnsi="Cambria Math"/>
                <w:b w:val="0"/>
                <w:i/>
                <w:lang w:val="en-US"/>
              </w:rPr>
            </m:ctrlPr>
          </m:dPr>
          <m:e>
            <m:r>
              <m:rPr>
                <m:sty m:val="bi"/>
              </m:rPr>
              <w:rPr>
                <w:rFonts w:ascii="Cambria Math" w:hAnsi="Cambria Math"/>
                <w:lang w:val="en-US"/>
              </w:rPr>
              <m:t>t_ch</m:t>
            </m:r>
          </m:e>
        </m:d>
        <m:d>
          <m:dPr>
            <m:begChr m:val="["/>
            <m:endChr m:val="]"/>
            <m:ctrlPr>
              <w:rPr>
                <w:rFonts w:ascii="Cambria Math" w:hAnsi="Cambria Math"/>
                <w:i/>
                <w:lang w:val="en-US"/>
              </w:rPr>
            </m:ctrlPr>
          </m:dPr>
          <m:e>
            <m:r>
              <m:rPr>
                <m:sty m:val="bi"/>
              </m:rPr>
              <w:rPr>
                <w:rFonts w:ascii="Cambria Math" w:hAnsi="Cambria Math"/>
                <w:lang w:val="en-US"/>
              </w:rPr>
              <m:t>ch</m:t>
            </m:r>
          </m:e>
        </m:d>
        <m:d>
          <m:dPr>
            <m:begChr m:val="["/>
            <m:endChr m:val="]"/>
            <m:ctrlPr>
              <w:rPr>
                <w:rFonts w:ascii="Cambria Math" w:hAnsi="Cambria Math"/>
                <w:i/>
                <w:lang w:val="en-US"/>
              </w:rPr>
            </m:ctrlPr>
          </m:dPr>
          <m:e>
            <m:r>
              <m:rPr>
                <m:sty m:val="bi"/>
              </m:rPr>
              <w:rPr>
                <w:rFonts w:ascii="Cambria Math" w:hAnsi="Cambria Math"/>
                <w:lang w:val="en-US"/>
              </w:rPr>
              <m:t>bu_i</m:t>
            </m:r>
          </m:e>
        </m:d>
        <m:d>
          <m:dPr>
            <m:begChr m:val="["/>
            <m:endChr m:val="]"/>
            <m:ctrlPr>
              <w:rPr>
                <w:rFonts w:ascii="Cambria Math" w:hAnsi="Cambria Math"/>
                <w:i/>
                <w:lang w:val="en-US"/>
              </w:rPr>
            </m:ctrlPr>
          </m:dPr>
          <m:e>
            <m:r>
              <m:rPr>
                <m:sty m:val="bi"/>
              </m:rPr>
              <w:rPr>
                <w:rFonts w:ascii="Cambria Math" w:hAnsi="Cambria Math"/>
                <w:lang w:val="en-US"/>
              </w:rPr>
              <m:t>st</m:t>
            </m:r>
          </m:e>
        </m:d>
      </m:oMath>
    </w:p>
    <w:p w:rsidR="00702C1E" w:rsidRPr="00702C1E" w:rsidRDefault="00702C1E" w:rsidP="00702C1E">
      <w:pPr>
        <w:rPr>
          <w:lang w:val="en-US"/>
        </w:rPr>
      </w:pPr>
    </w:p>
    <w:p w:rsidR="00FC2846" w:rsidRDefault="00FC2846" w:rsidP="009A4DC7">
      <w:pPr>
        <w:rPr>
          <w:lang w:val="en-US"/>
        </w:rPr>
      </w:pPr>
      <w:r>
        <w:rPr>
          <w:lang w:val="en-US"/>
        </w:rPr>
        <w:t xml:space="preserve">The range of index </w:t>
      </w:r>
      <w:r>
        <w:rPr>
          <w:i/>
          <w:lang w:val="en-US"/>
        </w:rPr>
        <w:t xml:space="preserve">st </w:t>
      </w:r>
      <w:r>
        <w:rPr>
          <w:lang w:val="en-US"/>
        </w:rPr>
        <w:t>= 0:N</w:t>
      </w:r>
      <w:r w:rsidRPr="0098016F">
        <w:rPr>
          <w:vertAlign w:val="subscript"/>
          <w:lang w:val="en-US"/>
        </w:rPr>
        <w:t>Stokes</w:t>
      </w:r>
      <w:r>
        <w:rPr>
          <w:lang w:val="en-US"/>
        </w:rPr>
        <w:t xml:space="preserve">/2-1 = 0:1 and represents the 4 integer powers of the Stokes vector that are packed with IQ in parallel and UV in parallel. The two parallel values are represented by the </w:t>
      </w:r>
      <w:r w:rsidRPr="00E30FE6">
        <w:rPr>
          <w:i/>
          <w:lang w:val="en-US"/>
        </w:rPr>
        <w:t>(int</w:t>
      </w:r>
      <w:r>
        <w:rPr>
          <w:i/>
          <w:lang w:val="en-US"/>
        </w:rPr>
        <w:t>_</w:t>
      </w:r>
      <w:r w:rsidRPr="00E30FE6">
        <w:rPr>
          <w:i/>
          <w:lang w:val="en-US"/>
        </w:rPr>
        <w:t>2)</w:t>
      </w:r>
      <w:r>
        <w:rPr>
          <w:lang w:val="en-US"/>
        </w:rPr>
        <w:t xml:space="preserve"> type cast. The TAB Stokes power </w:t>
      </w:r>
      <w:r w:rsidR="00702C1E">
        <w:rPr>
          <w:lang w:val="en-US"/>
        </w:rPr>
        <w:t>data is integrated</w:t>
      </w:r>
      <w:r>
        <w:rPr>
          <w:lang w:val="en-US"/>
        </w:rPr>
        <w:t xml:space="preserve"> over </w:t>
      </w:r>
      <w:r w:rsidR="00702C1E">
        <w:rPr>
          <w:lang w:val="en-US"/>
        </w:rPr>
        <w:t xml:space="preserve">every </w:t>
      </w:r>
      <w:r>
        <w:rPr>
          <w:lang w:val="en-US"/>
        </w:rPr>
        <w:t>N</w:t>
      </w:r>
      <w:r w:rsidRPr="00702C1E">
        <w:rPr>
          <w:vertAlign w:val="subscript"/>
          <w:lang w:val="en-US"/>
        </w:rPr>
        <w:t>int</w:t>
      </w:r>
      <w:r>
        <w:rPr>
          <w:lang w:val="en-US"/>
        </w:rPr>
        <w:t xml:space="preserve"> </w:t>
      </w:r>
      <w:r w:rsidR="00702C1E">
        <w:rPr>
          <w:rFonts w:cs="Arial"/>
          <w:lang w:val="en-US"/>
        </w:rPr>
        <w:t>≈</w:t>
      </w:r>
      <w:r w:rsidR="00702C1E">
        <w:rPr>
          <w:lang w:val="en-US"/>
        </w:rPr>
        <w:t xml:space="preserve"> 10 samples in time. Call the TAB Stokes power data </w:t>
      </w:r>
      <w:r w:rsidR="00702C1E" w:rsidRPr="00FC2846">
        <w:rPr>
          <w:i/>
          <w:lang w:val="en-US"/>
        </w:rPr>
        <w:t>tab_stokes_</w:t>
      </w:r>
      <w:r w:rsidR="00702C1E">
        <w:rPr>
          <w:i/>
          <w:lang w:val="en-US"/>
        </w:rPr>
        <w:t>int_</w:t>
      </w:r>
      <w:r w:rsidR="00702C1E" w:rsidRPr="00FC2846">
        <w:rPr>
          <w:i/>
          <w:lang w:val="en-US"/>
        </w:rPr>
        <w:t>node</w:t>
      </w:r>
      <w:r w:rsidR="00702C1E">
        <w:rPr>
          <w:lang w:val="en-US"/>
        </w:rPr>
        <w:t xml:space="preserve">. Summing every </w:t>
      </w:r>
      <w:proofErr w:type="spellStart"/>
      <w:r w:rsidR="00702C1E">
        <w:rPr>
          <w:lang w:val="en-US"/>
        </w:rPr>
        <w:t>N</w:t>
      </w:r>
      <w:r w:rsidR="00702C1E" w:rsidRPr="00702C1E">
        <w:rPr>
          <w:vertAlign w:val="subscript"/>
          <w:lang w:val="en-US"/>
        </w:rPr>
        <w:t>int</w:t>
      </w:r>
      <w:proofErr w:type="spellEnd"/>
      <w:r w:rsidR="00702C1E">
        <w:rPr>
          <w:lang w:val="en-US"/>
        </w:rPr>
        <w:t xml:space="preserve"> samples in </w:t>
      </w:r>
      <w:r w:rsidR="00702C1E">
        <w:rPr>
          <w:lang w:val="en-US"/>
        </w:rPr>
        <w:fldChar w:fldCharType="begin"/>
      </w:r>
      <w:r w:rsidR="00702C1E">
        <w:rPr>
          <w:lang w:val="en-US"/>
        </w:rPr>
        <w:instrText xml:space="preserve"> REF _Ref423439711 \h </w:instrText>
      </w:r>
      <w:r w:rsidR="00702C1E">
        <w:rPr>
          <w:lang w:val="en-US"/>
        </w:rPr>
      </w:r>
      <w:r w:rsidR="00702C1E">
        <w:rPr>
          <w:lang w:val="en-US"/>
        </w:rPr>
        <w:fldChar w:fldCharType="separate"/>
      </w:r>
      <w:r w:rsidR="00D3474D">
        <w:t xml:space="preserve">Equation </w:t>
      </w:r>
      <w:r w:rsidR="00D3474D">
        <w:rPr>
          <w:noProof/>
        </w:rPr>
        <w:t>26</w:t>
      </w:r>
      <w:r w:rsidR="00702C1E">
        <w:rPr>
          <w:lang w:val="en-US"/>
        </w:rPr>
        <w:fldChar w:fldCharType="end"/>
      </w:r>
      <w:r w:rsidR="00702C1E">
        <w:rPr>
          <w:lang w:val="en-US"/>
        </w:rPr>
        <w:t xml:space="preserve"> then yields:</w:t>
      </w:r>
    </w:p>
    <w:p w:rsidR="00702C1E" w:rsidRDefault="00702C1E" w:rsidP="009A4DC7">
      <w:pPr>
        <w:rPr>
          <w:lang w:val="en-US"/>
        </w:rPr>
      </w:pPr>
    </w:p>
    <w:p w:rsidR="00702C1E" w:rsidRDefault="00702C1E" w:rsidP="00702C1E">
      <w:pPr>
        <w:pStyle w:val="Caption"/>
        <w:rPr>
          <w:lang w:val="en-US"/>
        </w:rPr>
      </w:pPr>
      <w:bookmarkStart w:id="87" w:name="_Ref423439711"/>
      <w:r>
        <w:t xml:space="preserve">Equation </w:t>
      </w:r>
      <w:r>
        <w:fldChar w:fldCharType="begin"/>
      </w:r>
      <w:r>
        <w:instrText xml:space="preserve"> SEQ Equation \* ARABIC </w:instrText>
      </w:r>
      <w:r>
        <w:fldChar w:fldCharType="separate"/>
      </w:r>
      <w:r w:rsidR="00D3474D">
        <w:rPr>
          <w:noProof/>
        </w:rPr>
        <w:t>26</w:t>
      </w:r>
      <w:r>
        <w:fldChar w:fldCharType="end"/>
      </w:r>
      <w:bookmarkEnd w:id="87"/>
      <w:r>
        <w:t>:</w:t>
      </w:r>
      <w:r>
        <w:tab/>
      </w:r>
      <m:oMath>
        <m:d>
          <m:dPr>
            <m:ctrlPr>
              <w:rPr>
                <w:rFonts w:ascii="Cambria Math" w:hAnsi="Cambria Math"/>
                <w:i/>
              </w:rPr>
            </m:ctrlPr>
          </m:dPr>
          <m:e>
            <m:r>
              <m:rPr>
                <m:sty m:val="bi"/>
              </m:rPr>
              <w:rPr>
                <w:rFonts w:ascii="Cambria Math" w:hAnsi="Cambria Math"/>
              </w:rPr>
              <m:t>cint_2</m:t>
            </m:r>
          </m:e>
        </m:d>
        <m:r>
          <m:rPr>
            <m:sty m:val="bi"/>
          </m:rPr>
          <w:rPr>
            <w:rFonts w:ascii="Cambria Math" w:hAnsi="Cambria Math"/>
          </w:rPr>
          <m:t>tab_stokes_int_node</m:t>
        </m:r>
        <m:d>
          <m:dPr>
            <m:begChr m:val="["/>
            <m:endChr m:val="]"/>
            <m:ctrlPr>
              <w:rPr>
                <w:rFonts w:ascii="Cambria Math" w:hAnsi="Cambria Math"/>
                <w:b w:val="0"/>
                <w:i/>
                <w:lang w:val="en-US"/>
              </w:rPr>
            </m:ctrlPr>
          </m:dPr>
          <m:e>
            <m:r>
              <m:rPr>
                <m:sty m:val="bi"/>
              </m:rPr>
              <w:rPr>
                <w:rFonts w:ascii="Cambria Math" w:hAnsi="Cambria Math"/>
                <w:lang w:val="en-US"/>
              </w:rPr>
              <m:t>t_int</m:t>
            </m:r>
          </m:e>
        </m:d>
        <m:d>
          <m:dPr>
            <m:begChr m:val="["/>
            <m:endChr m:val="]"/>
            <m:ctrlPr>
              <w:rPr>
                <w:rFonts w:ascii="Cambria Math" w:hAnsi="Cambria Math"/>
                <w:i/>
                <w:lang w:val="en-US"/>
              </w:rPr>
            </m:ctrlPr>
          </m:dPr>
          <m:e>
            <m:r>
              <m:rPr>
                <m:sty m:val="bi"/>
              </m:rPr>
              <w:rPr>
                <w:rFonts w:ascii="Cambria Math" w:hAnsi="Cambria Math"/>
                <w:lang w:val="en-US"/>
              </w:rPr>
              <m:t>ch</m:t>
            </m:r>
          </m:e>
        </m:d>
        <m:d>
          <m:dPr>
            <m:begChr m:val="["/>
            <m:endChr m:val="]"/>
            <m:ctrlPr>
              <w:rPr>
                <w:rFonts w:ascii="Cambria Math" w:hAnsi="Cambria Math"/>
                <w:i/>
                <w:lang w:val="en-US"/>
              </w:rPr>
            </m:ctrlPr>
          </m:dPr>
          <m:e>
            <m:r>
              <m:rPr>
                <m:sty m:val="bi"/>
              </m:rPr>
              <w:rPr>
                <w:rFonts w:ascii="Cambria Math" w:hAnsi="Cambria Math"/>
                <w:lang w:val="en-US"/>
              </w:rPr>
              <m:t>bu_i</m:t>
            </m:r>
          </m:e>
        </m:d>
        <m:d>
          <m:dPr>
            <m:begChr m:val="["/>
            <m:endChr m:val="]"/>
            <m:ctrlPr>
              <w:rPr>
                <w:rFonts w:ascii="Cambria Math" w:hAnsi="Cambria Math"/>
                <w:i/>
                <w:lang w:val="en-US"/>
              </w:rPr>
            </m:ctrlPr>
          </m:dPr>
          <m:e>
            <m:r>
              <m:rPr>
                <m:sty m:val="bi"/>
              </m:rPr>
              <w:rPr>
                <w:rFonts w:ascii="Cambria Math" w:hAnsi="Cambria Math"/>
                <w:lang w:val="en-US"/>
              </w:rPr>
              <m:t>st</m:t>
            </m:r>
          </m:e>
        </m:d>
        <m:r>
          <m:rPr>
            <m:sty m:val="bi"/>
          </m:rPr>
          <w:rPr>
            <w:rFonts w:ascii="Cambria Math" w:hAnsi="Cambria Math"/>
            <w:lang w:val="en-US"/>
          </w:rPr>
          <m:t xml:space="preserve">    @ 1/</m:t>
        </m:r>
        <m:sSub>
          <m:sSubPr>
            <m:ctrlPr>
              <w:rPr>
                <w:rFonts w:ascii="Cambria Math" w:hAnsi="Cambria Math"/>
                <w:i/>
                <w:lang w:val="en-US"/>
              </w:rPr>
            </m:ctrlPr>
          </m:sSubPr>
          <m:e>
            <m:r>
              <m:rPr>
                <m:sty m:val="bi"/>
              </m:rPr>
              <w:rPr>
                <w:rFonts w:ascii="Cambria Math" w:hAnsi="Cambria Math"/>
                <w:lang w:val="en-US"/>
              </w:rPr>
              <m:t>N</m:t>
            </m:r>
          </m:e>
          <m:sub>
            <m:r>
              <m:rPr>
                <m:sty m:val="bi"/>
              </m:rPr>
              <w:rPr>
                <w:rFonts w:ascii="Cambria Math" w:hAnsi="Cambria Math"/>
                <w:lang w:val="en-US"/>
              </w:rPr>
              <m:t>int</m:t>
            </m:r>
          </m:sub>
        </m:sSub>
        <m:r>
          <m:rPr>
            <m:sty m:val="bi"/>
          </m:rPr>
          <w:rPr>
            <w:rFonts w:ascii="Cambria Math" w:hAnsi="Cambria Math"/>
            <w:lang w:val="en-US"/>
          </w:rPr>
          <m:t xml:space="preserve"> </m:t>
        </m:r>
      </m:oMath>
      <w:r>
        <w:rPr>
          <w:lang w:val="en-US"/>
        </w:rPr>
        <w:t xml:space="preserve"> </w:t>
      </w:r>
    </w:p>
    <w:p w:rsidR="00702C1E" w:rsidRDefault="00702C1E" w:rsidP="009A4DC7">
      <w:pPr>
        <w:rPr>
          <w:lang w:val="en-US"/>
        </w:rPr>
      </w:pPr>
    </w:p>
    <w:p w:rsidR="00702C1E" w:rsidRDefault="00702C1E" w:rsidP="009A4DC7">
      <w:pPr>
        <w:rPr>
          <w:lang w:val="en-US"/>
        </w:rPr>
      </w:pPr>
      <w:r>
        <w:rPr>
          <w:lang w:val="en-US"/>
        </w:rPr>
        <w:t>where t_int = (t_ch – t_ch_offset)</w:t>
      </w:r>
      <w:r w:rsidR="00AD141F">
        <w:rPr>
          <w:lang w:val="en-US"/>
        </w:rPr>
        <w:t xml:space="preserve"> </w:t>
      </w:r>
      <w:r>
        <w:rPr>
          <w:lang w:val="en-US"/>
        </w:rPr>
        <w:t>/ N</w:t>
      </w:r>
      <w:r w:rsidRPr="00702C1E">
        <w:rPr>
          <w:vertAlign w:val="subscript"/>
          <w:lang w:val="en-US"/>
        </w:rPr>
        <w:t>int</w:t>
      </w:r>
      <w:r>
        <w:rPr>
          <w:vertAlign w:val="subscript"/>
          <w:lang w:val="en-US"/>
        </w:rPr>
        <w:t xml:space="preserve"> </w:t>
      </w:r>
      <w:r>
        <w:rPr>
          <w:lang w:val="en-US"/>
        </w:rPr>
        <w:t xml:space="preserve">and t_ch_offset </w:t>
      </w:r>
      <w:r w:rsidR="001B3536">
        <w:rPr>
          <w:lang w:val="en-US"/>
        </w:rPr>
        <w:t>is typically 0</w:t>
      </w:r>
      <w:r>
        <w:rPr>
          <w:lang w:val="en-US"/>
        </w:rPr>
        <w:t>.</w:t>
      </w:r>
    </w:p>
    <w:p w:rsidR="00702C1E" w:rsidRDefault="00702C1E" w:rsidP="009A4DC7">
      <w:pPr>
        <w:rPr>
          <w:lang w:val="en-US"/>
        </w:rPr>
      </w:pPr>
    </w:p>
    <w:p w:rsidR="00F477C8" w:rsidRDefault="00837135" w:rsidP="007C5FEC">
      <w:pPr>
        <w:pStyle w:val="Heading3"/>
        <w:rPr>
          <w:lang w:val="en-US"/>
        </w:rPr>
      </w:pPr>
      <w:bookmarkStart w:id="88" w:name="_Toc423617622"/>
      <w:r>
        <w:rPr>
          <w:lang w:val="en-US"/>
        </w:rPr>
        <w:t>Incoherent array beamformer (</w:t>
      </w:r>
      <w:r w:rsidR="00F477C8">
        <w:rPr>
          <w:lang w:val="en-US"/>
        </w:rPr>
        <w:t>IAB</w:t>
      </w:r>
      <w:r>
        <w:rPr>
          <w:lang w:val="en-US"/>
        </w:rPr>
        <w:t>)</w:t>
      </w:r>
      <w:bookmarkEnd w:id="88"/>
    </w:p>
    <w:p w:rsidR="00F477C8" w:rsidRDefault="005D69B5" w:rsidP="00F477C8">
      <w:pPr>
        <w:rPr>
          <w:lang w:val="en-US"/>
        </w:rPr>
      </w:pPr>
      <w:r>
        <w:rPr>
          <w:lang w:val="en-US"/>
        </w:rPr>
        <w:t xml:space="preserve">The IAB is defined by the Stokes vector [I, Q, U, V] which consists of real powers that are based on both polarizations X and Y. </w:t>
      </w:r>
      <w:r w:rsidR="004E4EF3">
        <w:rPr>
          <w:lang w:val="en-US"/>
        </w:rPr>
        <w:t xml:space="preserve">Call the CB stokes data </w:t>
      </w:r>
      <w:r w:rsidR="004E4EF3">
        <w:rPr>
          <w:i/>
          <w:lang w:val="en-US"/>
        </w:rPr>
        <w:t>cb</w:t>
      </w:r>
      <w:r w:rsidR="004E4EF3" w:rsidRPr="00FC2846">
        <w:rPr>
          <w:i/>
          <w:lang w:val="en-US"/>
        </w:rPr>
        <w:t>_</w:t>
      </w:r>
      <w:r w:rsidR="004E4EF3">
        <w:rPr>
          <w:i/>
          <w:lang w:val="en-US"/>
        </w:rPr>
        <w:t>stokes_</w:t>
      </w:r>
      <w:r w:rsidR="004E4EF3" w:rsidRPr="00FC2846">
        <w:rPr>
          <w:i/>
          <w:lang w:val="en-US"/>
        </w:rPr>
        <w:t>node</w:t>
      </w:r>
      <w:r w:rsidR="004E4EF3">
        <w:rPr>
          <w:lang w:val="en-US"/>
        </w:rPr>
        <w:t xml:space="preserve">. </w:t>
      </w:r>
      <w:r w:rsidR="00AD141F">
        <w:rPr>
          <w:lang w:val="en-US"/>
        </w:rPr>
        <w:t xml:space="preserve">Applying </w:t>
      </w:r>
      <w:r w:rsidR="00AD141F">
        <w:rPr>
          <w:lang w:val="en-US"/>
        </w:rPr>
        <w:fldChar w:fldCharType="begin"/>
      </w:r>
      <w:r w:rsidR="00AD141F">
        <w:rPr>
          <w:lang w:val="en-US"/>
        </w:rPr>
        <w:instrText xml:space="preserve"> REF _Ref423432921 \h </w:instrText>
      </w:r>
      <w:r w:rsidR="00AD141F">
        <w:rPr>
          <w:lang w:val="en-US"/>
        </w:rPr>
      </w:r>
      <w:r w:rsidR="00AD141F">
        <w:rPr>
          <w:lang w:val="en-US"/>
        </w:rPr>
        <w:fldChar w:fldCharType="separate"/>
      </w:r>
      <w:r w:rsidR="00D3474D">
        <w:t xml:space="preserve">Equation </w:t>
      </w:r>
      <w:r w:rsidR="00D3474D">
        <w:rPr>
          <w:noProof/>
        </w:rPr>
        <w:t>1</w:t>
      </w:r>
      <w:r w:rsidR="00AD141F">
        <w:rPr>
          <w:lang w:val="en-US"/>
        </w:rPr>
        <w:fldChar w:fldCharType="end"/>
      </w:r>
      <w:r w:rsidR="00AD141F">
        <w:rPr>
          <w:lang w:val="en-US"/>
        </w:rPr>
        <w:t xml:space="preserve"> </w:t>
      </w:r>
      <w:r>
        <w:rPr>
          <w:lang w:val="en-US"/>
        </w:rPr>
        <w:t xml:space="preserve">to the </w:t>
      </w:r>
      <w:proofErr w:type="spellStart"/>
      <w:r>
        <w:rPr>
          <w:lang w:val="en-US"/>
        </w:rPr>
        <w:t>beamlet</w:t>
      </w:r>
      <w:proofErr w:type="spellEnd"/>
      <w:r>
        <w:rPr>
          <w:lang w:val="en-US"/>
        </w:rPr>
        <w:t xml:space="preserve"> channel inputs of </w:t>
      </w:r>
      <w:r>
        <w:rPr>
          <w:lang w:val="en-US"/>
        </w:rPr>
        <w:fldChar w:fldCharType="begin"/>
      </w:r>
      <w:r>
        <w:rPr>
          <w:lang w:val="en-US"/>
        </w:rPr>
        <w:instrText xml:space="preserve"> REF _Ref419719273 \h </w:instrText>
      </w:r>
      <w:r>
        <w:rPr>
          <w:lang w:val="en-US"/>
        </w:rPr>
      </w:r>
      <w:r>
        <w:rPr>
          <w:lang w:val="en-US"/>
        </w:rPr>
        <w:fldChar w:fldCharType="separate"/>
      </w:r>
      <w:r w:rsidR="00D3474D">
        <w:t xml:space="preserve">Equation </w:t>
      </w:r>
      <w:r w:rsidR="00D3474D">
        <w:rPr>
          <w:noProof/>
        </w:rPr>
        <w:t>20</w:t>
      </w:r>
      <w:r>
        <w:rPr>
          <w:lang w:val="en-US"/>
        </w:rPr>
        <w:fldChar w:fldCharType="end"/>
      </w:r>
      <w:r>
        <w:rPr>
          <w:lang w:val="en-US"/>
        </w:rPr>
        <w:t xml:space="preserve"> yields:</w:t>
      </w:r>
    </w:p>
    <w:p w:rsidR="005D69B5" w:rsidRDefault="005D69B5" w:rsidP="00F477C8">
      <w:pPr>
        <w:rPr>
          <w:lang w:val="en-US"/>
        </w:rPr>
      </w:pPr>
    </w:p>
    <w:p w:rsidR="005D69B5" w:rsidRPr="001C5804" w:rsidRDefault="005D69B5" w:rsidP="005D69B5">
      <w:pPr>
        <w:pStyle w:val="Caption"/>
        <w:rPr>
          <w:b w:val="0"/>
          <w:lang w:val="en-US"/>
        </w:rPr>
      </w:pPr>
      <w:bookmarkStart w:id="89" w:name="_Ref419809896"/>
      <w:r>
        <w:t xml:space="preserve">Equation </w:t>
      </w:r>
      <w:r w:rsidR="008B43A3">
        <w:fldChar w:fldCharType="begin"/>
      </w:r>
      <w:r w:rsidR="008B43A3">
        <w:instrText xml:space="preserve"> SEQ Equation \* ARABIC </w:instrText>
      </w:r>
      <w:r w:rsidR="008B43A3">
        <w:fldChar w:fldCharType="separate"/>
      </w:r>
      <w:r w:rsidR="00D3474D">
        <w:rPr>
          <w:noProof/>
        </w:rPr>
        <w:t>27</w:t>
      </w:r>
      <w:r w:rsidR="008B43A3">
        <w:fldChar w:fldCharType="end"/>
      </w:r>
      <w:bookmarkEnd w:id="89"/>
      <w:r>
        <w:t>:</w:t>
      </w:r>
      <w:r>
        <w:tab/>
      </w:r>
      <m:oMath>
        <m:d>
          <m:dPr>
            <m:ctrlPr>
              <w:rPr>
                <w:rFonts w:ascii="Cambria Math" w:hAnsi="Cambria Math"/>
                <w:b w:val="0"/>
                <w:i/>
                <w:lang w:val="en-US"/>
              </w:rPr>
            </m:ctrlPr>
          </m:dPr>
          <m:e>
            <m:r>
              <m:rPr>
                <m:sty m:val="bi"/>
              </m:rPr>
              <w:rPr>
                <w:rFonts w:ascii="Cambria Math" w:hAnsi="Cambria Math"/>
                <w:lang w:val="en-US"/>
              </w:rPr>
              <m:t>int_2</m:t>
            </m:r>
          </m:e>
        </m:d>
        <m:r>
          <m:rPr>
            <m:sty m:val="bi"/>
          </m:rPr>
          <w:rPr>
            <w:rFonts w:ascii="Cambria Math" w:hAnsi="Cambria Math"/>
            <w:lang w:val="en-US"/>
          </w:rPr>
          <m:t>cb_stokes_nod</m:t>
        </m:r>
        <m:sSub>
          <m:sSubPr>
            <m:ctrlPr>
              <w:rPr>
                <w:rFonts w:ascii="Cambria Math" w:hAnsi="Cambria Math"/>
                <w:i/>
                <w:lang w:val="en-US"/>
              </w:rPr>
            </m:ctrlPr>
          </m:sSubPr>
          <m:e>
            <m:r>
              <m:rPr>
                <m:sty m:val="bi"/>
              </m:rPr>
              <w:rPr>
                <w:rFonts w:ascii="Cambria Math" w:hAnsi="Cambria Math"/>
                <w:lang w:val="en-US"/>
              </w:rPr>
              <m:t>e</m:t>
            </m:r>
          </m:e>
          <m:sub>
            <m:r>
              <m:rPr>
                <m:sty m:val="bi"/>
              </m:rPr>
              <w:rPr>
                <w:rFonts w:ascii="Cambria Math" w:hAnsi="Cambria Math"/>
                <w:lang w:val="en-US"/>
              </w:rPr>
              <m:t>dish</m:t>
            </m:r>
          </m:sub>
        </m:sSub>
        <m:d>
          <m:dPr>
            <m:begChr m:val="["/>
            <m:endChr m:val="]"/>
            <m:ctrlPr>
              <w:rPr>
                <w:rFonts w:ascii="Cambria Math" w:hAnsi="Cambria Math"/>
                <w:b w:val="0"/>
                <w:i/>
                <w:lang w:val="en-US"/>
              </w:rPr>
            </m:ctrlPr>
          </m:dPr>
          <m:e>
            <m:r>
              <m:rPr>
                <m:sty m:val="bi"/>
              </m:rPr>
              <w:rPr>
                <w:rFonts w:ascii="Cambria Math" w:hAnsi="Cambria Math"/>
                <w:lang w:val="en-US"/>
              </w:rPr>
              <m:t>t_ch</m:t>
            </m:r>
          </m:e>
        </m:d>
        <m:d>
          <m:dPr>
            <m:begChr m:val="["/>
            <m:endChr m:val="]"/>
            <m:ctrlPr>
              <w:rPr>
                <w:rFonts w:ascii="Cambria Math" w:hAnsi="Cambria Math"/>
                <w:b w:val="0"/>
                <w:i/>
                <w:lang w:val="en-US"/>
              </w:rPr>
            </m:ctrlPr>
          </m:dPr>
          <m:e>
            <m:r>
              <m:rPr>
                <m:sty m:val="bi"/>
              </m:rPr>
              <w:rPr>
                <w:rFonts w:ascii="Cambria Math" w:hAnsi="Cambria Math"/>
                <w:lang w:val="en-US"/>
              </w:rPr>
              <m:t>ch</m:t>
            </m:r>
          </m:e>
        </m:d>
        <m:d>
          <m:dPr>
            <m:begChr m:val="["/>
            <m:endChr m:val="]"/>
            <m:ctrlPr>
              <w:rPr>
                <w:rFonts w:ascii="Cambria Math" w:hAnsi="Cambria Math"/>
                <w:b w:val="0"/>
                <w:i/>
                <w:lang w:val="en-US"/>
              </w:rPr>
            </m:ctrlPr>
          </m:dPr>
          <m:e>
            <m:r>
              <m:rPr>
                <m:sty m:val="bi"/>
              </m:rPr>
              <w:rPr>
                <w:rFonts w:ascii="Cambria Math" w:hAnsi="Cambria Math"/>
                <w:lang w:val="en-US"/>
              </w:rPr>
              <m:t>bu_i</m:t>
            </m:r>
          </m:e>
        </m:d>
        <m:d>
          <m:dPr>
            <m:begChr m:val="["/>
            <m:endChr m:val="]"/>
            <m:ctrlPr>
              <w:rPr>
                <w:rFonts w:ascii="Cambria Math" w:hAnsi="Cambria Math"/>
                <w:b w:val="0"/>
                <w:i/>
                <w:lang w:val="en-US"/>
              </w:rPr>
            </m:ctrlPr>
          </m:dPr>
          <m:e>
            <m:r>
              <m:rPr>
                <m:sty m:val="bi"/>
              </m:rPr>
              <w:rPr>
                <w:rFonts w:ascii="Cambria Math" w:hAnsi="Cambria Math"/>
                <w:lang w:val="en-US"/>
              </w:rPr>
              <m:t>st</m:t>
            </m:r>
          </m:e>
        </m:d>
      </m:oMath>
    </w:p>
    <w:p w:rsidR="005D69B5" w:rsidRDefault="005D69B5" w:rsidP="00F477C8">
      <w:pPr>
        <w:rPr>
          <w:lang w:val="en-US"/>
        </w:rPr>
      </w:pPr>
    </w:p>
    <w:p w:rsidR="00501E4E" w:rsidRDefault="004E4EF3" w:rsidP="00F477C8">
      <w:pPr>
        <w:rPr>
          <w:lang w:val="en-US"/>
        </w:rPr>
      </w:pPr>
      <w:r>
        <w:rPr>
          <w:lang w:val="en-US"/>
        </w:rPr>
        <w:t>The IAB adds these powers for all N</w:t>
      </w:r>
      <w:r w:rsidRPr="0098016F">
        <w:rPr>
          <w:vertAlign w:val="subscript"/>
          <w:lang w:val="en-US"/>
        </w:rPr>
        <w:t>dish</w:t>
      </w:r>
      <w:r>
        <w:rPr>
          <w:lang w:val="en-US"/>
        </w:rPr>
        <w:t xml:space="preserve">=12 dishes. Call the IAB output </w:t>
      </w:r>
      <w:r w:rsidRPr="00FC2846">
        <w:rPr>
          <w:i/>
          <w:lang w:val="en-US"/>
        </w:rPr>
        <w:t>iab_</w:t>
      </w:r>
      <w:r>
        <w:rPr>
          <w:i/>
          <w:lang w:val="en-US"/>
        </w:rPr>
        <w:t>stokes_</w:t>
      </w:r>
      <w:r w:rsidRPr="00FC2846">
        <w:rPr>
          <w:i/>
          <w:lang w:val="en-US"/>
        </w:rPr>
        <w:t>node</w:t>
      </w:r>
      <w:r>
        <w:rPr>
          <w:lang w:val="en-US"/>
        </w:rPr>
        <w:t>. T</w:t>
      </w:r>
      <w:r w:rsidR="00501E4E">
        <w:rPr>
          <w:lang w:val="en-US"/>
        </w:rPr>
        <w:t xml:space="preserve">he summation </w:t>
      </w:r>
      <w:r>
        <w:rPr>
          <w:lang w:val="en-US"/>
        </w:rPr>
        <w:t>by the</w:t>
      </w:r>
      <w:r w:rsidR="00501E4E">
        <w:rPr>
          <w:lang w:val="en-US"/>
        </w:rPr>
        <w:t xml:space="preserve"> IBF over the N</w:t>
      </w:r>
      <w:r w:rsidR="00501E4E" w:rsidRPr="00501E4E">
        <w:rPr>
          <w:vertAlign w:val="subscript"/>
          <w:lang w:val="en-US"/>
        </w:rPr>
        <w:t>dish</w:t>
      </w:r>
      <w:r w:rsidR="00501E4E">
        <w:rPr>
          <w:lang w:val="en-US"/>
        </w:rPr>
        <w:t xml:space="preserve"> inputs then yields</w:t>
      </w:r>
    </w:p>
    <w:p w:rsidR="00501E4E" w:rsidRDefault="00501E4E" w:rsidP="00F477C8">
      <w:pPr>
        <w:rPr>
          <w:lang w:val="en-US"/>
        </w:rPr>
      </w:pPr>
    </w:p>
    <w:p w:rsidR="00501E4E" w:rsidRDefault="00501E4E" w:rsidP="00501E4E">
      <w:pPr>
        <w:pStyle w:val="Caption"/>
        <w:rPr>
          <w:lang w:val="en-US"/>
        </w:rPr>
      </w:pPr>
      <w:bookmarkStart w:id="90" w:name="_Ref423441572"/>
      <w:r>
        <w:t xml:space="preserve">Equation </w:t>
      </w:r>
      <w:r>
        <w:fldChar w:fldCharType="begin"/>
      </w:r>
      <w:r>
        <w:instrText xml:space="preserve"> SEQ Equation \* ARABIC </w:instrText>
      </w:r>
      <w:r>
        <w:fldChar w:fldCharType="separate"/>
      </w:r>
      <w:r w:rsidR="00D3474D">
        <w:rPr>
          <w:noProof/>
        </w:rPr>
        <w:t>28</w:t>
      </w:r>
      <w:r>
        <w:fldChar w:fldCharType="end"/>
      </w:r>
      <w:bookmarkEnd w:id="90"/>
      <w:r>
        <w:t>:</w:t>
      </w:r>
      <w:r>
        <w:tab/>
      </w:r>
      <m:oMath>
        <m:d>
          <m:dPr>
            <m:ctrlPr>
              <w:rPr>
                <w:rFonts w:ascii="Cambria Math" w:hAnsi="Cambria Math"/>
                <w:b w:val="0"/>
                <w:i/>
                <w:lang w:val="en-US"/>
              </w:rPr>
            </m:ctrlPr>
          </m:dPr>
          <m:e>
            <m:r>
              <m:rPr>
                <m:sty m:val="bi"/>
              </m:rPr>
              <w:rPr>
                <w:rFonts w:ascii="Cambria Math" w:hAnsi="Cambria Math"/>
                <w:lang w:val="en-US"/>
              </w:rPr>
              <m:t>int_2</m:t>
            </m:r>
          </m:e>
        </m:d>
        <m:r>
          <m:rPr>
            <m:sty m:val="bi"/>
          </m:rPr>
          <w:rPr>
            <w:rFonts w:ascii="Cambria Math" w:hAnsi="Cambria Math"/>
            <w:lang w:val="en-US"/>
          </w:rPr>
          <m:t>iab_stokes_node</m:t>
        </m:r>
        <m:d>
          <m:dPr>
            <m:begChr m:val="["/>
            <m:endChr m:val="]"/>
            <m:ctrlPr>
              <w:rPr>
                <w:rFonts w:ascii="Cambria Math" w:hAnsi="Cambria Math"/>
                <w:b w:val="0"/>
                <w:i/>
                <w:lang w:val="en-US"/>
              </w:rPr>
            </m:ctrlPr>
          </m:dPr>
          <m:e>
            <m:r>
              <m:rPr>
                <m:sty m:val="bi"/>
              </m:rPr>
              <w:rPr>
                <w:rFonts w:ascii="Cambria Math" w:hAnsi="Cambria Math"/>
                <w:lang w:val="en-US"/>
              </w:rPr>
              <m:t>t_ch</m:t>
            </m:r>
          </m:e>
        </m:d>
        <m:d>
          <m:dPr>
            <m:begChr m:val="["/>
            <m:endChr m:val="]"/>
            <m:ctrlPr>
              <w:rPr>
                <w:rFonts w:ascii="Cambria Math" w:hAnsi="Cambria Math"/>
                <w:b w:val="0"/>
                <w:i/>
                <w:lang w:val="en-US"/>
              </w:rPr>
            </m:ctrlPr>
          </m:dPr>
          <m:e>
            <m:r>
              <m:rPr>
                <m:sty m:val="bi"/>
              </m:rPr>
              <w:rPr>
                <w:rFonts w:ascii="Cambria Math" w:hAnsi="Cambria Math"/>
                <w:lang w:val="en-US"/>
              </w:rPr>
              <m:t>ch</m:t>
            </m:r>
          </m:e>
        </m:d>
        <m:d>
          <m:dPr>
            <m:begChr m:val="["/>
            <m:endChr m:val="]"/>
            <m:ctrlPr>
              <w:rPr>
                <w:rFonts w:ascii="Cambria Math" w:hAnsi="Cambria Math"/>
                <w:b w:val="0"/>
                <w:i/>
                <w:lang w:val="en-US"/>
              </w:rPr>
            </m:ctrlPr>
          </m:dPr>
          <m:e>
            <m:r>
              <m:rPr>
                <m:sty m:val="bi"/>
              </m:rPr>
              <w:rPr>
                <w:rFonts w:ascii="Cambria Math" w:hAnsi="Cambria Math"/>
                <w:lang w:val="en-US"/>
              </w:rPr>
              <m:t>bu_i</m:t>
            </m:r>
          </m:e>
        </m:d>
        <m:d>
          <m:dPr>
            <m:begChr m:val="["/>
            <m:endChr m:val="]"/>
            <m:ctrlPr>
              <w:rPr>
                <w:rFonts w:ascii="Cambria Math" w:hAnsi="Cambria Math"/>
                <w:b w:val="0"/>
                <w:i/>
                <w:lang w:val="en-US"/>
              </w:rPr>
            </m:ctrlPr>
          </m:dPr>
          <m:e>
            <m:r>
              <m:rPr>
                <m:sty m:val="bi"/>
              </m:rPr>
              <w:rPr>
                <w:rFonts w:ascii="Cambria Math" w:hAnsi="Cambria Math"/>
                <w:lang w:val="en-US"/>
              </w:rPr>
              <m:t>st</m:t>
            </m:r>
          </m:e>
        </m:d>
      </m:oMath>
    </w:p>
    <w:p w:rsidR="00501E4E" w:rsidRPr="00501E4E" w:rsidRDefault="00501E4E" w:rsidP="00501E4E">
      <w:pPr>
        <w:rPr>
          <w:lang w:val="en-US"/>
        </w:rPr>
      </w:pPr>
    </w:p>
    <w:p w:rsidR="00EF64A5" w:rsidRDefault="0098016F" w:rsidP="00EF64A5">
      <w:pPr>
        <w:rPr>
          <w:lang w:val="en-US"/>
        </w:rPr>
      </w:pPr>
      <w:r>
        <w:rPr>
          <w:lang w:val="en-US"/>
        </w:rPr>
        <w:t xml:space="preserve">The range of index </w:t>
      </w:r>
      <w:r w:rsidR="00B67340">
        <w:rPr>
          <w:i/>
          <w:lang w:val="en-US"/>
        </w:rPr>
        <w:t>st</w:t>
      </w:r>
      <w:r>
        <w:rPr>
          <w:i/>
          <w:lang w:val="en-US"/>
        </w:rPr>
        <w:t xml:space="preserve"> </w:t>
      </w:r>
      <w:r>
        <w:rPr>
          <w:lang w:val="en-US"/>
        </w:rPr>
        <w:t>= 0:N</w:t>
      </w:r>
      <w:r w:rsidRPr="0098016F">
        <w:rPr>
          <w:vertAlign w:val="subscript"/>
          <w:lang w:val="en-US"/>
        </w:rPr>
        <w:t>Stokes</w:t>
      </w:r>
      <w:r w:rsidR="001D3F15">
        <w:rPr>
          <w:lang w:val="en-US"/>
        </w:rPr>
        <w:t>/2-</w:t>
      </w:r>
      <w:r>
        <w:rPr>
          <w:lang w:val="en-US"/>
        </w:rPr>
        <w:t>1 = 0:</w:t>
      </w:r>
      <w:r w:rsidR="001D3F15">
        <w:rPr>
          <w:lang w:val="en-US"/>
        </w:rPr>
        <w:t>1</w:t>
      </w:r>
      <w:r>
        <w:rPr>
          <w:lang w:val="en-US"/>
        </w:rPr>
        <w:t xml:space="preserve"> and represents the 4 inte</w:t>
      </w:r>
      <w:r w:rsidR="001D3F15">
        <w:rPr>
          <w:lang w:val="en-US"/>
        </w:rPr>
        <w:t>ger powers of the Stokes vector that are packed with IQ in parallel and UV in parallel.</w:t>
      </w:r>
      <w:r>
        <w:rPr>
          <w:lang w:val="en-US"/>
        </w:rPr>
        <w:t xml:space="preserve"> </w:t>
      </w:r>
      <w:r w:rsidR="00E30FE6">
        <w:rPr>
          <w:lang w:val="en-US"/>
        </w:rPr>
        <w:t xml:space="preserve">The two parallel values are represented by the </w:t>
      </w:r>
      <w:r w:rsidR="00E30FE6" w:rsidRPr="00E30FE6">
        <w:rPr>
          <w:i/>
          <w:lang w:val="en-US"/>
        </w:rPr>
        <w:t>(int</w:t>
      </w:r>
      <w:r w:rsidR="00B67340">
        <w:rPr>
          <w:i/>
          <w:lang w:val="en-US"/>
        </w:rPr>
        <w:t>_</w:t>
      </w:r>
      <w:r w:rsidR="00E30FE6" w:rsidRPr="00E30FE6">
        <w:rPr>
          <w:i/>
          <w:lang w:val="en-US"/>
        </w:rPr>
        <w:t>2)</w:t>
      </w:r>
      <w:r w:rsidR="00E30FE6">
        <w:rPr>
          <w:lang w:val="en-US"/>
        </w:rPr>
        <w:t xml:space="preserve"> type cast. </w:t>
      </w:r>
      <w:r>
        <w:rPr>
          <w:lang w:val="en-US"/>
        </w:rPr>
        <w:t>The</w:t>
      </w:r>
      <w:r w:rsidR="00951EFB">
        <w:rPr>
          <w:lang w:val="en-US"/>
        </w:rPr>
        <w:t>re is only 1 IAB per beamlet (i.e. per CB)</w:t>
      </w:r>
      <w:r>
        <w:rPr>
          <w:lang w:val="en-US"/>
        </w:rPr>
        <w:t xml:space="preserve">, so </w:t>
      </w:r>
      <w:r w:rsidR="00501E4E">
        <w:rPr>
          <w:lang w:val="en-US"/>
        </w:rPr>
        <w:fldChar w:fldCharType="begin"/>
      </w:r>
      <w:r w:rsidR="00501E4E">
        <w:rPr>
          <w:lang w:val="en-US"/>
        </w:rPr>
        <w:instrText xml:space="preserve"> REF _Ref423441572 \h </w:instrText>
      </w:r>
      <w:r w:rsidR="00501E4E">
        <w:rPr>
          <w:lang w:val="en-US"/>
        </w:rPr>
      </w:r>
      <w:r w:rsidR="00501E4E">
        <w:rPr>
          <w:lang w:val="en-US"/>
        </w:rPr>
        <w:fldChar w:fldCharType="separate"/>
      </w:r>
      <w:r w:rsidR="00D3474D">
        <w:t xml:space="preserve">Equation </w:t>
      </w:r>
      <w:r w:rsidR="00D3474D">
        <w:rPr>
          <w:noProof/>
        </w:rPr>
        <w:t>28</w:t>
      </w:r>
      <w:r w:rsidR="00501E4E">
        <w:rPr>
          <w:lang w:val="en-US"/>
        </w:rPr>
        <w:fldChar w:fldCharType="end"/>
      </w:r>
      <w:r w:rsidR="00501E4E">
        <w:rPr>
          <w:lang w:val="en-US"/>
        </w:rPr>
        <w:t xml:space="preserve"> </w:t>
      </w:r>
      <w:r w:rsidR="00CB1E31">
        <w:rPr>
          <w:lang w:val="en-US"/>
        </w:rPr>
        <w:t>describes the entire IAB per PN</w:t>
      </w:r>
      <w:r w:rsidR="00EC471E">
        <w:rPr>
          <w:lang w:val="en-US"/>
        </w:rPr>
        <w:t xml:space="preserve">. </w:t>
      </w:r>
      <w:r w:rsidR="00EF64A5">
        <w:rPr>
          <w:lang w:val="en-US"/>
        </w:rPr>
        <w:t>The full Stokes power output samples of IAB are called iab</w:t>
      </w:r>
      <w:r w:rsidR="006B21F0">
        <w:rPr>
          <w:lang w:val="en-US"/>
        </w:rPr>
        <w:t>-</w:t>
      </w:r>
      <w:r w:rsidR="00EF64A5">
        <w:rPr>
          <w:lang w:val="en-US"/>
        </w:rPr>
        <w:t>lets. A</w:t>
      </w:r>
      <w:r w:rsidR="00CB1E31">
        <w:rPr>
          <w:lang w:val="en-US"/>
        </w:rPr>
        <w:t>n</w:t>
      </w:r>
      <w:r w:rsidR="00EF64A5">
        <w:rPr>
          <w:lang w:val="en-US"/>
        </w:rPr>
        <w:t xml:space="preserve"> iab</w:t>
      </w:r>
      <w:r w:rsidR="006B21F0">
        <w:rPr>
          <w:lang w:val="en-US"/>
        </w:rPr>
        <w:t>-</w:t>
      </w:r>
      <w:r w:rsidR="00EF64A5">
        <w:rPr>
          <w:lang w:val="en-US"/>
        </w:rPr>
        <w:t>let is an incoherent array beamformed beamlet.</w:t>
      </w:r>
      <w:r w:rsidR="00A95D4B">
        <w:rPr>
          <w:lang w:val="en-US"/>
        </w:rPr>
        <w:t xml:space="preserve"> The iab-let contains N</w:t>
      </w:r>
      <w:r w:rsidR="00A95D4B" w:rsidRPr="00A95D4B">
        <w:rPr>
          <w:vertAlign w:val="subscript"/>
          <w:lang w:val="en-US"/>
        </w:rPr>
        <w:t>stokes</w:t>
      </w:r>
      <w:r w:rsidR="00A95D4B">
        <w:rPr>
          <w:lang w:val="en-US"/>
        </w:rPr>
        <w:t xml:space="preserve"> = 4 real power values that are formed from the dual polarization complex beamlet values, so also N</w:t>
      </w:r>
      <w:r w:rsidR="00A95D4B" w:rsidRPr="00A95D4B">
        <w:rPr>
          <w:vertAlign w:val="subscript"/>
          <w:lang w:val="en-US"/>
        </w:rPr>
        <w:t>pol</w:t>
      </w:r>
      <w:r w:rsidR="00A95D4B">
        <w:rPr>
          <w:lang w:val="en-US"/>
        </w:rPr>
        <w:t xml:space="preserve"> * N</w:t>
      </w:r>
      <w:r w:rsidR="00A95D4B" w:rsidRPr="00A95D4B">
        <w:rPr>
          <w:vertAlign w:val="subscript"/>
          <w:lang w:val="en-US"/>
        </w:rPr>
        <w:t>complex</w:t>
      </w:r>
      <w:r w:rsidR="00A95D4B">
        <w:rPr>
          <w:lang w:val="en-US"/>
        </w:rPr>
        <w:t xml:space="preserve"> = 4 real values.</w:t>
      </w:r>
    </w:p>
    <w:p w:rsidR="00CB1E31" w:rsidRDefault="00CB1E31" w:rsidP="00F477C8">
      <w:pPr>
        <w:rPr>
          <w:lang w:val="en-US"/>
        </w:rPr>
      </w:pPr>
    </w:p>
    <w:p w:rsidR="00EC471E" w:rsidRDefault="00EC471E" w:rsidP="00EC471E">
      <w:pPr>
        <w:rPr>
          <w:lang w:val="en-US"/>
        </w:rPr>
      </w:pPr>
      <w:r>
        <w:rPr>
          <w:lang w:val="en-US"/>
        </w:rPr>
        <w:t>One IAB unit processes both N</w:t>
      </w:r>
      <w:r w:rsidRPr="00EC471E">
        <w:rPr>
          <w:vertAlign w:val="subscript"/>
          <w:lang w:val="en-US"/>
        </w:rPr>
        <w:t>pol</w:t>
      </w:r>
      <w:r>
        <w:rPr>
          <w:lang w:val="en-US"/>
        </w:rPr>
        <w:t xml:space="preserve"> = 2 polarizations and there is only 1 IAB per beamlet. Therefore the number of parallel dual polarization data streams that is needed to implement the IAB per CB is:</w:t>
      </w:r>
    </w:p>
    <w:p w:rsidR="00EC471E" w:rsidRDefault="00EC471E" w:rsidP="00EC471E">
      <w:pPr>
        <w:rPr>
          <w:lang w:val="en-US"/>
        </w:rPr>
      </w:pPr>
    </w:p>
    <w:p w:rsidR="00EC471E" w:rsidRDefault="00EC471E" w:rsidP="00EC471E">
      <w:r>
        <w:lastRenderedPageBreak/>
        <w:t xml:space="preserve">Equation </w:t>
      </w:r>
      <w:r w:rsidR="008B43A3">
        <w:fldChar w:fldCharType="begin"/>
      </w:r>
      <w:r w:rsidR="008B43A3">
        <w:instrText xml:space="preserve"> SEQ Equation \* ARABIC </w:instrText>
      </w:r>
      <w:r w:rsidR="008B43A3">
        <w:fldChar w:fldCharType="separate"/>
      </w:r>
      <w:r w:rsidR="00D3474D">
        <w:rPr>
          <w:noProof/>
        </w:rPr>
        <w:t>29</w:t>
      </w:r>
      <w:r w:rsidR="008B43A3">
        <w:fldChar w:fldCharType="end"/>
      </w:r>
      <w:r>
        <w:t>:</w:t>
      </w:r>
      <w:r>
        <w:tab/>
        <w:t xml:space="preserve"> </w:t>
      </w:r>
      <m:oMath>
        <m:sSub>
          <m:sSubPr>
            <m:ctrlPr>
              <w:rPr>
                <w:rFonts w:ascii="Cambria Math" w:hAnsi="Cambria Math"/>
                <w:i/>
              </w:rPr>
            </m:ctrlPr>
          </m:sSubPr>
          <m:e>
            <m:r>
              <w:rPr>
                <w:rFonts w:ascii="Cambria Math" w:hAnsi="Cambria Math"/>
              </w:rPr>
              <m:t>M</m:t>
            </m:r>
          </m:e>
          <m:sub>
            <m:r>
              <w:rPr>
                <w:rFonts w:ascii="Cambria Math" w:hAnsi="Cambria Math"/>
              </w:rPr>
              <m:t>IBF units</m:t>
            </m:r>
          </m:sub>
        </m:sSub>
        <m:r>
          <w:rPr>
            <w:rFonts w:ascii="Cambria Math" w:hAnsi="Cambria Math"/>
          </w:rPr>
          <m:t>=1</m:t>
        </m:r>
      </m:oMath>
    </w:p>
    <w:p w:rsidR="00EC471E" w:rsidRPr="00EC471E" w:rsidRDefault="00EC471E" w:rsidP="00F477C8"/>
    <w:p w:rsidR="00965874" w:rsidRDefault="00965874" w:rsidP="00966940">
      <w:pPr>
        <w:pStyle w:val="Heading2"/>
        <w:rPr>
          <w:lang w:val="en-US"/>
        </w:rPr>
      </w:pPr>
      <w:bookmarkStart w:id="91" w:name="_Ref423357654"/>
      <w:bookmarkStart w:id="92" w:name="_Toc423617623"/>
      <w:r>
        <w:rPr>
          <w:lang w:val="en-US"/>
        </w:rPr>
        <w:t>SC1 TAB</w:t>
      </w:r>
      <w:r w:rsidR="0072047F">
        <w:rPr>
          <w:lang w:val="en-US"/>
        </w:rPr>
        <w:t>-</w:t>
      </w:r>
      <w:r>
        <w:rPr>
          <w:lang w:val="en-US"/>
        </w:rPr>
        <w:t>1 output</w:t>
      </w:r>
      <w:bookmarkEnd w:id="91"/>
      <w:bookmarkEnd w:id="92"/>
    </w:p>
    <w:p w:rsidR="0098016F" w:rsidRDefault="0036755E" w:rsidP="0098016F">
      <w:pPr>
        <w:rPr>
          <w:lang w:val="en-US"/>
        </w:rPr>
      </w:pPr>
      <w:r>
        <w:rPr>
          <w:lang w:val="en-US"/>
        </w:rPr>
        <w:t>F</w:t>
      </w:r>
      <w:r w:rsidR="0098016F">
        <w:rPr>
          <w:lang w:val="en-US"/>
        </w:rPr>
        <w:t>or SC1 only one TAB for only the central CB needs to be output.</w:t>
      </w:r>
      <w:r w:rsidR="00544F09">
        <w:rPr>
          <w:lang w:val="en-US"/>
        </w:rPr>
        <w:t xml:space="preserve"> </w:t>
      </w:r>
      <w:r>
        <w:rPr>
          <w:lang w:val="en-US"/>
        </w:rPr>
        <w:t>The TAB</w:t>
      </w:r>
      <w:r w:rsidR="0072047F">
        <w:rPr>
          <w:lang w:val="en-US"/>
        </w:rPr>
        <w:t>-</w:t>
      </w:r>
      <w:r>
        <w:rPr>
          <w:lang w:val="en-US"/>
        </w:rPr>
        <w:t xml:space="preserve">1 for SC1 uses the beamlets of the central CB as input. </w:t>
      </w:r>
      <w:r w:rsidR="00081008">
        <w:rPr>
          <w:lang w:val="en-US"/>
        </w:rPr>
        <w:t>One PN can process K</w:t>
      </w:r>
      <w:r w:rsidR="00081008" w:rsidRPr="00081008">
        <w:rPr>
          <w:vertAlign w:val="subscript"/>
          <w:lang w:val="en-US"/>
        </w:rPr>
        <w:t>PN</w:t>
      </w:r>
      <w:r w:rsidR="00081008">
        <w:rPr>
          <w:lang w:val="en-US"/>
        </w:rPr>
        <w:t xml:space="preserve"> </w:t>
      </w:r>
      <w:r w:rsidR="00081008" w:rsidRPr="004A317F">
        <w:rPr>
          <w:rFonts w:cs="Arial"/>
          <w:szCs w:val="20"/>
          <w:lang w:val="en-US"/>
        </w:rPr>
        <w:t>= 5</w:t>
      </w:r>
      <w:r w:rsidR="00081008">
        <w:rPr>
          <w:rFonts w:cs="Arial"/>
          <w:szCs w:val="20"/>
          <w:lang w:val="en-US"/>
        </w:rPr>
        <w:t xml:space="preserve"> full band beamlet directions</w:t>
      </w:r>
      <w:r w:rsidR="00081008">
        <w:rPr>
          <w:lang w:val="en-US"/>
        </w:rPr>
        <w:t xml:space="preserve">. </w:t>
      </w:r>
      <w:r w:rsidR="00EA2A79">
        <w:rPr>
          <w:lang w:val="en-US"/>
        </w:rPr>
        <w:t xml:space="preserve">The central CB can be </w:t>
      </w:r>
      <w:r w:rsidR="00081008">
        <w:rPr>
          <w:lang w:val="en-US"/>
        </w:rPr>
        <w:t xml:space="preserve">mapped </w:t>
      </w:r>
      <w:r w:rsidR="000C4635">
        <w:rPr>
          <w:lang w:val="en-US"/>
        </w:rPr>
        <w:t xml:space="preserve">PN0 and mapped </w:t>
      </w:r>
      <w:r w:rsidR="00081008">
        <w:rPr>
          <w:lang w:val="en-US"/>
        </w:rPr>
        <w:t xml:space="preserve">to the first of these beamlets directions of PN0 </w:t>
      </w:r>
      <w:r w:rsidR="00EA2A79">
        <w:rPr>
          <w:lang w:val="en-US"/>
        </w:rPr>
        <w:t>(section</w:t>
      </w:r>
      <w:r w:rsidR="00CD1BEA">
        <w:rPr>
          <w:lang w:val="en-US"/>
        </w:rPr>
        <w:t xml:space="preserve"> </w:t>
      </w:r>
      <w:r w:rsidR="00CD1BEA">
        <w:rPr>
          <w:lang w:val="en-US"/>
        </w:rPr>
        <w:fldChar w:fldCharType="begin"/>
      </w:r>
      <w:r w:rsidR="00CD1BEA">
        <w:rPr>
          <w:lang w:val="en-US"/>
        </w:rPr>
        <w:instrText xml:space="preserve"> REF _Ref421269785 \r \h </w:instrText>
      </w:r>
      <w:r w:rsidR="00CD1BEA">
        <w:rPr>
          <w:lang w:val="en-US"/>
        </w:rPr>
      </w:r>
      <w:r w:rsidR="00CD1BEA">
        <w:rPr>
          <w:lang w:val="en-US"/>
        </w:rPr>
        <w:fldChar w:fldCharType="separate"/>
      </w:r>
      <w:r w:rsidR="00D3474D">
        <w:rPr>
          <w:lang w:val="en-US"/>
        </w:rPr>
        <w:t>5.3</w:t>
      </w:r>
      <w:r w:rsidR="00CD1BEA">
        <w:rPr>
          <w:lang w:val="en-US"/>
        </w:rPr>
        <w:fldChar w:fldCharType="end"/>
      </w:r>
      <w:r w:rsidR="00EA2A79">
        <w:rPr>
          <w:lang w:val="en-US"/>
        </w:rPr>
        <w:t>).</w:t>
      </w:r>
      <w:r w:rsidR="00081008">
        <w:rPr>
          <w:lang w:val="en-US"/>
        </w:rPr>
        <w:t xml:space="preserve"> </w:t>
      </w:r>
      <w:r w:rsidR="00A95D4B">
        <w:rPr>
          <w:lang w:val="en-US"/>
        </w:rPr>
        <w:t xml:space="preserve">For SC1 only one BF unit is needed. </w:t>
      </w:r>
      <w:r w:rsidR="00EF64A5">
        <w:rPr>
          <w:lang w:val="en-US"/>
        </w:rPr>
        <w:t xml:space="preserve">In this way the one TAB for the central CB </w:t>
      </w:r>
      <w:r w:rsidR="00081008">
        <w:rPr>
          <w:lang w:val="en-US"/>
        </w:rPr>
        <w:t xml:space="preserve">is available via the first </w:t>
      </w:r>
      <w:r w:rsidR="00C612C6">
        <w:rPr>
          <w:lang w:val="en-US"/>
        </w:rPr>
        <w:t>N</w:t>
      </w:r>
      <w:r w:rsidR="00C612C6" w:rsidRPr="00C612C6">
        <w:rPr>
          <w:vertAlign w:val="subscript"/>
          <w:lang w:val="en-US"/>
        </w:rPr>
        <w:t>FN</w:t>
      </w:r>
      <w:r w:rsidR="00C612C6">
        <w:rPr>
          <w:vertAlign w:val="subscript"/>
          <w:lang w:val="en-US"/>
        </w:rPr>
        <w:t>pol</w:t>
      </w:r>
      <w:r w:rsidR="00C612C6">
        <w:rPr>
          <w:lang w:val="en-US"/>
        </w:rPr>
        <w:t xml:space="preserve"> = </w:t>
      </w:r>
      <w:r w:rsidR="00081008">
        <w:rPr>
          <w:lang w:val="en-US"/>
        </w:rPr>
        <w:t>N</w:t>
      </w:r>
      <w:r w:rsidR="00081008" w:rsidRPr="00EF64A5">
        <w:rPr>
          <w:vertAlign w:val="subscript"/>
          <w:lang w:val="en-US"/>
        </w:rPr>
        <w:t>FN</w:t>
      </w:r>
      <w:r w:rsidR="00081008">
        <w:rPr>
          <w:lang w:val="en-US"/>
        </w:rPr>
        <w:t xml:space="preserve"> </w:t>
      </w:r>
      <w:r w:rsidR="000E6F99">
        <w:rPr>
          <w:lang w:val="en-US"/>
        </w:rPr>
        <w:t>* N</w:t>
      </w:r>
      <w:r w:rsidR="000E6F99" w:rsidRPr="001D3F15">
        <w:rPr>
          <w:vertAlign w:val="subscript"/>
          <w:lang w:val="en-US"/>
        </w:rPr>
        <w:t>pol</w:t>
      </w:r>
      <w:r w:rsidR="000E6F99">
        <w:rPr>
          <w:lang w:val="en-US"/>
        </w:rPr>
        <w:t xml:space="preserve"> </w:t>
      </w:r>
      <w:r w:rsidR="00EF64A5">
        <w:rPr>
          <w:lang w:val="en-US"/>
        </w:rPr>
        <w:t>= 24</w:t>
      </w:r>
      <w:r w:rsidR="000E6F99">
        <w:rPr>
          <w:lang w:val="en-US"/>
        </w:rPr>
        <w:t>*2</w:t>
      </w:r>
      <w:r w:rsidR="00EF64A5">
        <w:rPr>
          <w:lang w:val="en-US"/>
        </w:rPr>
        <w:t xml:space="preserve"> </w:t>
      </w:r>
      <w:r w:rsidR="001D3F15">
        <w:rPr>
          <w:lang w:val="en-US"/>
        </w:rPr>
        <w:t xml:space="preserve">= 48 </w:t>
      </w:r>
      <w:r w:rsidR="00EF64A5">
        <w:rPr>
          <w:lang w:val="en-US"/>
        </w:rPr>
        <w:t>tab</w:t>
      </w:r>
      <w:r w:rsidR="006B21F0">
        <w:rPr>
          <w:lang w:val="en-US"/>
        </w:rPr>
        <w:t>-</w:t>
      </w:r>
      <w:r w:rsidR="00EF64A5">
        <w:rPr>
          <w:lang w:val="en-US"/>
        </w:rPr>
        <w:t xml:space="preserve">lets of </w:t>
      </w:r>
      <w:r w:rsidR="001D3F15">
        <w:rPr>
          <w:lang w:val="en-US"/>
        </w:rPr>
        <w:t xml:space="preserve">the </w:t>
      </w:r>
      <w:r w:rsidR="00EF64A5">
        <w:rPr>
          <w:lang w:val="en-US"/>
        </w:rPr>
        <w:t>stream</w:t>
      </w:r>
      <w:r w:rsidR="001D3F15">
        <w:rPr>
          <w:lang w:val="en-US"/>
        </w:rPr>
        <w:t>.</w:t>
      </w:r>
      <w:r w:rsidR="0096693B">
        <w:rPr>
          <w:lang w:val="en-US"/>
        </w:rPr>
        <w:t xml:space="preserve"> Call th</w:t>
      </w:r>
      <w:r w:rsidR="00324F42">
        <w:rPr>
          <w:lang w:val="en-US"/>
        </w:rPr>
        <w:t>e</w:t>
      </w:r>
      <w:r w:rsidR="0096693B">
        <w:rPr>
          <w:lang w:val="en-US"/>
        </w:rPr>
        <w:t xml:space="preserve"> range </w:t>
      </w:r>
      <w:r w:rsidR="000C4635">
        <w:rPr>
          <w:i/>
          <w:lang w:val="en-US"/>
        </w:rPr>
        <w:t>bo</w:t>
      </w:r>
      <w:r w:rsidR="0096693B">
        <w:rPr>
          <w:lang w:val="en-US"/>
        </w:rPr>
        <w:t xml:space="preserve"> = 0:N</w:t>
      </w:r>
      <w:r w:rsidR="0096693B" w:rsidRPr="0096693B">
        <w:rPr>
          <w:vertAlign w:val="subscript"/>
          <w:lang w:val="en-US"/>
        </w:rPr>
        <w:t>FN</w:t>
      </w:r>
      <w:r w:rsidR="0096693B">
        <w:rPr>
          <w:lang w:val="en-US"/>
        </w:rPr>
        <w:t>-1</w:t>
      </w:r>
      <w:r w:rsidR="003B2AEB">
        <w:rPr>
          <w:lang w:val="en-US"/>
        </w:rPr>
        <w:t xml:space="preserve">. </w:t>
      </w:r>
      <w:r w:rsidR="00324F42">
        <w:rPr>
          <w:lang w:val="en-US"/>
        </w:rPr>
        <w:t xml:space="preserve">Take range </w:t>
      </w:r>
      <w:proofErr w:type="spellStart"/>
      <w:r w:rsidR="000C4635">
        <w:rPr>
          <w:i/>
          <w:lang w:val="en-US"/>
        </w:rPr>
        <w:t>bo</w:t>
      </w:r>
      <w:proofErr w:type="spellEnd"/>
      <w:r w:rsidR="00324F42">
        <w:rPr>
          <w:lang w:val="en-US"/>
        </w:rPr>
        <w:t xml:space="preserve"> from range </w:t>
      </w:r>
      <w:proofErr w:type="spellStart"/>
      <w:r w:rsidR="00324F42" w:rsidRPr="00324F42">
        <w:rPr>
          <w:i/>
          <w:lang w:val="en-US"/>
        </w:rPr>
        <w:t>bu_i</w:t>
      </w:r>
      <w:proofErr w:type="spellEnd"/>
      <w:r w:rsidR="00324F42">
        <w:rPr>
          <w:lang w:val="en-US"/>
        </w:rPr>
        <w:t xml:space="preserve"> in </w:t>
      </w:r>
      <w:r w:rsidR="00324F42">
        <w:rPr>
          <w:lang w:val="en-US"/>
        </w:rPr>
        <w:fldChar w:fldCharType="begin"/>
      </w:r>
      <w:r w:rsidR="00324F42">
        <w:rPr>
          <w:lang w:val="en-US"/>
        </w:rPr>
        <w:instrText xml:space="preserve"> REF _Ref419805634 \h </w:instrText>
      </w:r>
      <w:r w:rsidR="00324F42">
        <w:rPr>
          <w:lang w:val="en-US"/>
        </w:rPr>
      </w:r>
      <w:r w:rsidR="00324F42">
        <w:rPr>
          <w:lang w:val="en-US"/>
        </w:rPr>
        <w:fldChar w:fldCharType="separate"/>
      </w:r>
      <w:r w:rsidR="00D3474D">
        <w:t xml:space="preserve">Equation </w:t>
      </w:r>
      <w:r w:rsidR="00D3474D">
        <w:rPr>
          <w:noProof/>
        </w:rPr>
        <w:t>22</w:t>
      </w:r>
      <w:r w:rsidR="00324F42">
        <w:rPr>
          <w:lang w:val="en-US"/>
        </w:rPr>
        <w:fldChar w:fldCharType="end"/>
      </w:r>
      <w:r w:rsidR="00324F42">
        <w:rPr>
          <w:lang w:val="en-US"/>
        </w:rPr>
        <w:t xml:space="preserve">. </w:t>
      </w:r>
      <w:r w:rsidR="003B2AEB">
        <w:rPr>
          <w:lang w:val="en-US"/>
        </w:rPr>
        <w:t>T</w:t>
      </w:r>
      <w:r w:rsidR="0096693B">
        <w:rPr>
          <w:lang w:val="en-US"/>
        </w:rPr>
        <w:t>he SC1 TAB</w:t>
      </w:r>
      <w:r w:rsidR="0072047F">
        <w:rPr>
          <w:lang w:val="en-US"/>
        </w:rPr>
        <w:t>-</w:t>
      </w:r>
      <w:r w:rsidR="0096693B">
        <w:rPr>
          <w:lang w:val="en-US"/>
        </w:rPr>
        <w:t xml:space="preserve">1 tab-lets output per PN0 is </w:t>
      </w:r>
      <w:r w:rsidR="003B2AEB">
        <w:rPr>
          <w:lang w:val="en-US"/>
        </w:rPr>
        <w:t xml:space="preserve">then </w:t>
      </w:r>
      <w:r w:rsidR="0096693B">
        <w:rPr>
          <w:lang w:val="en-US"/>
        </w:rPr>
        <w:t>given by:</w:t>
      </w:r>
    </w:p>
    <w:p w:rsidR="008F7D67" w:rsidRDefault="008F7D67" w:rsidP="0098016F">
      <w:pPr>
        <w:rPr>
          <w:lang w:val="en-US"/>
        </w:rPr>
      </w:pPr>
    </w:p>
    <w:p w:rsidR="008F7D67" w:rsidRDefault="008F7D67" w:rsidP="008F7D67">
      <w:pPr>
        <w:pStyle w:val="Caption"/>
        <w:rPr>
          <w:b w:val="0"/>
          <w:lang w:val="en-US"/>
        </w:rPr>
      </w:pPr>
      <w:bookmarkStart w:id="93" w:name="_Ref421611284"/>
      <w:r>
        <w:t xml:space="preserve">Equation </w:t>
      </w:r>
      <w:r w:rsidR="008B43A3">
        <w:fldChar w:fldCharType="begin"/>
      </w:r>
      <w:r w:rsidR="008B43A3">
        <w:instrText xml:space="preserve"> SEQ Equation \* ARABIC </w:instrText>
      </w:r>
      <w:r w:rsidR="008B43A3">
        <w:fldChar w:fldCharType="separate"/>
      </w:r>
      <w:r w:rsidR="00D3474D">
        <w:rPr>
          <w:noProof/>
        </w:rPr>
        <w:t>30</w:t>
      </w:r>
      <w:r w:rsidR="008B43A3">
        <w:fldChar w:fldCharType="end"/>
      </w:r>
      <w:bookmarkEnd w:id="93"/>
      <w:r>
        <w:t>:</w:t>
      </w:r>
      <w:r>
        <w:tab/>
      </w:r>
      <m:oMath>
        <m:d>
          <m:dPr>
            <m:ctrlPr>
              <w:rPr>
                <w:rFonts w:ascii="Cambria Math" w:hAnsi="Cambria Math"/>
                <w:i/>
              </w:rPr>
            </m:ctrlPr>
          </m:dPr>
          <m:e>
            <m:r>
              <m:rPr>
                <m:sty m:val="bi"/>
              </m:rPr>
              <w:rPr>
                <w:rFonts w:ascii="Cambria Math" w:hAnsi="Cambria Math"/>
              </w:rPr>
              <m:t>cint</m:t>
            </m:r>
          </m:e>
        </m:d>
        <m:r>
          <m:rPr>
            <m:sty m:val="bi"/>
          </m:rPr>
          <w:rPr>
            <w:rFonts w:ascii="Cambria Math" w:hAnsi="Cambria Math"/>
          </w:rPr>
          <m:t>tab</m:t>
        </m:r>
        <m:r>
          <m:rPr>
            <m:sty m:val="bi"/>
          </m:rPr>
          <w:rPr>
            <w:rFonts w:ascii="Cambria Math" w:hAnsi="Cambria Math"/>
          </w:rPr>
          <m:t>1_node_output</m:t>
        </m:r>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i/>
                <w:lang w:val="en-US"/>
              </w:rPr>
            </m:ctrlPr>
          </m:dPr>
          <m:e>
            <m:r>
              <m:rPr>
                <m:sty m:val="bi"/>
              </m:rPr>
              <w:rPr>
                <w:rFonts w:ascii="Cambria Math" w:hAnsi="Cambria Math"/>
                <w:lang w:val="en-US"/>
              </w:rPr>
              <m:t>bo</m:t>
            </m:r>
          </m:e>
        </m:d>
        <m:d>
          <m:dPr>
            <m:begChr m:val="["/>
            <m:endChr m:val="]"/>
            <m:ctrlPr>
              <w:rPr>
                <w:rFonts w:ascii="Cambria Math" w:hAnsi="Cambria Math"/>
                <w:i/>
                <w:lang w:val="en-US"/>
              </w:rPr>
            </m:ctrlPr>
          </m:dPr>
          <m:e>
            <m:r>
              <m:rPr>
                <m:sty m:val="bi"/>
              </m:rPr>
              <w:rPr>
                <w:rFonts w:ascii="Cambria Math" w:hAnsi="Cambria Math"/>
                <w:lang w:val="en-US"/>
              </w:rPr>
              <m:t>pol</m:t>
            </m:r>
          </m:e>
        </m:d>
      </m:oMath>
    </w:p>
    <w:p w:rsidR="0096693B" w:rsidRDefault="0096693B" w:rsidP="0098016F">
      <w:pPr>
        <w:rPr>
          <w:lang w:val="en-US"/>
        </w:rPr>
      </w:pPr>
    </w:p>
    <w:p w:rsidR="008F7D67" w:rsidRDefault="0096693B" w:rsidP="0098016F">
      <w:pPr>
        <w:rPr>
          <w:lang w:val="en-US"/>
        </w:rPr>
      </w:pPr>
      <w:r>
        <w:rPr>
          <w:lang w:val="en-US"/>
        </w:rPr>
        <w:t>In total there are N</w:t>
      </w:r>
      <w:r w:rsidRPr="0096693B">
        <w:rPr>
          <w:vertAlign w:val="subscript"/>
          <w:lang w:val="en-US"/>
        </w:rPr>
        <w:t>band</w:t>
      </w:r>
      <w:r>
        <w:rPr>
          <w:lang w:val="en-US"/>
        </w:rPr>
        <w:t xml:space="preserve"> = </w:t>
      </w:r>
      <w:r w:rsidR="00D14E15">
        <w:rPr>
          <w:lang w:val="en-US"/>
        </w:rPr>
        <w:t>M</w:t>
      </w:r>
      <w:r w:rsidR="00D14E15" w:rsidRPr="00D14E15">
        <w:rPr>
          <w:vertAlign w:val="subscript"/>
          <w:lang w:val="en-US"/>
        </w:rPr>
        <w:t>uni</w:t>
      </w:r>
      <w:r w:rsidR="00D14E15">
        <w:rPr>
          <w:lang w:val="en-US"/>
        </w:rPr>
        <w:t xml:space="preserve"> = </w:t>
      </w:r>
      <w:r>
        <w:rPr>
          <w:lang w:val="en-US"/>
        </w:rPr>
        <w:t>16 PN0</w:t>
      </w:r>
      <w:r w:rsidR="003C1EEA">
        <w:rPr>
          <w:lang w:val="en-US"/>
        </w:rPr>
        <w:t xml:space="preserve"> output nodes for SC1</w:t>
      </w:r>
      <w:r>
        <w:rPr>
          <w:lang w:val="en-US"/>
        </w:rPr>
        <w:t>, so the total SC1 TAB</w:t>
      </w:r>
      <w:r w:rsidR="0072047F">
        <w:rPr>
          <w:lang w:val="en-US"/>
        </w:rPr>
        <w:t>-</w:t>
      </w:r>
      <w:r>
        <w:rPr>
          <w:lang w:val="en-US"/>
        </w:rPr>
        <w:t>1</w:t>
      </w:r>
      <w:r w:rsidR="003B2AEB">
        <w:rPr>
          <w:lang w:val="en-US"/>
        </w:rPr>
        <w:t xml:space="preserve"> with range band = 0:N</w:t>
      </w:r>
      <w:r w:rsidR="003B2AEB" w:rsidRPr="003B2AEB">
        <w:rPr>
          <w:vertAlign w:val="subscript"/>
          <w:lang w:val="en-US"/>
        </w:rPr>
        <w:t>band</w:t>
      </w:r>
      <w:r w:rsidR="003B2AEB">
        <w:rPr>
          <w:lang w:val="en-US"/>
        </w:rPr>
        <w:t>-1 becomes:</w:t>
      </w:r>
    </w:p>
    <w:p w:rsidR="003B2AEB" w:rsidRPr="003C1EEA" w:rsidRDefault="003B2AEB" w:rsidP="003B2AEB">
      <w:pPr>
        <w:pStyle w:val="Caption"/>
        <w:rPr>
          <w:lang w:val="en-US"/>
        </w:rPr>
      </w:pPr>
    </w:p>
    <w:p w:rsidR="003B2AEB" w:rsidRDefault="003B2AEB" w:rsidP="003B2AEB">
      <w:pPr>
        <w:pStyle w:val="Caption"/>
        <w:rPr>
          <w:lang w:val="en-US"/>
        </w:rPr>
      </w:pPr>
      <w:bookmarkStart w:id="94" w:name="_Ref421611285"/>
      <w:r>
        <w:t xml:space="preserve">Equation </w:t>
      </w:r>
      <w:r w:rsidR="008B43A3">
        <w:fldChar w:fldCharType="begin"/>
      </w:r>
      <w:r w:rsidR="008B43A3">
        <w:instrText xml:space="preserve"> SEQ Equation \* ARABIC </w:instrText>
      </w:r>
      <w:r w:rsidR="008B43A3">
        <w:fldChar w:fldCharType="separate"/>
      </w:r>
      <w:r w:rsidR="00D3474D">
        <w:rPr>
          <w:noProof/>
        </w:rPr>
        <w:t>31</w:t>
      </w:r>
      <w:r w:rsidR="008B43A3">
        <w:fldChar w:fldCharType="end"/>
      </w:r>
      <w:bookmarkEnd w:id="94"/>
      <w:r>
        <w:t>:</w:t>
      </w:r>
      <w:r>
        <w:tab/>
      </w:r>
      <m:oMath>
        <m:sSub>
          <m:sSubPr>
            <m:ctrlPr>
              <w:rPr>
                <w:rFonts w:ascii="Cambria Math" w:hAnsi="Cambria Math"/>
                <w:i/>
              </w:rPr>
            </m:ctrlPr>
          </m:sSubPr>
          <m:e>
            <m:d>
              <m:dPr>
                <m:ctrlPr>
                  <w:rPr>
                    <w:rFonts w:ascii="Cambria Math" w:hAnsi="Cambria Math"/>
                    <w:i/>
                  </w:rPr>
                </m:ctrlPr>
              </m:dPr>
              <m:e>
                <m:r>
                  <m:rPr>
                    <m:sty m:val="bi"/>
                  </m:rPr>
                  <w:rPr>
                    <w:rFonts w:ascii="Cambria Math" w:hAnsi="Cambria Math"/>
                  </w:rPr>
                  <m:t>cint</m:t>
                </m:r>
              </m:e>
            </m:d>
            <m:r>
              <m:rPr>
                <m:sty m:val="bi"/>
              </m:rPr>
              <w:rPr>
                <w:rFonts w:ascii="Cambria Math" w:hAnsi="Cambria Math"/>
              </w:rPr>
              <m:t>tab</m:t>
            </m:r>
            <m:r>
              <m:rPr>
                <m:sty m:val="bi"/>
              </m:rPr>
              <w:rPr>
                <w:rFonts w:ascii="Cambria Math" w:hAnsi="Cambria Math"/>
              </w:rPr>
              <m:t>1_output</m:t>
            </m:r>
          </m:e>
          <m:sub>
            <m:r>
              <m:rPr>
                <m:sty m:val="bi"/>
              </m:rPr>
              <w:rPr>
                <w:rFonts w:ascii="Cambria Math" w:hAnsi="Cambria Math"/>
              </w:rPr>
              <m:t>band</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i/>
                <w:lang w:val="en-US"/>
              </w:rPr>
            </m:ctrlPr>
          </m:dPr>
          <m:e>
            <m:r>
              <m:rPr>
                <m:sty m:val="bi"/>
              </m:rPr>
              <w:rPr>
                <w:rFonts w:ascii="Cambria Math" w:hAnsi="Cambria Math"/>
                <w:lang w:val="en-US"/>
              </w:rPr>
              <m:t>bo</m:t>
            </m:r>
          </m:e>
        </m:d>
        <m:r>
          <m:rPr>
            <m:sty m:val="bi"/>
          </m:rPr>
          <w:rPr>
            <w:rFonts w:ascii="Cambria Math" w:hAnsi="Cambria Math"/>
            <w:lang w:val="en-US"/>
          </w:rPr>
          <m:t>[pol]</m:t>
        </m:r>
      </m:oMath>
    </w:p>
    <w:p w:rsidR="003B2AEB" w:rsidRDefault="003B2AEB" w:rsidP="003B2AEB">
      <w:pPr>
        <w:rPr>
          <w:lang w:val="en-US"/>
        </w:rPr>
      </w:pPr>
    </w:p>
    <w:p w:rsidR="003B2AEB" w:rsidRDefault="003B2AEB" w:rsidP="003B2AEB">
      <w:pPr>
        <w:rPr>
          <w:lang w:val="en-US"/>
        </w:rPr>
      </w:pPr>
      <w:r>
        <w:rPr>
          <w:lang w:val="en-US"/>
        </w:rPr>
        <w:t xml:space="preserve">The data rate per link </w:t>
      </w:r>
      <w:r w:rsidR="001137EC">
        <w:rPr>
          <w:lang w:val="en-US"/>
        </w:rPr>
        <w:t xml:space="preserve">conform </w:t>
      </w:r>
      <w:r w:rsidR="001137EC">
        <w:rPr>
          <w:lang w:val="en-US"/>
        </w:rPr>
        <w:fldChar w:fldCharType="begin"/>
      </w:r>
      <w:r w:rsidR="001137EC">
        <w:rPr>
          <w:lang w:val="en-US"/>
        </w:rPr>
        <w:instrText xml:space="preserve"> REF _Ref421611284 \h </w:instrText>
      </w:r>
      <w:r w:rsidR="001137EC">
        <w:rPr>
          <w:lang w:val="en-US"/>
        </w:rPr>
      </w:r>
      <w:r w:rsidR="001137EC">
        <w:rPr>
          <w:lang w:val="en-US"/>
        </w:rPr>
        <w:fldChar w:fldCharType="separate"/>
      </w:r>
      <w:r w:rsidR="00D3474D">
        <w:t xml:space="preserve">Equation </w:t>
      </w:r>
      <w:r w:rsidR="00D3474D">
        <w:rPr>
          <w:noProof/>
        </w:rPr>
        <w:t>30</w:t>
      </w:r>
      <w:r w:rsidR="001137EC">
        <w:rPr>
          <w:lang w:val="en-US"/>
        </w:rPr>
        <w:fldChar w:fldCharType="end"/>
      </w:r>
      <w:r w:rsidR="001137EC">
        <w:rPr>
          <w:lang w:val="en-US"/>
        </w:rPr>
        <w:t xml:space="preserve"> </w:t>
      </w:r>
      <w:r>
        <w:rPr>
          <w:lang w:val="en-US"/>
        </w:rPr>
        <w:t>is L</w:t>
      </w:r>
      <w:r w:rsidRPr="003B2AEB">
        <w:rPr>
          <w:vertAlign w:val="subscript"/>
          <w:lang w:val="en-US"/>
        </w:rPr>
        <w:t>TAB1_band</w:t>
      </w:r>
      <w:r>
        <w:rPr>
          <w:lang w:val="en-US"/>
        </w:rPr>
        <w:t xml:space="preserve"> = N</w:t>
      </w:r>
      <w:r w:rsidRPr="003B2AEB">
        <w:rPr>
          <w:vertAlign w:val="subscript"/>
          <w:lang w:val="en-US"/>
        </w:rPr>
        <w:t>FN</w:t>
      </w:r>
      <w:r w:rsidR="000E6F99">
        <w:rPr>
          <w:vertAlign w:val="subscript"/>
          <w:lang w:val="en-US"/>
        </w:rPr>
        <w:t xml:space="preserve"> </w:t>
      </w:r>
      <w:r>
        <w:rPr>
          <w:lang w:val="en-US"/>
        </w:rPr>
        <w:t>*</w:t>
      </w:r>
      <w:proofErr w:type="spellStart"/>
      <w:r>
        <w:rPr>
          <w:lang w:val="en-US"/>
        </w:rPr>
        <w:t>N</w:t>
      </w:r>
      <w:r w:rsidRPr="003B2AEB">
        <w:rPr>
          <w:vertAlign w:val="subscript"/>
          <w:lang w:val="en-US"/>
        </w:rPr>
        <w:t>pol</w:t>
      </w:r>
      <w:proofErr w:type="spellEnd"/>
      <w:r w:rsidR="000E6F99">
        <w:rPr>
          <w:vertAlign w:val="subscript"/>
          <w:lang w:val="en-US"/>
        </w:rPr>
        <w:t xml:space="preserve"> </w:t>
      </w:r>
      <w:r>
        <w:rPr>
          <w:lang w:val="en-US"/>
        </w:rPr>
        <w:t>*</w:t>
      </w:r>
      <w:proofErr w:type="spellStart"/>
      <w:r>
        <w:rPr>
          <w:lang w:val="en-US"/>
        </w:rPr>
        <w:t>N</w:t>
      </w:r>
      <w:r w:rsidRPr="003B2AEB">
        <w:rPr>
          <w:vertAlign w:val="subscript"/>
          <w:lang w:val="en-US"/>
        </w:rPr>
        <w:t>complex</w:t>
      </w:r>
      <w:proofErr w:type="spellEnd"/>
      <w:r w:rsidR="000E6F99">
        <w:rPr>
          <w:vertAlign w:val="subscript"/>
          <w:lang w:val="en-US"/>
        </w:rPr>
        <w:t xml:space="preserve"> </w:t>
      </w:r>
      <w:r>
        <w:rPr>
          <w:lang w:val="en-US"/>
        </w:rPr>
        <w:t>*</w:t>
      </w:r>
      <w:proofErr w:type="spellStart"/>
      <w:r>
        <w:rPr>
          <w:lang w:val="en-US"/>
        </w:rPr>
        <w:t>W</w:t>
      </w:r>
      <w:r w:rsidRPr="003B2AEB">
        <w:rPr>
          <w:vertAlign w:val="subscript"/>
          <w:lang w:val="en-US"/>
        </w:rPr>
        <w:t>tab</w:t>
      </w:r>
      <w:proofErr w:type="spellEnd"/>
      <w:r w:rsidR="000E6F99">
        <w:rPr>
          <w:vertAlign w:val="subscript"/>
          <w:lang w:val="en-US"/>
        </w:rPr>
        <w:t xml:space="preserve"> </w:t>
      </w:r>
      <w:r>
        <w:rPr>
          <w:lang w:val="en-US"/>
        </w:rPr>
        <w:t>*</w:t>
      </w:r>
      <w:proofErr w:type="spellStart"/>
      <w:r>
        <w:rPr>
          <w:lang w:val="en-US"/>
        </w:rPr>
        <w:t>B</w:t>
      </w:r>
      <w:r w:rsidRPr="003B2AEB">
        <w:rPr>
          <w:vertAlign w:val="subscript"/>
          <w:lang w:val="en-US"/>
        </w:rPr>
        <w:t>sub</w:t>
      </w:r>
      <w:proofErr w:type="spellEnd"/>
      <w:r>
        <w:rPr>
          <w:lang w:val="en-US"/>
        </w:rPr>
        <w:t xml:space="preserve"> = 24</w:t>
      </w:r>
      <w:r w:rsidR="000E6F99">
        <w:rPr>
          <w:lang w:val="en-US"/>
        </w:rPr>
        <w:t xml:space="preserve"> </w:t>
      </w:r>
      <w:r>
        <w:rPr>
          <w:lang w:val="en-US"/>
        </w:rPr>
        <w:t>*2</w:t>
      </w:r>
      <w:r w:rsidR="000E6F99">
        <w:rPr>
          <w:lang w:val="en-US"/>
        </w:rPr>
        <w:t xml:space="preserve"> </w:t>
      </w:r>
      <w:r>
        <w:rPr>
          <w:lang w:val="en-US"/>
        </w:rPr>
        <w:t>*2</w:t>
      </w:r>
      <w:r w:rsidR="000E6F99">
        <w:rPr>
          <w:lang w:val="en-US"/>
        </w:rPr>
        <w:t xml:space="preserve"> </w:t>
      </w:r>
      <w:r>
        <w:rPr>
          <w:lang w:val="en-US"/>
        </w:rPr>
        <w:t>*4</w:t>
      </w:r>
      <w:r w:rsidR="000E6F99">
        <w:rPr>
          <w:lang w:val="en-US"/>
        </w:rPr>
        <w:t xml:space="preserve"> </w:t>
      </w:r>
      <w:r>
        <w:rPr>
          <w:lang w:val="en-US"/>
        </w:rPr>
        <w:t xml:space="preserve">*781250 = 300 Mbps. </w:t>
      </w:r>
      <w:r w:rsidR="003C1EEA">
        <w:rPr>
          <w:lang w:val="en-US"/>
        </w:rPr>
        <w:t>This L</w:t>
      </w:r>
      <w:r w:rsidR="003C1EEA" w:rsidRPr="003B2AEB">
        <w:rPr>
          <w:vertAlign w:val="subscript"/>
          <w:lang w:val="en-US"/>
        </w:rPr>
        <w:t>TAB1_band</w:t>
      </w:r>
      <w:r w:rsidR="003C1EEA">
        <w:rPr>
          <w:lang w:val="en-US"/>
        </w:rPr>
        <w:t xml:space="preserve"> = 300 Mbps can be offloaded via the 1 </w:t>
      </w:r>
      <w:proofErr w:type="spellStart"/>
      <w:r w:rsidR="003C1EEA">
        <w:rPr>
          <w:lang w:val="en-US"/>
        </w:rPr>
        <w:t>GbE</w:t>
      </w:r>
      <w:proofErr w:type="spellEnd"/>
      <w:r w:rsidR="003C1EEA">
        <w:rPr>
          <w:lang w:val="en-US"/>
        </w:rPr>
        <w:t xml:space="preserve"> cont</w:t>
      </w:r>
      <w:r w:rsidR="000F5552">
        <w:rPr>
          <w:lang w:val="en-US"/>
        </w:rPr>
        <w:t xml:space="preserve">rol interface of the </w:t>
      </w:r>
      <w:proofErr w:type="spellStart"/>
      <w:r w:rsidR="000F5552">
        <w:rPr>
          <w:lang w:val="en-US"/>
        </w:rPr>
        <w:t>UniBoards</w:t>
      </w:r>
      <w:proofErr w:type="spellEnd"/>
      <w:r w:rsidR="00D925B7">
        <w:rPr>
          <w:lang w:val="en-US"/>
        </w:rPr>
        <w:t xml:space="preserve"> as shown in </w:t>
      </w:r>
      <w:r w:rsidR="00D925B7">
        <w:rPr>
          <w:lang w:val="en-US"/>
        </w:rPr>
        <w:fldChar w:fldCharType="begin"/>
      </w:r>
      <w:r w:rsidR="00D925B7">
        <w:rPr>
          <w:lang w:val="en-US"/>
        </w:rPr>
        <w:instrText xml:space="preserve"> REF _Ref423414468 \h </w:instrText>
      </w:r>
      <w:r w:rsidR="00D925B7">
        <w:rPr>
          <w:lang w:val="en-US"/>
        </w:rPr>
      </w:r>
      <w:r w:rsidR="00D925B7">
        <w:rPr>
          <w:lang w:val="en-US"/>
        </w:rPr>
        <w:fldChar w:fldCharType="separate"/>
      </w:r>
      <w:r w:rsidR="00D3474D">
        <w:t xml:space="preserve">Figure </w:t>
      </w:r>
      <w:r w:rsidR="00D3474D">
        <w:rPr>
          <w:noProof/>
        </w:rPr>
        <w:t>9</w:t>
      </w:r>
      <w:r w:rsidR="00D925B7">
        <w:rPr>
          <w:lang w:val="en-US"/>
        </w:rPr>
        <w:fldChar w:fldCharType="end"/>
      </w:r>
      <w:r w:rsidR="000F5552">
        <w:rPr>
          <w:lang w:val="en-US"/>
        </w:rPr>
        <w:t>.</w:t>
      </w:r>
      <w:r w:rsidR="00C77FED" w:rsidRPr="00C77FED">
        <w:rPr>
          <w:lang w:val="en-US"/>
        </w:rPr>
        <w:t xml:space="preserve"> </w:t>
      </w:r>
      <w:r w:rsidR="00C77FED">
        <w:rPr>
          <w:lang w:val="en-US"/>
        </w:rPr>
        <w:t xml:space="preserve">The total output load for SC1 </w:t>
      </w:r>
      <w:r w:rsidR="001137EC">
        <w:rPr>
          <w:lang w:val="en-US"/>
        </w:rPr>
        <w:t xml:space="preserve">conform </w:t>
      </w:r>
      <w:r w:rsidR="001137EC">
        <w:rPr>
          <w:lang w:val="en-US"/>
        </w:rPr>
        <w:fldChar w:fldCharType="begin"/>
      </w:r>
      <w:r w:rsidR="001137EC">
        <w:rPr>
          <w:lang w:val="en-US"/>
        </w:rPr>
        <w:instrText xml:space="preserve"> REF _Ref421611285 \h </w:instrText>
      </w:r>
      <w:r w:rsidR="001137EC">
        <w:rPr>
          <w:lang w:val="en-US"/>
        </w:rPr>
      </w:r>
      <w:r w:rsidR="001137EC">
        <w:rPr>
          <w:lang w:val="en-US"/>
        </w:rPr>
        <w:fldChar w:fldCharType="separate"/>
      </w:r>
      <w:r w:rsidR="00D3474D">
        <w:t xml:space="preserve">Equation </w:t>
      </w:r>
      <w:r w:rsidR="00D3474D">
        <w:rPr>
          <w:noProof/>
        </w:rPr>
        <w:t>31</w:t>
      </w:r>
      <w:r w:rsidR="001137EC">
        <w:rPr>
          <w:lang w:val="en-US"/>
        </w:rPr>
        <w:fldChar w:fldCharType="end"/>
      </w:r>
      <w:r w:rsidR="001137EC">
        <w:rPr>
          <w:lang w:val="en-US"/>
        </w:rPr>
        <w:t xml:space="preserve"> </w:t>
      </w:r>
      <w:r w:rsidR="00C77FED">
        <w:rPr>
          <w:lang w:val="en-US"/>
        </w:rPr>
        <w:t>is L</w:t>
      </w:r>
      <w:r w:rsidR="00C77FED" w:rsidRPr="003B2AEB">
        <w:rPr>
          <w:vertAlign w:val="subscript"/>
          <w:lang w:val="en-US"/>
        </w:rPr>
        <w:t>TAB1</w:t>
      </w:r>
      <w:r w:rsidR="00C77FED">
        <w:rPr>
          <w:lang w:val="en-US"/>
        </w:rPr>
        <w:t xml:space="preserve"> =</w:t>
      </w:r>
      <w:proofErr w:type="spellStart"/>
      <w:r w:rsidR="00C77FED">
        <w:rPr>
          <w:lang w:val="en-US"/>
        </w:rPr>
        <w:t>N</w:t>
      </w:r>
      <w:r w:rsidR="00C77FED" w:rsidRPr="003B2AEB">
        <w:rPr>
          <w:vertAlign w:val="subscript"/>
          <w:lang w:val="en-US"/>
        </w:rPr>
        <w:t>band</w:t>
      </w:r>
      <w:proofErr w:type="spellEnd"/>
      <w:r w:rsidR="00C77FED">
        <w:rPr>
          <w:lang w:val="en-US"/>
        </w:rPr>
        <w:t xml:space="preserve"> * L</w:t>
      </w:r>
      <w:r w:rsidR="00C77FED" w:rsidRPr="003B2AEB">
        <w:rPr>
          <w:vertAlign w:val="subscript"/>
          <w:lang w:val="en-US"/>
        </w:rPr>
        <w:t>TAB1_band</w:t>
      </w:r>
      <w:r w:rsidR="00C77FED">
        <w:rPr>
          <w:lang w:val="en-US"/>
        </w:rPr>
        <w:t xml:space="preserve"> = 4.8 </w:t>
      </w:r>
      <w:proofErr w:type="spellStart"/>
      <w:r w:rsidR="00C77FED">
        <w:rPr>
          <w:lang w:val="en-US"/>
        </w:rPr>
        <w:t>Gbps</w:t>
      </w:r>
      <w:proofErr w:type="spellEnd"/>
      <w:r w:rsidR="00C77FED">
        <w:rPr>
          <w:lang w:val="en-US"/>
        </w:rPr>
        <w:t xml:space="preserve">, which agrees with </w:t>
      </w:r>
      <w:r w:rsidR="00C77FED">
        <w:rPr>
          <w:lang w:val="en-US"/>
        </w:rPr>
        <w:fldChar w:fldCharType="begin"/>
      </w:r>
      <w:r w:rsidR="00C77FED">
        <w:rPr>
          <w:lang w:val="en-US"/>
        </w:rPr>
        <w:instrText xml:space="preserve"> REF _Ref421197901 \h </w:instrText>
      </w:r>
      <w:r w:rsidR="00C77FED">
        <w:rPr>
          <w:lang w:val="en-US"/>
        </w:rPr>
      </w:r>
      <w:r w:rsidR="00C77FED">
        <w:rPr>
          <w:lang w:val="en-US"/>
        </w:rPr>
        <w:fldChar w:fldCharType="separate"/>
      </w:r>
      <w:r w:rsidR="00D3474D">
        <w:t xml:space="preserve">Table </w:t>
      </w:r>
      <w:r w:rsidR="00D3474D">
        <w:rPr>
          <w:noProof/>
        </w:rPr>
        <w:t>3</w:t>
      </w:r>
      <w:r w:rsidR="00C77FED">
        <w:rPr>
          <w:lang w:val="en-US"/>
        </w:rPr>
        <w:fldChar w:fldCharType="end"/>
      </w:r>
      <w:r w:rsidR="00C77FED">
        <w:rPr>
          <w:lang w:val="en-US"/>
        </w:rPr>
        <w:t>.</w:t>
      </w:r>
      <w:r w:rsidR="00D925B7">
        <w:rPr>
          <w:lang w:val="en-US"/>
        </w:rPr>
        <w:t xml:space="preserve"> </w:t>
      </w:r>
      <w:r w:rsidR="00D925B7">
        <w:rPr>
          <w:lang w:val="en-US"/>
        </w:rPr>
        <w:fldChar w:fldCharType="begin"/>
      </w:r>
      <w:r w:rsidR="00D925B7">
        <w:rPr>
          <w:lang w:val="en-US"/>
        </w:rPr>
        <w:instrText xml:space="preserve"> REF _Ref423414468 \h </w:instrText>
      </w:r>
      <w:r w:rsidR="00D925B7">
        <w:rPr>
          <w:lang w:val="en-US"/>
        </w:rPr>
      </w:r>
      <w:r w:rsidR="00D925B7">
        <w:rPr>
          <w:lang w:val="en-US"/>
        </w:rPr>
        <w:fldChar w:fldCharType="separate"/>
      </w:r>
      <w:r w:rsidR="00D3474D">
        <w:t xml:space="preserve">Figure </w:t>
      </w:r>
      <w:r w:rsidR="00D3474D">
        <w:rPr>
          <w:noProof/>
        </w:rPr>
        <w:t>9</w:t>
      </w:r>
      <w:r w:rsidR="00D925B7">
        <w:rPr>
          <w:lang w:val="en-US"/>
        </w:rPr>
        <w:fldChar w:fldCharType="end"/>
      </w:r>
      <w:r w:rsidR="00D925B7">
        <w:rPr>
          <w:lang w:val="en-US"/>
        </w:rPr>
        <w:t xml:space="preserve"> shows in green that only PN0=FN0 is used for the </w:t>
      </w:r>
      <w:r w:rsidR="00357E03">
        <w:rPr>
          <w:lang w:val="en-US"/>
        </w:rPr>
        <w:t>TAB</w:t>
      </w:r>
      <w:r w:rsidR="00344277">
        <w:rPr>
          <w:lang w:val="en-US"/>
        </w:rPr>
        <w:t>-</w:t>
      </w:r>
      <w:r w:rsidR="00357E03">
        <w:rPr>
          <w:lang w:val="en-US"/>
        </w:rPr>
        <w:t xml:space="preserve">1 </w:t>
      </w:r>
      <w:r w:rsidR="00D925B7">
        <w:rPr>
          <w:lang w:val="en-US"/>
        </w:rPr>
        <w:t>processing of SC1, the other PN are only needed to pass on the data from the other SP to PN0 as indicated in yellow.</w:t>
      </w:r>
    </w:p>
    <w:p w:rsidR="00D925B7" w:rsidRDefault="00D925B7" w:rsidP="003B2AEB">
      <w:pPr>
        <w:rPr>
          <w:lang w:val="en-US"/>
        </w:rPr>
      </w:pPr>
    </w:p>
    <w:p w:rsidR="00D925B7" w:rsidRDefault="00344277" w:rsidP="00D925B7">
      <w:pPr>
        <w:keepNext/>
      </w:pPr>
      <w:r>
        <w:object w:dxaOrig="8720" w:dyaOrig="4375">
          <v:shape id="_x0000_i1033" type="#_x0000_t75" style="width:436pt;height:218.75pt" o:ole="">
            <v:imagedata r:id="rId27" o:title=""/>
          </v:shape>
          <o:OLEObject Type="Embed" ProgID="Visio.Drawing.11" ShapeID="_x0000_i1033" DrawAspect="Content" ObjectID="_1499590281" r:id="rId28"/>
        </w:object>
      </w:r>
    </w:p>
    <w:p w:rsidR="003B2AEB" w:rsidRPr="0098016F" w:rsidRDefault="00D925B7" w:rsidP="00357E03">
      <w:pPr>
        <w:pStyle w:val="Caption"/>
        <w:rPr>
          <w:lang w:val="en-US"/>
        </w:rPr>
      </w:pPr>
      <w:bookmarkStart w:id="95" w:name="_Ref423414468"/>
      <w:r>
        <w:t xml:space="preserve">Figure </w:t>
      </w:r>
      <w:r>
        <w:fldChar w:fldCharType="begin"/>
      </w:r>
      <w:r>
        <w:instrText xml:space="preserve"> SEQ Figure \* ARABIC </w:instrText>
      </w:r>
      <w:r>
        <w:fldChar w:fldCharType="separate"/>
      </w:r>
      <w:r w:rsidR="00D3474D">
        <w:rPr>
          <w:noProof/>
        </w:rPr>
        <w:t>9</w:t>
      </w:r>
      <w:r>
        <w:fldChar w:fldCharType="end"/>
      </w:r>
      <w:bookmarkEnd w:id="95"/>
      <w:r>
        <w:t>: SC1 TAB1 output</w:t>
      </w:r>
    </w:p>
    <w:p w:rsidR="0098016F" w:rsidRPr="0098016F" w:rsidRDefault="0098016F" w:rsidP="0098016F">
      <w:pPr>
        <w:rPr>
          <w:lang w:val="en-US"/>
        </w:rPr>
      </w:pPr>
    </w:p>
    <w:p w:rsidR="00790667" w:rsidRDefault="00790667" w:rsidP="00790667">
      <w:pPr>
        <w:pStyle w:val="Heading2"/>
        <w:rPr>
          <w:lang w:val="en-US"/>
        </w:rPr>
      </w:pPr>
      <w:bookmarkStart w:id="96" w:name="_Toc423617624"/>
      <w:r>
        <w:rPr>
          <w:lang w:val="en-US"/>
        </w:rPr>
        <w:t>SC2 TAB</w:t>
      </w:r>
      <w:r w:rsidR="0072047F">
        <w:rPr>
          <w:lang w:val="en-US"/>
        </w:rPr>
        <w:t>-</w:t>
      </w:r>
      <w:r>
        <w:rPr>
          <w:lang w:val="en-US"/>
        </w:rPr>
        <w:t>12 output</w:t>
      </w:r>
      <w:bookmarkEnd w:id="96"/>
    </w:p>
    <w:p w:rsidR="00790667" w:rsidRDefault="00790667" w:rsidP="00790667">
      <w:pPr>
        <w:rPr>
          <w:lang w:val="en-US"/>
        </w:rPr>
      </w:pPr>
      <w:r>
        <w:rPr>
          <w:lang w:val="en-US"/>
        </w:rPr>
        <w:t>The TAB</w:t>
      </w:r>
      <w:r w:rsidR="0072047F">
        <w:rPr>
          <w:lang w:val="en-US"/>
        </w:rPr>
        <w:t>-</w:t>
      </w:r>
      <w:r>
        <w:rPr>
          <w:lang w:val="en-US"/>
        </w:rPr>
        <w:t xml:space="preserve">12 for SC2 uses the beamlets </w:t>
      </w:r>
      <w:r w:rsidR="0036755E">
        <w:rPr>
          <w:lang w:val="en-US"/>
        </w:rPr>
        <w:t>of the central CB as input.</w:t>
      </w:r>
      <w:r w:rsidRPr="00C73D3F">
        <w:rPr>
          <w:lang w:val="en-US"/>
        </w:rPr>
        <w:t xml:space="preserve"> </w:t>
      </w:r>
      <w:r>
        <w:rPr>
          <w:lang w:val="en-US"/>
        </w:rPr>
        <w:t>Like for SC1 (section</w:t>
      </w:r>
      <w:r w:rsidR="00DA5645">
        <w:rPr>
          <w:lang w:val="en-US"/>
        </w:rPr>
        <w:t xml:space="preserve"> </w:t>
      </w:r>
      <w:r w:rsidR="00DA5645">
        <w:rPr>
          <w:lang w:val="en-US"/>
        </w:rPr>
        <w:fldChar w:fldCharType="begin"/>
      </w:r>
      <w:r w:rsidR="00DA5645">
        <w:rPr>
          <w:lang w:val="en-US"/>
        </w:rPr>
        <w:instrText xml:space="preserve"> REF _Ref423357654 \r \h </w:instrText>
      </w:r>
      <w:r w:rsidR="00DA5645">
        <w:rPr>
          <w:lang w:val="en-US"/>
        </w:rPr>
      </w:r>
      <w:r w:rsidR="00DA5645">
        <w:rPr>
          <w:lang w:val="en-US"/>
        </w:rPr>
        <w:fldChar w:fldCharType="separate"/>
      </w:r>
      <w:r w:rsidR="00D3474D">
        <w:rPr>
          <w:lang w:val="en-US"/>
        </w:rPr>
        <w:t>5.5</w:t>
      </w:r>
      <w:r w:rsidR="00DA5645">
        <w:rPr>
          <w:lang w:val="en-US"/>
        </w:rPr>
        <w:fldChar w:fldCharType="end"/>
      </w:r>
      <w:r w:rsidR="00DA5645">
        <w:rPr>
          <w:lang w:val="en-US"/>
        </w:rPr>
        <w:t xml:space="preserve">) </w:t>
      </w:r>
      <w:r>
        <w:rPr>
          <w:lang w:val="en-US"/>
        </w:rPr>
        <w:t>the central CB can be mapped PN0</w:t>
      </w:r>
      <w:r w:rsidRPr="000C4635">
        <w:rPr>
          <w:lang w:val="en-US"/>
        </w:rPr>
        <w:t xml:space="preserve"> </w:t>
      </w:r>
      <w:r>
        <w:rPr>
          <w:lang w:val="en-US"/>
        </w:rPr>
        <w:t>and mapped to the first N</w:t>
      </w:r>
      <w:r w:rsidRPr="00C612C6">
        <w:rPr>
          <w:vertAlign w:val="subscript"/>
          <w:lang w:val="en-US"/>
        </w:rPr>
        <w:t>FN</w:t>
      </w:r>
      <w:r>
        <w:rPr>
          <w:vertAlign w:val="subscript"/>
          <w:lang w:val="en-US"/>
        </w:rPr>
        <w:t>pol</w:t>
      </w:r>
      <w:r>
        <w:rPr>
          <w:lang w:val="en-US"/>
        </w:rPr>
        <w:t xml:space="preserve"> = N</w:t>
      </w:r>
      <w:r w:rsidRPr="00EF64A5">
        <w:rPr>
          <w:vertAlign w:val="subscript"/>
          <w:lang w:val="en-US"/>
        </w:rPr>
        <w:t>FN</w:t>
      </w:r>
      <w:r>
        <w:rPr>
          <w:lang w:val="en-US"/>
        </w:rPr>
        <w:t xml:space="preserve"> * N</w:t>
      </w:r>
      <w:r w:rsidRPr="001D3F15">
        <w:rPr>
          <w:vertAlign w:val="subscript"/>
          <w:lang w:val="en-US"/>
        </w:rPr>
        <w:t>pol</w:t>
      </w:r>
      <w:r>
        <w:rPr>
          <w:lang w:val="en-US"/>
        </w:rPr>
        <w:t xml:space="preserve"> = 24*2 = 48 beamlets of PN0 (section </w:t>
      </w:r>
      <w:r>
        <w:rPr>
          <w:lang w:val="en-US"/>
        </w:rPr>
        <w:fldChar w:fldCharType="begin"/>
      </w:r>
      <w:r>
        <w:rPr>
          <w:lang w:val="en-US"/>
        </w:rPr>
        <w:instrText xml:space="preserve"> REF _Ref421269785 \r \h </w:instrText>
      </w:r>
      <w:r>
        <w:rPr>
          <w:lang w:val="en-US"/>
        </w:rPr>
      </w:r>
      <w:r>
        <w:rPr>
          <w:lang w:val="en-US"/>
        </w:rPr>
        <w:fldChar w:fldCharType="separate"/>
      </w:r>
      <w:r w:rsidR="00D3474D">
        <w:rPr>
          <w:lang w:val="en-US"/>
        </w:rPr>
        <w:t>5.3</w:t>
      </w:r>
      <w:r>
        <w:rPr>
          <w:lang w:val="en-US"/>
        </w:rPr>
        <w:fldChar w:fldCharType="end"/>
      </w:r>
      <w:r>
        <w:rPr>
          <w:lang w:val="en-US"/>
        </w:rPr>
        <w:t>). To have K</w:t>
      </w:r>
      <w:r>
        <w:rPr>
          <w:vertAlign w:val="subscript"/>
          <w:lang w:val="en-US"/>
        </w:rPr>
        <w:t>TAB</w:t>
      </w:r>
      <w:r>
        <w:rPr>
          <w:lang w:val="en-US"/>
        </w:rPr>
        <w:t xml:space="preserve"> = 12 TABs the stream can simply be to be replicated K</w:t>
      </w:r>
      <w:r>
        <w:rPr>
          <w:vertAlign w:val="subscript"/>
          <w:lang w:val="en-US"/>
        </w:rPr>
        <w:t>TAB</w:t>
      </w:r>
      <w:r>
        <w:rPr>
          <w:lang w:val="en-US"/>
        </w:rPr>
        <w:t xml:space="preserve"> times in parallel, similar as needed for SC4, rather than trying to make use of the N</w:t>
      </w:r>
      <w:r w:rsidRPr="00C73D3F">
        <w:rPr>
          <w:vertAlign w:val="subscript"/>
          <w:lang w:val="en-US"/>
        </w:rPr>
        <w:t>blk</w:t>
      </w:r>
      <w:r>
        <w:rPr>
          <w:lang w:val="en-US"/>
        </w:rPr>
        <w:t xml:space="preserve"> – N</w:t>
      </w:r>
      <w:r w:rsidRPr="00C73D3F">
        <w:rPr>
          <w:vertAlign w:val="subscript"/>
          <w:lang w:val="en-US"/>
        </w:rPr>
        <w:t>FNpol</w:t>
      </w:r>
      <w:r>
        <w:rPr>
          <w:lang w:val="en-US"/>
        </w:rPr>
        <w:t xml:space="preserve"> </w:t>
      </w:r>
      <w:r w:rsidR="0036755E">
        <w:rPr>
          <w:lang w:val="en-US"/>
        </w:rPr>
        <w:t>= 240</w:t>
      </w:r>
      <w:r>
        <w:rPr>
          <w:lang w:val="en-US"/>
        </w:rPr>
        <w:t xml:space="preserve"> – 48 = </w:t>
      </w:r>
      <w:r w:rsidR="0036755E">
        <w:rPr>
          <w:lang w:val="en-US"/>
        </w:rPr>
        <w:t>192</w:t>
      </w:r>
      <w:r>
        <w:rPr>
          <w:lang w:val="en-US"/>
        </w:rPr>
        <w:t xml:space="preserve"> beamlet slots that are also </w:t>
      </w:r>
      <w:r>
        <w:rPr>
          <w:lang w:val="en-US"/>
        </w:rPr>
        <w:lastRenderedPageBreak/>
        <w:t xml:space="preserve">available. Define index range </w:t>
      </w:r>
      <w:r w:rsidRPr="00790667">
        <w:rPr>
          <w:i/>
          <w:lang w:val="en-US"/>
        </w:rPr>
        <w:t>tab</w:t>
      </w:r>
      <w:r>
        <w:rPr>
          <w:lang w:val="en-US"/>
        </w:rPr>
        <w:t xml:space="preserve"> = 0:K</w:t>
      </w:r>
      <w:r w:rsidRPr="00790667">
        <w:rPr>
          <w:vertAlign w:val="subscript"/>
          <w:lang w:val="en-US"/>
        </w:rPr>
        <w:t>TAB</w:t>
      </w:r>
      <w:r>
        <w:rPr>
          <w:lang w:val="en-US"/>
        </w:rPr>
        <w:t xml:space="preserve">-1. Take range </w:t>
      </w:r>
      <w:proofErr w:type="spellStart"/>
      <w:r>
        <w:rPr>
          <w:i/>
          <w:lang w:val="en-US"/>
        </w:rPr>
        <w:t>bo</w:t>
      </w:r>
      <w:proofErr w:type="spellEnd"/>
      <w:r>
        <w:rPr>
          <w:lang w:val="en-US"/>
        </w:rPr>
        <w:t xml:space="preserve"> from range </w:t>
      </w:r>
      <w:proofErr w:type="spellStart"/>
      <w:r w:rsidRPr="00324F42">
        <w:rPr>
          <w:i/>
          <w:lang w:val="en-US"/>
        </w:rPr>
        <w:t>bu_i</w:t>
      </w:r>
      <w:proofErr w:type="spellEnd"/>
      <w:r>
        <w:rPr>
          <w:lang w:val="en-US"/>
        </w:rPr>
        <w:t xml:space="preserve"> in </w:t>
      </w:r>
      <w:r>
        <w:rPr>
          <w:lang w:val="en-US"/>
        </w:rPr>
        <w:fldChar w:fldCharType="begin"/>
      </w:r>
      <w:r>
        <w:rPr>
          <w:lang w:val="en-US"/>
        </w:rPr>
        <w:instrText xml:space="preserve"> REF _Ref419805634 \h </w:instrText>
      </w:r>
      <w:r>
        <w:rPr>
          <w:lang w:val="en-US"/>
        </w:rPr>
      </w:r>
      <w:r>
        <w:rPr>
          <w:lang w:val="en-US"/>
        </w:rPr>
        <w:fldChar w:fldCharType="separate"/>
      </w:r>
      <w:r w:rsidR="00D3474D">
        <w:t xml:space="preserve">Equation </w:t>
      </w:r>
      <w:r w:rsidR="00D3474D">
        <w:rPr>
          <w:noProof/>
        </w:rPr>
        <w:t>22</w:t>
      </w:r>
      <w:r>
        <w:rPr>
          <w:lang w:val="en-US"/>
        </w:rPr>
        <w:fldChar w:fldCharType="end"/>
      </w:r>
      <w:r>
        <w:rPr>
          <w:lang w:val="en-US"/>
        </w:rPr>
        <w:t>. The SC2 TAB</w:t>
      </w:r>
      <w:r w:rsidR="0072047F">
        <w:rPr>
          <w:lang w:val="en-US"/>
        </w:rPr>
        <w:t>-</w:t>
      </w:r>
      <w:r>
        <w:rPr>
          <w:lang w:val="en-US"/>
        </w:rPr>
        <w:t>12 tab-lets output per PN0 is then given by:</w:t>
      </w:r>
    </w:p>
    <w:p w:rsidR="00790667" w:rsidRDefault="00790667" w:rsidP="00790667">
      <w:pPr>
        <w:rPr>
          <w:lang w:val="en-US"/>
        </w:rPr>
      </w:pPr>
    </w:p>
    <w:p w:rsidR="00790667" w:rsidRDefault="00790667" w:rsidP="00790667">
      <w:pPr>
        <w:pStyle w:val="Caption"/>
        <w:rPr>
          <w:b w:val="0"/>
          <w:lang w:val="en-US"/>
        </w:rPr>
      </w:pPr>
      <w:bookmarkStart w:id="97" w:name="_Ref421611224"/>
      <w:r>
        <w:t xml:space="preserve">Equation </w:t>
      </w:r>
      <w:r w:rsidR="008B43A3">
        <w:fldChar w:fldCharType="begin"/>
      </w:r>
      <w:r w:rsidR="008B43A3">
        <w:instrText xml:space="preserve"> SEQ Equation \* ARABIC </w:instrText>
      </w:r>
      <w:r w:rsidR="008B43A3">
        <w:fldChar w:fldCharType="separate"/>
      </w:r>
      <w:r w:rsidR="00D3474D">
        <w:rPr>
          <w:noProof/>
        </w:rPr>
        <w:t>32</w:t>
      </w:r>
      <w:r w:rsidR="008B43A3">
        <w:fldChar w:fldCharType="end"/>
      </w:r>
      <w:bookmarkEnd w:id="97"/>
      <w:r>
        <w:t>:</w:t>
      </w:r>
      <w:r>
        <w:tab/>
      </w:r>
      <m:oMath>
        <m:d>
          <m:dPr>
            <m:ctrlPr>
              <w:rPr>
                <w:rFonts w:ascii="Cambria Math" w:hAnsi="Cambria Math"/>
                <w:i/>
              </w:rPr>
            </m:ctrlPr>
          </m:dPr>
          <m:e>
            <m:r>
              <m:rPr>
                <m:sty m:val="bi"/>
              </m:rPr>
              <w:rPr>
                <w:rFonts w:ascii="Cambria Math" w:hAnsi="Cambria Math"/>
              </w:rPr>
              <m:t>cint</m:t>
            </m:r>
          </m:e>
        </m:d>
        <m:r>
          <m:rPr>
            <m:sty m:val="bi"/>
          </m:rPr>
          <w:rPr>
            <w:rFonts w:ascii="Cambria Math" w:hAnsi="Cambria Math"/>
          </w:rPr>
          <m:t>tab</m:t>
        </m:r>
        <m:r>
          <m:rPr>
            <m:sty m:val="bi"/>
          </m:rPr>
          <w:rPr>
            <w:rFonts w:ascii="Cambria Math" w:hAnsi="Cambria Math"/>
          </w:rPr>
          <m:t>12_node_outpu</m:t>
        </m:r>
        <m:sSub>
          <m:sSubPr>
            <m:ctrlPr>
              <w:rPr>
                <w:rFonts w:ascii="Cambria Math" w:hAnsi="Cambria Math"/>
                <w:i/>
              </w:rPr>
            </m:ctrlPr>
          </m:sSubPr>
          <m:e>
            <m:r>
              <m:rPr>
                <m:sty m:val="bi"/>
              </m:rPr>
              <w:rPr>
                <w:rFonts w:ascii="Cambria Math" w:hAnsi="Cambria Math"/>
              </w:rPr>
              <m:t>t</m:t>
            </m:r>
          </m:e>
          <m:sub>
            <m:r>
              <m:rPr>
                <m:sty m:val="bi"/>
              </m:rPr>
              <w:rPr>
                <w:rFonts w:ascii="Cambria Math" w:hAnsi="Cambria Math"/>
              </w:rPr>
              <m:t>tab</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i/>
                <w:lang w:val="en-US"/>
              </w:rPr>
            </m:ctrlPr>
          </m:dPr>
          <m:e>
            <m:r>
              <m:rPr>
                <m:sty m:val="bi"/>
              </m:rPr>
              <w:rPr>
                <w:rFonts w:ascii="Cambria Math" w:hAnsi="Cambria Math"/>
                <w:lang w:val="en-US"/>
              </w:rPr>
              <m:t>bo</m:t>
            </m:r>
          </m:e>
        </m:d>
        <m:d>
          <m:dPr>
            <m:begChr m:val="["/>
            <m:endChr m:val="]"/>
            <m:ctrlPr>
              <w:rPr>
                <w:rFonts w:ascii="Cambria Math" w:hAnsi="Cambria Math"/>
                <w:i/>
                <w:lang w:val="en-US"/>
              </w:rPr>
            </m:ctrlPr>
          </m:dPr>
          <m:e>
            <m:r>
              <m:rPr>
                <m:sty m:val="bi"/>
              </m:rPr>
              <w:rPr>
                <w:rFonts w:ascii="Cambria Math" w:hAnsi="Cambria Math"/>
                <w:lang w:val="en-US"/>
              </w:rPr>
              <m:t>pol</m:t>
            </m:r>
          </m:e>
        </m:d>
      </m:oMath>
    </w:p>
    <w:p w:rsidR="00790667" w:rsidRDefault="00790667" w:rsidP="00790667">
      <w:pPr>
        <w:rPr>
          <w:lang w:val="en-US"/>
        </w:rPr>
      </w:pPr>
    </w:p>
    <w:p w:rsidR="00790667" w:rsidRDefault="00790667" w:rsidP="00790667">
      <w:pPr>
        <w:rPr>
          <w:lang w:val="en-US"/>
        </w:rPr>
      </w:pPr>
      <w:r>
        <w:rPr>
          <w:lang w:val="en-US"/>
        </w:rPr>
        <w:t>In total there are N</w:t>
      </w:r>
      <w:r w:rsidRPr="0096693B">
        <w:rPr>
          <w:vertAlign w:val="subscript"/>
          <w:lang w:val="en-US"/>
        </w:rPr>
        <w:t>band</w:t>
      </w:r>
      <w:r>
        <w:rPr>
          <w:lang w:val="en-US"/>
        </w:rPr>
        <w:t xml:space="preserve"> = </w:t>
      </w:r>
      <w:r w:rsidR="00D14E15">
        <w:rPr>
          <w:lang w:val="en-US"/>
        </w:rPr>
        <w:t>M</w:t>
      </w:r>
      <w:r w:rsidR="00D14E15" w:rsidRPr="00D14E15">
        <w:rPr>
          <w:vertAlign w:val="subscript"/>
          <w:lang w:val="en-US"/>
        </w:rPr>
        <w:t>uni</w:t>
      </w:r>
      <w:r w:rsidR="00D14E15">
        <w:rPr>
          <w:lang w:val="en-US"/>
        </w:rPr>
        <w:t xml:space="preserve"> = </w:t>
      </w:r>
      <w:r>
        <w:rPr>
          <w:lang w:val="en-US"/>
        </w:rPr>
        <w:t>16 PN0 output nodes for SC2, so the total SC2 TAB</w:t>
      </w:r>
      <w:r w:rsidR="0072047F">
        <w:rPr>
          <w:lang w:val="en-US"/>
        </w:rPr>
        <w:t>-</w:t>
      </w:r>
      <w:r>
        <w:rPr>
          <w:lang w:val="en-US"/>
        </w:rPr>
        <w:t xml:space="preserve">12 </w:t>
      </w:r>
      <w:r w:rsidR="0036755E">
        <w:rPr>
          <w:lang w:val="en-US"/>
        </w:rPr>
        <w:t xml:space="preserve">output </w:t>
      </w:r>
      <w:r>
        <w:rPr>
          <w:lang w:val="en-US"/>
        </w:rPr>
        <w:t>with range band = 0:N</w:t>
      </w:r>
      <w:r w:rsidRPr="003B2AEB">
        <w:rPr>
          <w:vertAlign w:val="subscript"/>
          <w:lang w:val="en-US"/>
        </w:rPr>
        <w:t>band</w:t>
      </w:r>
      <w:r>
        <w:rPr>
          <w:lang w:val="en-US"/>
        </w:rPr>
        <w:t>-1 becomes:</w:t>
      </w:r>
    </w:p>
    <w:p w:rsidR="0036755E" w:rsidRDefault="0036755E" w:rsidP="00790667">
      <w:pPr>
        <w:rPr>
          <w:lang w:val="en-US"/>
        </w:rPr>
      </w:pPr>
    </w:p>
    <w:p w:rsidR="0036755E" w:rsidRDefault="0036755E" w:rsidP="0036755E">
      <w:pPr>
        <w:pStyle w:val="Caption"/>
        <w:rPr>
          <w:b w:val="0"/>
          <w:lang w:val="en-US"/>
        </w:rPr>
      </w:pPr>
      <w:bookmarkStart w:id="98" w:name="_Ref421611204"/>
      <w:r>
        <w:t xml:space="preserve">Equation </w:t>
      </w:r>
      <w:r w:rsidR="008B43A3">
        <w:fldChar w:fldCharType="begin"/>
      </w:r>
      <w:r w:rsidR="008B43A3">
        <w:instrText xml:space="preserve"> SEQ Equation \* ARABIC </w:instrText>
      </w:r>
      <w:r w:rsidR="008B43A3">
        <w:fldChar w:fldCharType="separate"/>
      </w:r>
      <w:r w:rsidR="00D3474D">
        <w:rPr>
          <w:noProof/>
        </w:rPr>
        <w:t>33</w:t>
      </w:r>
      <w:r w:rsidR="008B43A3">
        <w:fldChar w:fldCharType="end"/>
      </w:r>
      <w:bookmarkEnd w:id="98"/>
      <w:r>
        <w:t>:</w:t>
      </w:r>
      <w:r>
        <w:tab/>
      </w:r>
      <m:oMath>
        <m:d>
          <m:dPr>
            <m:ctrlPr>
              <w:rPr>
                <w:rFonts w:ascii="Cambria Math" w:hAnsi="Cambria Math"/>
                <w:i/>
              </w:rPr>
            </m:ctrlPr>
          </m:dPr>
          <m:e>
            <m:r>
              <m:rPr>
                <m:sty m:val="bi"/>
              </m:rPr>
              <w:rPr>
                <w:rFonts w:ascii="Cambria Math" w:hAnsi="Cambria Math"/>
              </w:rPr>
              <m:t>cint</m:t>
            </m:r>
          </m:e>
        </m:d>
        <m:r>
          <m:rPr>
            <m:sty m:val="bi"/>
          </m:rPr>
          <w:rPr>
            <w:rFonts w:ascii="Cambria Math" w:hAnsi="Cambria Math"/>
          </w:rPr>
          <m:t>tab</m:t>
        </m:r>
        <m:r>
          <m:rPr>
            <m:sty m:val="bi"/>
          </m:rPr>
          <w:rPr>
            <w:rFonts w:ascii="Cambria Math" w:hAnsi="Cambria Math"/>
          </w:rPr>
          <m:t>12_outpu</m:t>
        </m:r>
        <m:sSub>
          <m:sSubPr>
            <m:ctrlPr>
              <w:rPr>
                <w:rFonts w:ascii="Cambria Math" w:hAnsi="Cambria Math"/>
                <w:i/>
              </w:rPr>
            </m:ctrlPr>
          </m:sSubPr>
          <m:e>
            <m:r>
              <m:rPr>
                <m:sty m:val="bi"/>
              </m:rPr>
              <w:rPr>
                <w:rFonts w:ascii="Cambria Math" w:hAnsi="Cambria Math"/>
              </w:rPr>
              <m:t>t</m:t>
            </m:r>
          </m:e>
          <m:sub>
            <m:r>
              <m:rPr>
                <m:sty m:val="bi"/>
              </m:rPr>
              <w:rPr>
                <w:rFonts w:ascii="Cambria Math" w:hAnsi="Cambria Math"/>
              </w:rPr>
              <m:t>band,tab</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i/>
                <w:lang w:val="en-US"/>
              </w:rPr>
            </m:ctrlPr>
          </m:dPr>
          <m:e>
            <m:r>
              <m:rPr>
                <m:sty m:val="bi"/>
              </m:rPr>
              <w:rPr>
                <w:rFonts w:ascii="Cambria Math" w:hAnsi="Cambria Math"/>
                <w:lang w:val="en-US"/>
              </w:rPr>
              <m:t>bo</m:t>
            </m:r>
          </m:e>
        </m:d>
        <m:d>
          <m:dPr>
            <m:begChr m:val="["/>
            <m:endChr m:val="]"/>
            <m:ctrlPr>
              <w:rPr>
                <w:rFonts w:ascii="Cambria Math" w:hAnsi="Cambria Math"/>
                <w:i/>
                <w:lang w:val="en-US"/>
              </w:rPr>
            </m:ctrlPr>
          </m:dPr>
          <m:e>
            <m:r>
              <m:rPr>
                <m:sty m:val="bi"/>
              </m:rPr>
              <w:rPr>
                <w:rFonts w:ascii="Cambria Math" w:hAnsi="Cambria Math"/>
                <w:lang w:val="en-US"/>
              </w:rPr>
              <m:t>pol</m:t>
            </m:r>
          </m:e>
        </m:d>
      </m:oMath>
    </w:p>
    <w:p w:rsidR="0036755E" w:rsidRDefault="0036755E" w:rsidP="0036755E">
      <w:pPr>
        <w:rPr>
          <w:lang w:val="en-US"/>
        </w:rPr>
      </w:pPr>
    </w:p>
    <w:p w:rsidR="0036755E" w:rsidRDefault="0036755E" w:rsidP="0036755E">
      <w:pPr>
        <w:rPr>
          <w:lang w:val="en-US"/>
        </w:rPr>
      </w:pPr>
      <w:r>
        <w:rPr>
          <w:lang w:val="en-US"/>
        </w:rPr>
        <w:t xml:space="preserve">The data rate per link </w:t>
      </w:r>
      <w:r w:rsidR="001137EC">
        <w:rPr>
          <w:lang w:val="en-US"/>
        </w:rPr>
        <w:t xml:space="preserve">conform </w:t>
      </w:r>
      <w:r w:rsidR="001137EC">
        <w:rPr>
          <w:lang w:val="en-US"/>
        </w:rPr>
        <w:fldChar w:fldCharType="begin"/>
      </w:r>
      <w:r w:rsidR="001137EC">
        <w:rPr>
          <w:lang w:val="en-US"/>
        </w:rPr>
        <w:instrText xml:space="preserve"> REF _Ref421611224 \h </w:instrText>
      </w:r>
      <w:r w:rsidR="001137EC">
        <w:rPr>
          <w:lang w:val="en-US"/>
        </w:rPr>
      </w:r>
      <w:r w:rsidR="001137EC">
        <w:rPr>
          <w:lang w:val="en-US"/>
        </w:rPr>
        <w:fldChar w:fldCharType="separate"/>
      </w:r>
      <w:r w:rsidR="00D3474D">
        <w:t xml:space="preserve">Equation </w:t>
      </w:r>
      <w:r w:rsidR="00D3474D">
        <w:rPr>
          <w:noProof/>
        </w:rPr>
        <w:t>32</w:t>
      </w:r>
      <w:r w:rsidR="001137EC">
        <w:rPr>
          <w:lang w:val="en-US"/>
        </w:rPr>
        <w:fldChar w:fldCharType="end"/>
      </w:r>
      <w:r w:rsidR="001137EC">
        <w:rPr>
          <w:lang w:val="en-US"/>
        </w:rPr>
        <w:t xml:space="preserve"> </w:t>
      </w:r>
      <w:r>
        <w:rPr>
          <w:lang w:val="en-US"/>
        </w:rPr>
        <w:t>is L</w:t>
      </w:r>
      <w:r w:rsidRPr="003B2AEB">
        <w:rPr>
          <w:vertAlign w:val="subscript"/>
          <w:lang w:val="en-US"/>
        </w:rPr>
        <w:t>TAB1</w:t>
      </w:r>
      <w:r>
        <w:rPr>
          <w:vertAlign w:val="subscript"/>
          <w:lang w:val="en-US"/>
        </w:rPr>
        <w:t>2</w:t>
      </w:r>
      <w:r w:rsidRPr="003B2AEB">
        <w:rPr>
          <w:vertAlign w:val="subscript"/>
          <w:lang w:val="en-US"/>
        </w:rPr>
        <w:t>_band</w:t>
      </w:r>
      <w:r>
        <w:rPr>
          <w:lang w:val="en-US"/>
        </w:rPr>
        <w:t xml:space="preserve"> = K</w:t>
      </w:r>
      <w:r w:rsidRPr="0036755E">
        <w:rPr>
          <w:vertAlign w:val="subscript"/>
          <w:lang w:val="en-US"/>
        </w:rPr>
        <w:t>TAB</w:t>
      </w:r>
      <w:r>
        <w:rPr>
          <w:lang w:val="en-US"/>
        </w:rPr>
        <w:t xml:space="preserve"> *N</w:t>
      </w:r>
      <w:r w:rsidRPr="003B2AEB">
        <w:rPr>
          <w:vertAlign w:val="subscript"/>
          <w:lang w:val="en-US"/>
        </w:rPr>
        <w:t>FN</w:t>
      </w:r>
      <w:r>
        <w:rPr>
          <w:vertAlign w:val="subscript"/>
          <w:lang w:val="en-US"/>
        </w:rPr>
        <w:t xml:space="preserve"> </w:t>
      </w:r>
      <w:r>
        <w:rPr>
          <w:lang w:val="en-US"/>
        </w:rPr>
        <w:t>*</w:t>
      </w:r>
      <w:proofErr w:type="spellStart"/>
      <w:r>
        <w:rPr>
          <w:lang w:val="en-US"/>
        </w:rPr>
        <w:t>N</w:t>
      </w:r>
      <w:r w:rsidRPr="003B2AEB">
        <w:rPr>
          <w:vertAlign w:val="subscript"/>
          <w:lang w:val="en-US"/>
        </w:rPr>
        <w:t>pol</w:t>
      </w:r>
      <w:proofErr w:type="spellEnd"/>
      <w:r>
        <w:rPr>
          <w:vertAlign w:val="subscript"/>
          <w:lang w:val="en-US"/>
        </w:rPr>
        <w:t xml:space="preserve"> </w:t>
      </w:r>
      <w:r>
        <w:rPr>
          <w:lang w:val="en-US"/>
        </w:rPr>
        <w:t>*</w:t>
      </w:r>
      <w:proofErr w:type="spellStart"/>
      <w:r>
        <w:rPr>
          <w:lang w:val="en-US"/>
        </w:rPr>
        <w:t>N</w:t>
      </w:r>
      <w:r w:rsidRPr="003B2AEB">
        <w:rPr>
          <w:vertAlign w:val="subscript"/>
          <w:lang w:val="en-US"/>
        </w:rPr>
        <w:t>complex</w:t>
      </w:r>
      <w:proofErr w:type="spellEnd"/>
      <w:r>
        <w:rPr>
          <w:vertAlign w:val="subscript"/>
          <w:lang w:val="en-US"/>
        </w:rPr>
        <w:t xml:space="preserve"> </w:t>
      </w:r>
      <w:r>
        <w:rPr>
          <w:lang w:val="en-US"/>
        </w:rPr>
        <w:t>*</w:t>
      </w:r>
      <w:proofErr w:type="spellStart"/>
      <w:r>
        <w:rPr>
          <w:lang w:val="en-US"/>
        </w:rPr>
        <w:t>W</w:t>
      </w:r>
      <w:r w:rsidRPr="003B2AEB">
        <w:rPr>
          <w:vertAlign w:val="subscript"/>
          <w:lang w:val="en-US"/>
        </w:rPr>
        <w:t>tab</w:t>
      </w:r>
      <w:proofErr w:type="spellEnd"/>
      <w:r>
        <w:rPr>
          <w:vertAlign w:val="subscript"/>
          <w:lang w:val="en-US"/>
        </w:rPr>
        <w:t xml:space="preserve"> </w:t>
      </w:r>
      <w:r>
        <w:rPr>
          <w:lang w:val="en-US"/>
        </w:rPr>
        <w:t>*</w:t>
      </w:r>
      <w:proofErr w:type="spellStart"/>
      <w:r>
        <w:rPr>
          <w:lang w:val="en-US"/>
        </w:rPr>
        <w:t>B</w:t>
      </w:r>
      <w:r w:rsidRPr="003B2AEB">
        <w:rPr>
          <w:vertAlign w:val="subscript"/>
          <w:lang w:val="en-US"/>
        </w:rPr>
        <w:t>sub</w:t>
      </w:r>
      <w:proofErr w:type="spellEnd"/>
      <w:r>
        <w:rPr>
          <w:lang w:val="en-US"/>
        </w:rPr>
        <w:t xml:space="preserve"> = 12 *24 *2 *2 *4 *781250 = </w:t>
      </w:r>
      <w:r w:rsidR="00317E73">
        <w:rPr>
          <w:lang w:val="en-US"/>
        </w:rPr>
        <w:t xml:space="preserve">3.6 </w:t>
      </w:r>
      <w:proofErr w:type="spellStart"/>
      <w:r w:rsidR="00317E73">
        <w:rPr>
          <w:lang w:val="en-US"/>
        </w:rPr>
        <w:t>G</w:t>
      </w:r>
      <w:r>
        <w:rPr>
          <w:lang w:val="en-US"/>
        </w:rPr>
        <w:t>bps</w:t>
      </w:r>
      <w:proofErr w:type="spellEnd"/>
      <w:r>
        <w:rPr>
          <w:lang w:val="en-US"/>
        </w:rPr>
        <w:t>. This L</w:t>
      </w:r>
      <w:r w:rsidRPr="003B2AEB">
        <w:rPr>
          <w:vertAlign w:val="subscript"/>
          <w:lang w:val="en-US"/>
        </w:rPr>
        <w:t>TAB1</w:t>
      </w:r>
      <w:r w:rsidR="00317E73">
        <w:rPr>
          <w:vertAlign w:val="subscript"/>
          <w:lang w:val="en-US"/>
        </w:rPr>
        <w:t>2</w:t>
      </w:r>
      <w:r w:rsidRPr="003B2AEB">
        <w:rPr>
          <w:vertAlign w:val="subscript"/>
          <w:lang w:val="en-US"/>
        </w:rPr>
        <w:t>_band</w:t>
      </w:r>
      <w:r>
        <w:rPr>
          <w:lang w:val="en-US"/>
        </w:rPr>
        <w:t xml:space="preserve"> = </w:t>
      </w:r>
      <w:r w:rsidR="00317E73">
        <w:rPr>
          <w:lang w:val="en-US"/>
        </w:rPr>
        <w:t xml:space="preserve">3.6 </w:t>
      </w:r>
      <w:proofErr w:type="spellStart"/>
      <w:r w:rsidR="00317E73">
        <w:rPr>
          <w:lang w:val="en-US"/>
        </w:rPr>
        <w:t>G</w:t>
      </w:r>
      <w:r>
        <w:rPr>
          <w:lang w:val="en-US"/>
        </w:rPr>
        <w:t>bps</w:t>
      </w:r>
      <w:proofErr w:type="spellEnd"/>
      <w:r>
        <w:rPr>
          <w:lang w:val="en-US"/>
        </w:rPr>
        <w:t xml:space="preserve"> </w:t>
      </w:r>
      <w:r w:rsidR="00317E73">
        <w:rPr>
          <w:lang w:val="en-US"/>
        </w:rPr>
        <w:t xml:space="preserve">can be offloaded via one 10 </w:t>
      </w:r>
      <w:proofErr w:type="spellStart"/>
      <w:r w:rsidR="00317E73">
        <w:rPr>
          <w:lang w:val="en-US"/>
        </w:rPr>
        <w:t>GbE</w:t>
      </w:r>
      <w:proofErr w:type="spellEnd"/>
      <w:r w:rsidR="00317E73">
        <w:rPr>
          <w:lang w:val="en-US"/>
        </w:rPr>
        <w:t xml:space="preserve"> output port of the PN0 on the </w:t>
      </w:r>
      <w:proofErr w:type="spellStart"/>
      <w:r w:rsidR="00317E73">
        <w:rPr>
          <w:lang w:val="en-US"/>
        </w:rPr>
        <w:t>UniBoards</w:t>
      </w:r>
      <w:proofErr w:type="spellEnd"/>
      <w:r w:rsidR="00D925B7">
        <w:rPr>
          <w:lang w:val="en-US"/>
        </w:rPr>
        <w:t xml:space="preserve"> as shown in </w:t>
      </w:r>
      <w:r w:rsidR="00D925B7">
        <w:rPr>
          <w:lang w:val="en-US"/>
        </w:rPr>
        <w:fldChar w:fldCharType="begin"/>
      </w:r>
      <w:r w:rsidR="00D925B7">
        <w:rPr>
          <w:lang w:val="en-US"/>
        </w:rPr>
        <w:instrText xml:space="preserve"> REF _Ref423414885 \h </w:instrText>
      </w:r>
      <w:r w:rsidR="00D925B7">
        <w:rPr>
          <w:lang w:val="en-US"/>
        </w:rPr>
      </w:r>
      <w:r w:rsidR="00D925B7">
        <w:rPr>
          <w:lang w:val="en-US"/>
        </w:rPr>
        <w:fldChar w:fldCharType="separate"/>
      </w:r>
      <w:r w:rsidR="00D3474D">
        <w:t xml:space="preserve">Figure </w:t>
      </w:r>
      <w:r w:rsidR="00D3474D">
        <w:rPr>
          <w:noProof/>
        </w:rPr>
        <w:t>10</w:t>
      </w:r>
      <w:r w:rsidR="00D925B7">
        <w:rPr>
          <w:lang w:val="en-US"/>
        </w:rPr>
        <w:fldChar w:fldCharType="end"/>
      </w:r>
      <w:r>
        <w:rPr>
          <w:lang w:val="en-US"/>
        </w:rPr>
        <w:t>.</w:t>
      </w:r>
      <w:r w:rsidRPr="00C77FED">
        <w:rPr>
          <w:lang w:val="en-US"/>
        </w:rPr>
        <w:t xml:space="preserve"> </w:t>
      </w:r>
      <w:r w:rsidR="00317E73">
        <w:rPr>
          <w:lang w:val="en-US"/>
        </w:rPr>
        <w:t>The total output load for SC2</w:t>
      </w:r>
      <w:r>
        <w:rPr>
          <w:lang w:val="en-US"/>
        </w:rPr>
        <w:t xml:space="preserve"> </w:t>
      </w:r>
      <w:r w:rsidR="001137EC">
        <w:rPr>
          <w:lang w:val="en-US"/>
        </w:rPr>
        <w:t xml:space="preserve">conform </w:t>
      </w:r>
      <w:r w:rsidR="001137EC">
        <w:rPr>
          <w:lang w:val="en-US"/>
        </w:rPr>
        <w:fldChar w:fldCharType="begin"/>
      </w:r>
      <w:r w:rsidR="001137EC">
        <w:rPr>
          <w:lang w:val="en-US"/>
        </w:rPr>
        <w:instrText xml:space="preserve"> REF _Ref421611204 \h </w:instrText>
      </w:r>
      <w:r w:rsidR="001137EC">
        <w:rPr>
          <w:lang w:val="en-US"/>
        </w:rPr>
      </w:r>
      <w:r w:rsidR="001137EC">
        <w:rPr>
          <w:lang w:val="en-US"/>
        </w:rPr>
        <w:fldChar w:fldCharType="separate"/>
      </w:r>
      <w:r w:rsidR="00D3474D">
        <w:t xml:space="preserve">Equation </w:t>
      </w:r>
      <w:r w:rsidR="00D3474D">
        <w:rPr>
          <w:noProof/>
        </w:rPr>
        <w:t>33</w:t>
      </w:r>
      <w:r w:rsidR="001137EC">
        <w:rPr>
          <w:lang w:val="en-US"/>
        </w:rPr>
        <w:fldChar w:fldCharType="end"/>
      </w:r>
      <w:r w:rsidR="001137EC">
        <w:rPr>
          <w:lang w:val="en-US"/>
        </w:rPr>
        <w:t xml:space="preserve"> </w:t>
      </w:r>
      <w:r>
        <w:rPr>
          <w:lang w:val="en-US"/>
        </w:rPr>
        <w:t>is L</w:t>
      </w:r>
      <w:r w:rsidRPr="003B2AEB">
        <w:rPr>
          <w:vertAlign w:val="subscript"/>
          <w:lang w:val="en-US"/>
        </w:rPr>
        <w:t>TAB1</w:t>
      </w:r>
      <w:r w:rsidR="00317E73">
        <w:rPr>
          <w:vertAlign w:val="subscript"/>
          <w:lang w:val="en-US"/>
        </w:rPr>
        <w:t>2</w:t>
      </w:r>
      <w:r>
        <w:rPr>
          <w:lang w:val="en-US"/>
        </w:rPr>
        <w:t xml:space="preserve"> =</w:t>
      </w:r>
      <w:proofErr w:type="spellStart"/>
      <w:r>
        <w:rPr>
          <w:lang w:val="en-US"/>
        </w:rPr>
        <w:t>N</w:t>
      </w:r>
      <w:r w:rsidRPr="003B2AEB">
        <w:rPr>
          <w:vertAlign w:val="subscript"/>
          <w:lang w:val="en-US"/>
        </w:rPr>
        <w:t>band</w:t>
      </w:r>
      <w:proofErr w:type="spellEnd"/>
      <w:r>
        <w:rPr>
          <w:lang w:val="en-US"/>
        </w:rPr>
        <w:t xml:space="preserve"> * L</w:t>
      </w:r>
      <w:r w:rsidRPr="003B2AEB">
        <w:rPr>
          <w:vertAlign w:val="subscript"/>
          <w:lang w:val="en-US"/>
        </w:rPr>
        <w:t>TAB1</w:t>
      </w:r>
      <w:r w:rsidR="00317E73">
        <w:rPr>
          <w:vertAlign w:val="subscript"/>
          <w:lang w:val="en-US"/>
        </w:rPr>
        <w:t>2</w:t>
      </w:r>
      <w:r w:rsidRPr="003B2AEB">
        <w:rPr>
          <w:vertAlign w:val="subscript"/>
          <w:lang w:val="en-US"/>
        </w:rPr>
        <w:t>_band</w:t>
      </w:r>
      <w:r>
        <w:rPr>
          <w:lang w:val="en-US"/>
        </w:rPr>
        <w:t xml:space="preserve"> = </w:t>
      </w:r>
      <w:r w:rsidR="00317E73">
        <w:rPr>
          <w:lang w:val="en-US"/>
        </w:rPr>
        <w:t xml:space="preserve">57.6 </w:t>
      </w:r>
      <w:proofErr w:type="spellStart"/>
      <w:r>
        <w:rPr>
          <w:lang w:val="en-US"/>
        </w:rPr>
        <w:t>Gbps</w:t>
      </w:r>
      <w:proofErr w:type="spellEnd"/>
      <w:r>
        <w:rPr>
          <w:lang w:val="en-US"/>
        </w:rPr>
        <w:t xml:space="preserve">, which agrees with </w:t>
      </w:r>
      <w:r>
        <w:rPr>
          <w:lang w:val="en-US"/>
        </w:rPr>
        <w:fldChar w:fldCharType="begin"/>
      </w:r>
      <w:r>
        <w:rPr>
          <w:lang w:val="en-US"/>
        </w:rPr>
        <w:instrText xml:space="preserve"> REF _Ref421197901 \h </w:instrText>
      </w:r>
      <w:r>
        <w:rPr>
          <w:lang w:val="en-US"/>
        </w:rPr>
      </w:r>
      <w:r>
        <w:rPr>
          <w:lang w:val="en-US"/>
        </w:rPr>
        <w:fldChar w:fldCharType="separate"/>
      </w:r>
      <w:r w:rsidR="00D3474D">
        <w:t xml:space="preserve">Table </w:t>
      </w:r>
      <w:r w:rsidR="00D3474D">
        <w:rPr>
          <w:noProof/>
        </w:rPr>
        <w:t>3</w:t>
      </w:r>
      <w:r>
        <w:rPr>
          <w:lang w:val="en-US"/>
        </w:rPr>
        <w:fldChar w:fldCharType="end"/>
      </w:r>
      <w:r>
        <w:rPr>
          <w:lang w:val="en-US"/>
        </w:rPr>
        <w:t>.</w:t>
      </w:r>
      <w:r w:rsidR="00D925B7" w:rsidRPr="00D925B7">
        <w:rPr>
          <w:lang w:val="en-US"/>
        </w:rPr>
        <w:t xml:space="preserve"> </w:t>
      </w:r>
      <w:r w:rsidR="00D925B7">
        <w:rPr>
          <w:lang w:val="en-US"/>
        </w:rPr>
        <w:fldChar w:fldCharType="begin"/>
      </w:r>
      <w:r w:rsidR="00D925B7">
        <w:rPr>
          <w:lang w:val="en-US"/>
        </w:rPr>
        <w:instrText xml:space="preserve"> REF _Ref423414885 \h </w:instrText>
      </w:r>
      <w:r w:rsidR="00D925B7">
        <w:rPr>
          <w:lang w:val="en-US"/>
        </w:rPr>
      </w:r>
      <w:r w:rsidR="00D925B7">
        <w:rPr>
          <w:lang w:val="en-US"/>
        </w:rPr>
        <w:fldChar w:fldCharType="separate"/>
      </w:r>
      <w:r w:rsidR="00D3474D">
        <w:t xml:space="preserve">Figure </w:t>
      </w:r>
      <w:r w:rsidR="00D3474D">
        <w:rPr>
          <w:noProof/>
        </w:rPr>
        <w:t>10</w:t>
      </w:r>
      <w:r w:rsidR="00D925B7">
        <w:rPr>
          <w:lang w:val="en-US"/>
        </w:rPr>
        <w:fldChar w:fldCharType="end"/>
      </w:r>
      <w:r w:rsidR="00D925B7">
        <w:rPr>
          <w:lang w:val="en-US"/>
        </w:rPr>
        <w:t xml:space="preserve"> shows in green that only PN0=FN0 is used for the </w:t>
      </w:r>
      <w:r w:rsidR="00357E03">
        <w:rPr>
          <w:lang w:val="en-US"/>
        </w:rPr>
        <w:t>TAB</w:t>
      </w:r>
      <w:r w:rsidR="00344277">
        <w:rPr>
          <w:lang w:val="en-US"/>
        </w:rPr>
        <w:t>-</w:t>
      </w:r>
      <w:r w:rsidR="00357E03">
        <w:rPr>
          <w:lang w:val="en-US"/>
        </w:rPr>
        <w:t xml:space="preserve">12 </w:t>
      </w:r>
      <w:r w:rsidR="00D925B7">
        <w:rPr>
          <w:lang w:val="en-US"/>
        </w:rPr>
        <w:t>processing of SC2, the other PN are only needed to pass on the data from the other SP to PN0 as indicated in yellow.</w:t>
      </w:r>
    </w:p>
    <w:p w:rsidR="00D925B7" w:rsidRDefault="00D925B7" w:rsidP="0036755E">
      <w:pPr>
        <w:rPr>
          <w:lang w:val="en-US"/>
        </w:rPr>
      </w:pPr>
    </w:p>
    <w:p w:rsidR="00D925B7" w:rsidRDefault="00344277" w:rsidP="00D925B7">
      <w:pPr>
        <w:keepNext/>
      </w:pPr>
      <w:r>
        <w:object w:dxaOrig="8720" w:dyaOrig="4375">
          <v:shape id="_x0000_i1034" type="#_x0000_t75" style="width:436pt;height:218.75pt" o:ole="">
            <v:imagedata r:id="rId29" o:title=""/>
          </v:shape>
          <o:OLEObject Type="Embed" ProgID="Visio.Drawing.11" ShapeID="_x0000_i1034" DrawAspect="Content" ObjectID="_1499590282" r:id="rId30"/>
        </w:object>
      </w:r>
    </w:p>
    <w:p w:rsidR="00D925B7" w:rsidRPr="003B2AEB" w:rsidRDefault="00D925B7" w:rsidP="00D925B7">
      <w:pPr>
        <w:pStyle w:val="Caption"/>
        <w:rPr>
          <w:lang w:val="en-US"/>
        </w:rPr>
      </w:pPr>
      <w:bookmarkStart w:id="99" w:name="_Ref423414885"/>
      <w:r>
        <w:t xml:space="preserve">Figure </w:t>
      </w:r>
      <w:r>
        <w:fldChar w:fldCharType="begin"/>
      </w:r>
      <w:r>
        <w:instrText xml:space="preserve"> SEQ Figure \* ARABIC </w:instrText>
      </w:r>
      <w:r>
        <w:fldChar w:fldCharType="separate"/>
      </w:r>
      <w:r w:rsidR="00D3474D">
        <w:rPr>
          <w:noProof/>
        </w:rPr>
        <w:t>10</w:t>
      </w:r>
      <w:r>
        <w:fldChar w:fldCharType="end"/>
      </w:r>
      <w:bookmarkEnd w:id="99"/>
      <w:r w:rsidR="00357E03">
        <w:t>: SC2 TAB12</w:t>
      </w:r>
      <w:r>
        <w:t xml:space="preserve"> output</w:t>
      </w:r>
    </w:p>
    <w:p w:rsidR="00790667" w:rsidRPr="0098016F" w:rsidRDefault="00790667" w:rsidP="00790667">
      <w:pPr>
        <w:rPr>
          <w:lang w:val="en-US"/>
        </w:rPr>
      </w:pPr>
    </w:p>
    <w:p w:rsidR="00790667" w:rsidRDefault="00790667" w:rsidP="00790667">
      <w:pPr>
        <w:pStyle w:val="Heading2"/>
        <w:rPr>
          <w:lang w:val="en-US"/>
        </w:rPr>
      </w:pPr>
      <w:bookmarkStart w:id="100" w:name="_Ref421603232"/>
      <w:bookmarkStart w:id="101" w:name="_Toc423617625"/>
      <w:r>
        <w:rPr>
          <w:lang w:val="en-US"/>
        </w:rPr>
        <w:t>SC2 CB</w:t>
      </w:r>
      <w:r w:rsidR="0072047F">
        <w:rPr>
          <w:lang w:val="en-US"/>
        </w:rPr>
        <w:t>-</w:t>
      </w:r>
      <w:r>
        <w:rPr>
          <w:lang w:val="en-US"/>
        </w:rPr>
        <w:t>12 output</w:t>
      </w:r>
      <w:bookmarkEnd w:id="100"/>
      <w:bookmarkEnd w:id="101"/>
    </w:p>
    <w:p w:rsidR="00790667" w:rsidRDefault="00790667" w:rsidP="00790667">
      <w:pPr>
        <w:rPr>
          <w:lang w:val="en-US"/>
        </w:rPr>
      </w:pPr>
      <w:r>
        <w:rPr>
          <w:lang w:val="en-US"/>
        </w:rPr>
        <w:t>For SC2 it is also required to be able to pass on and output the original central CB from the individual dishes. Like for SC1 (section</w:t>
      </w:r>
      <w:r w:rsidR="00DA5645">
        <w:rPr>
          <w:lang w:val="en-US"/>
        </w:rPr>
        <w:t xml:space="preserve"> </w:t>
      </w:r>
      <w:r w:rsidR="00DA5645">
        <w:rPr>
          <w:lang w:val="en-US"/>
        </w:rPr>
        <w:fldChar w:fldCharType="begin"/>
      </w:r>
      <w:r w:rsidR="00DA5645">
        <w:rPr>
          <w:lang w:val="en-US"/>
        </w:rPr>
        <w:instrText xml:space="preserve"> REF _Ref423357654 \r \h </w:instrText>
      </w:r>
      <w:r w:rsidR="00DA5645">
        <w:rPr>
          <w:lang w:val="en-US"/>
        </w:rPr>
      </w:r>
      <w:r w:rsidR="00DA5645">
        <w:rPr>
          <w:lang w:val="en-US"/>
        </w:rPr>
        <w:fldChar w:fldCharType="separate"/>
      </w:r>
      <w:r w:rsidR="00D3474D">
        <w:rPr>
          <w:lang w:val="en-US"/>
        </w:rPr>
        <w:t>5.5</w:t>
      </w:r>
      <w:r w:rsidR="00DA5645">
        <w:rPr>
          <w:lang w:val="en-US"/>
        </w:rPr>
        <w:fldChar w:fldCharType="end"/>
      </w:r>
      <w:r>
        <w:rPr>
          <w:lang w:val="en-US"/>
        </w:rPr>
        <w:t>) the central CB can be mapped PN0</w:t>
      </w:r>
      <w:r w:rsidRPr="000C4635">
        <w:rPr>
          <w:lang w:val="en-US"/>
        </w:rPr>
        <w:t xml:space="preserve"> </w:t>
      </w:r>
      <w:r>
        <w:rPr>
          <w:lang w:val="en-US"/>
        </w:rPr>
        <w:t>and mapped to the first N</w:t>
      </w:r>
      <w:r w:rsidRPr="00C612C6">
        <w:rPr>
          <w:vertAlign w:val="subscript"/>
          <w:lang w:val="en-US"/>
        </w:rPr>
        <w:t>FN</w:t>
      </w:r>
      <w:r>
        <w:rPr>
          <w:vertAlign w:val="subscript"/>
          <w:lang w:val="en-US"/>
        </w:rPr>
        <w:t>pol</w:t>
      </w:r>
      <w:r>
        <w:rPr>
          <w:lang w:val="en-US"/>
        </w:rPr>
        <w:t xml:space="preserve"> = N</w:t>
      </w:r>
      <w:r w:rsidRPr="00EF64A5">
        <w:rPr>
          <w:vertAlign w:val="subscript"/>
          <w:lang w:val="en-US"/>
        </w:rPr>
        <w:t>FN</w:t>
      </w:r>
      <w:r>
        <w:rPr>
          <w:lang w:val="en-US"/>
        </w:rPr>
        <w:t xml:space="preserve"> * N</w:t>
      </w:r>
      <w:r w:rsidRPr="001D3F15">
        <w:rPr>
          <w:vertAlign w:val="subscript"/>
          <w:lang w:val="en-US"/>
        </w:rPr>
        <w:t>pol</w:t>
      </w:r>
      <w:r>
        <w:rPr>
          <w:lang w:val="en-US"/>
        </w:rPr>
        <w:t xml:space="preserve"> = 24*2 = 48  beamlets of PN0 (section </w:t>
      </w:r>
      <w:r>
        <w:rPr>
          <w:lang w:val="en-US"/>
        </w:rPr>
        <w:fldChar w:fldCharType="begin"/>
      </w:r>
      <w:r>
        <w:rPr>
          <w:lang w:val="en-US"/>
        </w:rPr>
        <w:instrText xml:space="preserve"> REF _Ref421269785 \r \h </w:instrText>
      </w:r>
      <w:r>
        <w:rPr>
          <w:lang w:val="en-US"/>
        </w:rPr>
      </w:r>
      <w:r>
        <w:rPr>
          <w:lang w:val="en-US"/>
        </w:rPr>
        <w:fldChar w:fldCharType="separate"/>
      </w:r>
      <w:r w:rsidR="00D3474D">
        <w:rPr>
          <w:lang w:val="en-US"/>
        </w:rPr>
        <w:t>5.3</w:t>
      </w:r>
      <w:r>
        <w:rPr>
          <w:lang w:val="en-US"/>
        </w:rPr>
        <w:fldChar w:fldCharType="end"/>
      </w:r>
      <w:r>
        <w:rPr>
          <w:lang w:val="en-US"/>
        </w:rPr>
        <w:t xml:space="preserve">). Take range </w:t>
      </w:r>
      <w:proofErr w:type="spellStart"/>
      <w:r>
        <w:rPr>
          <w:i/>
          <w:lang w:val="en-US"/>
        </w:rPr>
        <w:t>bo</w:t>
      </w:r>
      <w:proofErr w:type="spellEnd"/>
      <w:r>
        <w:rPr>
          <w:lang w:val="en-US"/>
        </w:rPr>
        <w:t xml:space="preserve"> = 0:N</w:t>
      </w:r>
      <w:r w:rsidRPr="0096693B">
        <w:rPr>
          <w:vertAlign w:val="subscript"/>
          <w:lang w:val="en-US"/>
        </w:rPr>
        <w:t>FN</w:t>
      </w:r>
      <w:r>
        <w:rPr>
          <w:lang w:val="en-US"/>
        </w:rPr>
        <w:t xml:space="preserve">-1 from range </w:t>
      </w:r>
      <w:proofErr w:type="spellStart"/>
      <w:r w:rsidRPr="00324F42">
        <w:rPr>
          <w:i/>
          <w:lang w:val="en-US"/>
        </w:rPr>
        <w:t>bu_i</w:t>
      </w:r>
      <w:proofErr w:type="spellEnd"/>
      <w:r>
        <w:rPr>
          <w:lang w:val="en-US"/>
        </w:rPr>
        <w:t xml:space="preserve"> in </w:t>
      </w:r>
      <w:r>
        <w:rPr>
          <w:lang w:val="en-US"/>
        </w:rPr>
        <w:fldChar w:fldCharType="begin"/>
      </w:r>
      <w:r>
        <w:rPr>
          <w:lang w:val="en-US"/>
        </w:rPr>
        <w:instrText xml:space="preserve"> REF _Ref421599448 \h </w:instrText>
      </w:r>
      <w:r>
        <w:rPr>
          <w:lang w:val="en-US"/>
        </w:rPr>
      </w:r>
      <w:r>
        <w:rPr>
          <w:lang w:val="en-US"/>
        </w:rPr>
        <w:fldChar w:fldCharType="separate"/>
      </w:r>
      <w:r w:rsidR="00D3474D">
        <w:t xml:space="preserve">Equation </w:t>
      </w:r>
      <w:r w:rsidR="00D3474D">
        <w:rPr>
          <w:noProof/>
        </w:rPr>
        <w:t>19</w:t>
      </w:r>
      <w:r>
        <w:rPr>
          <w:lang w:val="en-US"/>
        </w:rPr>
        <w:fldChar w:fldCharType="end"/>
      </w:r>
      <w:r>
        <w:rPr>
          <w:lang w:val="en-US"/>
        </w:rPr>
        <w:t>. The SC2 CB</w:t>
      </w:r>
      <w:r w:rsidR="0072047F">
        <w:rPr>
          <w:lang w:val="en-US"/>
        </w:rPr>
        <w:t>-</w:t>
      </w:r>
      <w:r>
        <w:rPr>
          <w:lang w:val="en-US"/>
        </w:rPr>
        <w:t>12 beamlets output per PN0 is then given by:</w:t>
      </w:r>
    </w:p>
    <w:p w:rsidR="00790667" w:rsidRDefault="00790667" w:rsidP="00790667">
      <w:pPr>
        <w:rPr>
          <w:lang w:val="en-US"/>
        </w:rPr>
      </w:pPr>
    </w:p>
    <w:p w:rsidR="00790667" w:rsidRPr="001C5804" w:rsidRDefault="00790667" w:rsidP="00790667">
      <w:pPr>
        <w:pStyle w:val="Caption"/>
        <w:rPr>
          <w:b w:val="0"/>
          <w:lang w:val="en-US"/>
        </w:rPr>
      </w:pPr>
      <w:bookmarkStart w:id="102" w:name="_Ref421611145"/>
      <w:r>
        <w:t xml:space="preserve">Equation </w:t>
      </w:r>
      <w:r w:rsidR="008B43A3">
        <w:fldChar w:fldCharType="begin"/>
      </w:r>
      <w:r w:rsidR="008B43A3">
        <w:instrText xml:space="preserve"> SEQ Equation \* ARABIC </w:instrText>
      </w:r>
      <w:r w:rsidR="008B43A3">
        <w:fldChar w:fldCharType="separate"/>
      </w:r>
      <w:r w:rsidR="00D3474D">
        <w:rPr>
          <w:noProof/>
        </w:rPr>
        <w:t>34</w:t>
      </w:r>
      <w:r w:rsidR="008B43A3">
        <w:fldChar w:fldCharType="end"/>
      </w:r>
      <w:bookmarkEnd w:id="102"/>
      <w:r>
        <w:t>:</w:t>
      </w:r>
      <w:r>
        <w:tab/>
      </w:r>
      <m:oMath>
        <m:sSub>
          <m:sSubPr>
            <m:ctrlPr>
              <w:rPr>
                <w:rFonts w:ascii="Cambria Math" w:hAnsi="Cambria Math"/>
                <w:b w:val="0"/>
                <w:i/>
                <w:lang w:val="en-US"/>
              </w:rPr>
            </m:ctrlPr>
          </m:sSubPr>
          <m:e>
            <m:d>
              <m:dPr>
                <m:ctrlPr>
                  <w:rPr>
                    <w:rFonts w:ascii="Cambria Math" w:hAnsi="Cambria Math"/>
                    <w:b w:val="0"/>
                    <w:i/>
                    <w:lang w:val="en-US"/>
                  </w:rPr>
                </m:ctrlPr>
              </m:dPr>
              <m:e>
                <m:r>
                  <m:rPr>
                    <m:sty m:val="bi"/>
                  </m:rPr>
                  <w:rPr>
                    <w:rFonts w:ascii="Cambria Math" w:hAnsi="Cambria Math"/>
                    <w:lang w:val="en-US"/>
                  </w:rPr>
                  <m:t>cint</m:t>
                </m:r>
                <m:r>
                  <m:rPr>
                    <m:sty m:val="bi"/>
                  </m:rPr>
                  <w:rPr>
                    <w:rFonts w:ascii="Cambria Math" w:hAnsi="Cambria Math"/>
                    <w:lang w:val="en-US"/>
                  </w:rPr>
                  <m:t>6</m:t>
                </m:r>
              </m:e>
            </m:d>
            <m:r>
              <m:rPr>
                <m:sty m:val="bi"/>
              </m:rPr>
              <w:rPr>
                <w:rFonts w:ascii="Cambria Math" w:hAnsi="Cambria Math"/>
                <w:lang w:val="en-US"/>
              </w:rPr>
              <m:t>cb</m:t>
            </m:r>
            <m:r>
              <m:rPr>
                <m:sty m:val="bi"/>
              </m:rPr>
              <w:rPr>
                <w:rFonts w:ascii="Cambria Math" w:hAnsi="Cambria Math"/>
                <w:lang w:val="en-US"/>
              </w:rPr>
              <m:t>12_node_output</m:t>
            </m:r>
          </m:e>
          <m:sub>
            <m:r>
              <m:rPr>
                <m:sty m:val="bi"/>
              </m:rPr>
              <w:rPr>
                <w:rFonts w:ascii="Cambria Math" w:hAnsi="Cambria Math"/>
                <w:lang w:val="en-US"/>
              </w:rPr>
              <m:t>dish</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bo</m:t>
            </m:r>
          </m:e>
        </m:d>
        <m:d>
          <m:dPr>
            <m:begChr m:val="["/>
            <m:endChr m:val="]"/>
            <m:ctrlPr>
              <w:rPr>
                <w:rFonts w:ascii="Cambria Math" w:hAnsi="Cambria Math"/>
                <w:b w:val="0"/>
                <w:i/>
                <w:lang w:val="en-US"/>
              </w:rPr>
            </m:ctrlPr>
          </m:dPr>
          <m:e>
            <m:r>
              <m:rPr>
                <m:sty m:val="bi"/>
              </m:rPr>
              <w:rPr>
                <w:rFonts w:ascii="Cambria Math" w:hAnsi="Cambria Math"/>
                <w:lang w:val="en-US"/>
              </w:rPr>
              <m:t>pol</m:t>
            </m:r>
          </m:e>
        </m:d>
      </m:oMath>
    </w:p>
    <w:p w:rsidR="00790667" w:rsidRDefault="00790667" w:rsidP="00790667">
      <w:pPr>
        <w:rPr>
          <w:lang w:val="en-US"/>
        </w:rPr>
      </w:pPr>
    </w:p>
    <w:p w:rsidR="00790667" w:rsidRDefault="00790667" w:rsidP="00790667">
      <w:pPr>
        <w:rPr>
          <w:lang w:val="en-US"/>
        </w:rPr>
      </w:pPr>
      <w:r>
        <w:rPr>
          <w:lang w:val="en-US"/>
        </w:rPr>
        <w:t>In total there are N</w:t>
      </w:r>
      <w:r w:rsidRPr="0096693B">
        <w:rPr>
          <w:vertAlign w:val="subscript"/>
          <w:lang w:val="en-US"/>
        </w:rPr>
        <w:t>band</w:t>
      </w:r>
      <w:r>
        <w:rPr>
          <w:lang w:val="en-US"/>
        </w:rPr>
        <w:t xml:space="preserve"> = </w:t>
      </w:r>
      <w:r w:rsidR="00D14E15">
        <w:rPr>
          <w:lang w:val="en-US"/>
        </w:rPr>
        <w:t>M</w:t>
      </w:r>
      <w:r w:rsidR="00D14E15" w:rsidRPr="00D14E15">
        <w:rPr>
          <w:vertAlign w:val="subscript"/>
          <w:lang w:val="en-US"/>
        </w:rPr>
        <w:t>uni</w:t>
      </w:r>
      <w:r w:rsidR="00D14E15">
        <w:rPr>
          <w:lang w:val="en-US"/>
        </w:rPr>
        <w:t xml:space="preserve"> = </w:t>
      </w:r>
      <w:r>
        <w:rPr>
          <w:lang w:val="en-US"/>
        </w:rPr>
        <w:t>16 PN0 output nodes for SC2, so the total SC2 CB</w:t>
      </w:r>
      <w:r w:rsidR="0072047F">
        <w:rPr>
          <w:lang w:val="en-US"/>
        </w:rPr>
        <w:t>-</w:t>
      </w:r>
      <w:r>
        <w:rPr>
          <w:lang w:val="en-US"/>
        </w:rPr>
        <w:t>12 with range band = 0:N</w:t>
      </w:r>
      <w:r w:rsidRPr="003B2AEB">
        <w:rPr>
          <w:vertAlign w:val="subscript"/>
          <w:lang w:val="en-US"/>
        </w:rPr>
        <w:t>band</w:t>
      </w:r>
      <w:r>
        <w:rPr>
          <w:lang w:val="en-US"/>
        </w:rPr>
        <w:t>-1 becomes:</w:t>
      </w:r>
    </w:p>
    <w:p w:rsidR="00790667" w:rsidRPr="003C1EEA" w:rsidRDefault="00790667" w:rsidP="00790667">
      <w:pPr>
        <w:pStyle w:val="Caption"/>
        <w:rPr>
          <w:lang w:val="en-US"/>
        </w:rPr>
      </w:pPr>
    </w:p>
    <w:p w:rsidR="00790667" w:rsidRDefault="00790667" w:rsidP="00790667">
      <w:pPr>
        <w:pStyle w:val="Caption"/>
        <w:rPr>
          <w:lang w:val="en-US"/>
        </w:rPr>
      </w:pPr>
      <w:bookmarkStart w:id="103" w:name="_Ref421611164"/>
      <w:r>
        <w:t xml:space="preserve">Equation </w:t>
      </w:r>
      <w:r w:rsidR="008B43A3">
        <w:fldChar w:fldCharType="begin"/>
      </w:r>
      <w:r w:rsidR="008B43A3">
        <w:instrText xml:space="preserve"> SEQ Equation \* ARABIC </w:instrText>
      </w:r>
      <w:r w:rsidR="008B43A3">
        <w:fldChar w:fldCharType="separate"/>
      </w:r>
      <w:r w:rsidR="00D3474D">
        <w:rPr>
          <w:noProof/>
        </w:rPr>
        <w:t>35</w:t>
      </w:r>
      <w:r w:rsidR="008B43A3">
        <w:fldChar w:fldCharType="end"/>
      </w:r>
      <w:bookmarkEnd w:id="103"/>
      <w:r>
        <w:t>:</w:t>
      </w:r>
      <w:r>
        <w:tab/>
      </w:r>
      <m:oMath>
        <m:sSub>
          <m:sSubPr>
            <m:ctrlPr>
              <w:rPr>
                <w:rFonts w:ascii="Cambria Math" w:hAnsi="Cambria Math"/>
                <w:i/>
              </w:rPr>
            </m:ctrlPr>
          </m:sSubPr>
          <m:e>
            <m:d>
              <m:dPr>
                <m:ctrlPr>
                  <w:rPr>
                    <w:rFonts w:ascii="Cambria Math" w:hAnsi="Cambria Math"/>
                    <w:i/>
                  </w:rPr>
                </m:ctrlPr>
              </m:dPr>
              <m:e>
                <m:r>
                  <m:rPr>
                    <m:sty m:val="bi"/>
                  </m:rPr>
                  <w:rPr>
                    <w:rFonts w:ascii="Cambria Math" w:hAnsi="Cambria Math"/>
                  </w:rPr>
                  <m:t>cint</m:t>
                </m:r>
              </m:e>
            </m:d>
            <m:r>
              <m:rPr>
                <m:sty m:val="bi"/>
              </m:rPr>
              <w:rPr>
                <w:rFonts w:ascii="Cambria Math" w:hAnsi="Cambria Math"/>
              </w:rPr>
              <m:t>cb</m:t>
            </m:r>
            <m:r>
              <m:rPr>
                <m:sty m:val="bi"/>
              </m:rPr>
              <w:rPr>
                <w:rFonts w:ascii="Cambria Math" w:hAnsi="Cambria Math"/>
              </w:rPr>
              <m:t>12_output</m:t>
            </m:r>
          </m:e>
          <m:sub>
            <m:r>
              <m:rPr>
                <m:sty m:val="bi"/>
              </m:rPr>
              <w:rPr>
                <w:rFonts w:ascii="Cambria Math" w:hAnsi="Cambria Math"/>
              </w:rPr>
              <m:t>band,dish</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i/>
                <w:lang w:val="en-US"/>
              </w:rPr>
            </m:ctrlPr>
          </m:dPr>
          <m:e>
            <m:r>
              <m:rPr>
                <m:sty m:val="bi"/>
              </m:rPr>
              <w:rPr>
                <w:rFonts w:ascii="Cambria Math" w:hAnsi="Cambria Math"/>
                <w:lang w:val="en-US"/>
              </w:rPr>
              <m:t>bo</m:t>
            </m:r>
          </m:e>
        </m:d>
        <m:r>
          <m:rPr>
            <m:sty m:val="bi"/>
          </m:rPr>
          <w:rPr>
            <w:rFonts w:ascii="Cambria Math" w:hAnsi="Cambria Math"/>
            <w:lang w:val="en-US"/>
          </w:rPr>
          <m:t>[pol]</m:t>
        </m:r>
      </m:oMath>
    </w:p>
    <w:p w:rsidR="00790667" w:rsidRDefault="00790667" w:rsidP="00790667">
      <w:pPr>
        <w:rPr>
          <w:lang w:val="en-US"/>
        </w:rPr>
      </w:pPr>
    </w:p>
    <w:p w:rsidR="00357E03" w:rsidRDefault="00790667" w:rsidP="00357E03">
      <w:pPr>
        <w:rPr>
          <w:lang w:val="en-US"/>
        </w:rPr>
      </w:pPr>
      <w:r>
        <w:rPr>
          <w:lang w:val="en-US"/>
        </w:rPr>
        <w:t xml:space="preserve">The data rate per link </w:t>
      </w:r>
      <w:r w:rsidR="001137EC">
        <w:rPr>
          <w:lang w:val="en-US"/>
        </w:rPr>
        <w:t xml:space="preserve">conform </w:t>
      </w:r>
      <w:r w:rsidR="001137EC">
        <w:rPr>
          <w:lang w:val="en-US"/>
        </w:rPr>
        <w:fldChar w:fldCharType="begin"/>
      </w:r>
      <w:r w:rsidR="001137EC">
        <w:rPr>
          <w:lang w:val="en-US"/>
        </w:rPr>
        <w:instrText xml:space="preserve"> REF _Ref421611145 \h </w:instrText>
      </w:r>
      <w:r w:rsidR="001137EC">
        <w:rPr>
          <w:lang w:val="en-US"/>
        </w:rPr>
      </w:r>
      <w:r w:rsidR="001137EC">
        <w:rPr>
          <w:lang w:val="en-US"/>
        </w:rPr>
        <w:fldChar w:fldCharType="separate"/>
      </w:r>
      <w:r w:rsidR="00D3474D">
        <w:t xml:space="preserve">Equation </w:t>
      </w:r>
      <w:r w:rsidR="00D3474D">
        <w:rPr>
          <w:noProof/>
        </w:rPr>
        <w:t>34</w:t>
      </w:r>
      <w:r w:rsidR="001137EC">
        <w:rPr>
          <w:lang w:val="en-US"/>
        </w:rPr>
        <w:fldChar w:fldCharType="end"/>
      </w:r>
      <w:r w:rsidR="001137EC">
        <w:rPr>
          <w:lang w:val="en-US"/>
        </w:rPr>
        <w:t xml:space="preserve"> </w:t>
      </w:r>
      <w:r>
        <w:rPr>
          <w:lang w:val="en-US"/>
        </w:rPr>
        <w:t>is L</w:t>
      </w:r>
      <w:r>
        <w:rPr>
          <w:vertAlign w:val="subscript"/>
          <w:lang w:val="en-US"/>
        </w:rPr>
        <w:t>CB</w:t>
      </w:r>
      <w:r w:rsidRPr="003B2AEB">
        <w:rPr>
          <w:vertAlign w:val="subscript"/>
          <w:lang w:val="en-US"/>
        </w:rPr>
        <w:t>1</w:t>
      </w:r>
      <w:r>
        <w:rPr>
          <w:vertAlign w:val="subscript"/>
          <w:lang w:val="en-US"/>
        </w:rPr>
        <w:t>2</w:t>
      </w:r>
      <w:r w:rsidRPr="003B2AEB">
        <w:rPr>
          <w:vertAlign w:val="subscript"/>
          <w:lang w:val="en-US"/>
        </w:rPr>
        <w:t>_band</w:t>
      </w:r>
      <w:r>
        <w:rPr>
          <w:lang w:val="en-US"/>
        </w:rPr>
        <w:t xml:space="preserve"> = </w:t>
      </w:r>
      <w:proofErr w:type="spellStart"/>
      <w:r>
        <w:rPr>
          <w:lang w:val="en-US"/>
        </w:rPr>
        <w:t>N</w:t>
      </w:r>
      <w:r w:rsidRPr="00C77FED">
        <w:rPr>
          <w:vertAlign w:val="subscript"/>
          <w:lang w:val="en-US"/>
        </w:rPr>
        <w:t>dish</w:t>
      </w:r>
      <w:proofErr w:type="spellEnd"/>
      <w:r>
        <w:rPr>
          <w:vertAlign w:val="subscript"/>
          <w:lang w:val="en-US"/>
        </w:rPr>
        <w:t xml:space="preserve"> </w:t>
      </w:r>
      <w:r>
        <w:rPr>
          <w:lang w:val="en-US"/>
        </w:rPr>
        <w:t>*N</w:t>
      </w:r>
      <w:r w:rsidRPr="003B2AEB">
        <w:rPr>
          <w:vertAlign w:val="subscript"/>
          <w:lang w:val="en-US"/>
        </w:rPr>
        <w:t>FN</w:t>
      </w:r>
      <w:r>
        <w:rPr>
          <w:vertAlign w:val="subscript"/>
          <w:lang w:val="en-US"/>
        </w:rPr>
        <w:t xml:space="preserve"> </w:t>
      </w:r>
      <w:r>
        <w:rPr>
          <w:lang w:val="en-US"/>
        </w:rPr>
        <w:t>*</w:t>
      </w:r>
      <w:proofErr w:type="spellStart"/>
      <w:r>
        <w:rPr>
          <w:lang w:val="en-US"/>
        </w:rPr>
        <w:t>N</w:t>
      </w:r>
      <w:r w:rsidRPr="003B2AEB">
        <w:rPr>
          <w:vertAlign w:val="subscript"/>
          <w:lang w:val="en-US"/>
        </w:rPr>
        <w:t>po</w:t>
      </w:r>
      <w:proofErr w:type="spellEnd"/>
      <w:r>
        <w:rPr>
          <w:vertAlign w:val="subscript"/>
          <w:lang w:val="en-US"/>
        </w:rPr>
        <w:t xml:space="preserve"> </w:t>
      </w:r>
      <w:r w:rsidRPr="003B2AEB">
        <w:rPr>
          <w:vertAlign w:val="subscript"/>
          <w:lang w:val="en-US"/>
        </w:rPr>
        <w:t>l</w:t>
      </w:r>
      <w:r>
        <w:rPr>
          <w:lang w:val="en-US"/>
        </w:rPr>
        <w:t>*</w:t>
      </w:r>
      <w:proofErr w:type="spellStart"/>
      <w:r>
        <w:rPr>
          <w:lang w:val="en-US"/>
        </w:rPr>
        <w:t>N</w:t>
      </w:r>
      <w:r w:rsidRPr="003B2AEB">
        <w:rPr>
          <w:vertAlign w:val="subscript"/>
          <w:lang w:val="en-US"/>
        </w:rPr>
        <w:t>complex</w:t>
      </w:r>
      <w:proofErr w:type="spellEnd"/>
      <w:r>
        <w:rPr>
          <w:vertAlign w:val="subscript"/>
          <w:lang w:val="en-US"/>
        </w:rPr>
        <w:t xml:space="preserve"> </w:t>
      </w:r>
      <w:r>
        <w:rPr>
          <w:lang w:val="en-US"/>
        </w:rPr>
        <w:t>*</w:t>
      </w:r>
      <w:proofErr w:type="spellStart"/>
      <w:r>
        <w:rPr>
          <w:lang w:val="en-US"/>
        </w:rPr>
        <w:t>W</w:t>
      </w:r>
      <w:r w:rsidRPr="003B2AEB">
        <w:rPr>
          <w:vertAlign w:val="subscript"/>
          <w:lang w:val="en-US"/>
        </w:rPr>
        <w:t>b</w:t>
      </w:r>
      <w:r>
        <w:rPr>
          <w:vertAlign w:val="subscript"/>
          <w:lang w:val="en-US"/>
        </w:rPr>
        <w:t>eamlet</w:t>
      </w:r>
      <w:proofErr w:type="spellEnd"/>
      <w:r>
        <w:rPr>
          <w:vertAlign w:val="subscript"/>
          <w:lang w:val="en-US"/>
        </w:rPr>
        <w:t xml:space="preserve"> </w:t>
      </w:r>
      <w:r>
        <w:rPr>
          <w:lang w:val="en-US"/>
        </w:rPr>
        <w:t>*</w:t>
      </w:r>
      <w:proofErr w:type="spellStart"/>
      <w:r>
        <w:rPr>
          <w:lang w:val="en-US"/>
        </w:rPr>
        <w:t>B</w:t>
      </w:r>
      <w:r w:rsidRPr="003B2AEB">
        <w:rPr>
          <w:vertAlign w:val="subscript"/>
          <w:lang w:val="en-US"/>
        </w:rPr>
        <w:t>sub</w:t>
      </w:r>
      <w:proofErr w:type="spellEnd"/>
      <w:r>
        <w:rPr>
          <w:lang w:val="en-US"/>
        </w:rPr>
        <w:t xml:space="preserve"> = 12 *24 *2 *2 *6 * 781250 = 5.4 </w:t>
      </w:r>
      <w:proofErr w:type="spellStart"/>
      <w:r>
        <w:rPr>
          <w:lang w:val="en-US"/>
        </w:rPr>
        <w:t>Gbps</w:t>
      </w:r>
      <w:proofErr w:type="spellEnd"/>
      <w:r>
        <w:rPr>
          <w:lang w:val="en-US"/>
        </w:rPr>
        <w:t xml:space="preserve">. </w:t>
      </w:r>
      <w:r w:rsidR="0036755E">
        <w:rPr>
          <w:lang w:val="en-US"/>
        </w:rPr>
        <w:t>This L</w:t>
      </w:r>
      <w:r w:rsidR="0036755E">
        <w:rPr>
          <w:vertAlign w:val="subscript"/>
          <w:lang w:val="en-US"/>
        </w:rPr>
        <w:t>C</w:t>
      </w:r>
      <w:r w:rsidR="0036755E" w:rsidRPr="003B2AEB">
        <w:rPr>
          <w:vertAlign w:val="subscript"/>
          <w:lang w:val="en-US"/>
        </w:rPr>
        <w:t>B1</w:t>
      </w:r>
      <w:r w:rsidR="0036755E">
        <w:rPr>
          <w:vertAlign w:val="subscript"/>
          <w:lang w:val="en-US"/>
        </w:rPr>
        <w:t>2</w:t>
      </w:r>
      <w:r w:rsidR="0036755E" w:rsidRPr="003B2AEB">
        <w:rPr>
          <w:vertAlign w:val="subscript"/>
          <w:lang w:val="en-US"/>
        </w:rPr>
        <w:t>_band</w:t>
      </w:r>
      <w:r w:rsidR="0036755E">
        <w:rPr>
          <w:lang w:val="en-US"/>
        </w:rPr>
        <w:t xml:space="preserve"> = 5.4 </w:t>
      </w:r>
      <w:proofErr w:type="spellStart"/>
      <w:r w:rsidR="0036755E">
        <w:rPr>
          <w:lang w:val="en-US"/>
        </w:rPr>
        <w:t>Gbps</w:t>
      </w:r>
      <w:proofErr w:type="spellEnd"/>
      <w:r w:rsidR="0036755E">
        <w:rPr>
          <w:lang w:val="en-US"/>
        </w:rPr>
        <w:t xml:space="preserve"> can be offloaded via </w:t>
      </w:r>
      <w:r w:rsidR="00317E73">
        <w:rPr>
          <w:lang w:val="en-US"/>
        </w:rPr>
        <w:t>one</w:t>
      </w:r>
      <w:r w:rsidR="0036755E">
        <w:rPr>
          <w:lang w:val="en-US"/>
        </w:rPr>
        <w:t xml:space="preserve"> 10 </w:t>
      </w:r>
      <w:proofErr w:type="spellStart"/>
      <w:r w:rsidR="0036755E">
        <w:rPr>
          <w:lang w:val="en-US"/>
        </w:rPr>
        <w:t>GbE</w:t>
      </w:r>
      <w:proofErr w:type="spellEnd"/>
      <w:r w:rsidR="0036755E">
        <w:rPr>
          <w:lang w:val="en-US"/>
        </w:rPr>
        <w:t xml:space="preserve"> output port of the PN0 on the </w:t>
      </w:r>
      <w:proofErr w:type="spellStart"/>
      <w:r w:rsidR="0036755E">
        <w:rPr>
          <w:lang w:val="en-US"/>
        </w:rPr>
        <w:t>UniBoards</w:t>
      </w:r>
      <w:proofErr w:type="spellEnd"/>
      <w:r w:rsidR="00357E03">
        <w:rPr>
          <w:lang w:val="en-US"/>
        </w:rPr>
        <w:t xml:space="preserve"> as shown in </w:t>
      </w:r>
      <w:r w:rsidR="00357E03">
        <w:rPr>
          <w:lang w:val="en-US"/>
        </w:rPr>
        <w:fldChar w:fldCharType="begin"/>
      </w:r>
      <w:r w:rsidR="00357E03">
        <w:rPr>
          <w:lang w:val="en-US"/>
        </w:rPr>
        <w:instrText xml:space="preserve"> REF _Ref423415486 \h </w:instrText>
      </w:r>
      <w:r w:rsidR="00357E03">
        <w:rPr>
          <w:lang w:val="en-US"/>
        </w:rPr>
      </w:r>
      <w:r w:rsidR="00357E03">
        <w:rPr>
          <w:lang w:val="en-US"/>
        </w:rPr>
        <w:fldChar w:fldCharType="separate"/>
      </w:r>
      <w:r w:rsidR="00D3474D">
        <w:t xml:space="preserve">Figure </w:t>
      </w:r>
      <w:r w:rsidR="00D3474D">
        <w:rPr>
          <w:noProof/>
        </w:rPr>
        <w:t>11</w:t>
      </w:r>
      <w:r w:rsidR="00357E03">
        <w:rPr>
          <w:lang w:val="en-US"/>
        </w:rPr>
        <w:fldChar w:fldCharType="end"/>
      </w:r>
      <w:r w:rsidR="0036755E">
        <w:rPr>
          <w:lang w:val="en-US"/>
        </w:rPr>
        <w:t xml:space="preserve">. </w:t>
      </w:r>
      <w:r>
        <w:rPr>
          <w:lang w:val="en-US"/>
        </w:rPr>
        <w:t xml:space="preserve">The total output load for SC2 </w:t>
      </w:r>
      <w:r w:rsidR="001137EC">
        <w:rPr>
          <w:lang w:val="en-US"/>
        </w:rPr>
        <w:t xml:space="preserve">conform </w:t>
      </w:r>
      <w:r w:rsidR="001137EC">
        <w:rPr>
          <w:lang w:val="en-US"/>
        </w:rPr>
        <w:fldChar w:fldCharType="begin"/>
      </w:r>
      <w:r w:rsidR="001137EC">
        <w:rPr>
          <w:lang w:val="en-US"/>
        </w:rPr>
        <w:instrText xml:space="preserve"> REF _Ref421611164 \h </w:instrText>
      </w:r>
      <w:r w:rsidR="001137EC">
        <w:rPr>
          <w:lang w:val="en-US"/>
        </w:rPr>
      </w:r>
      <w:r w:rsidR="001137EC">
        <w:rPr>
          <w:lang w:val="en-US"/>
        </w:rPr>
        <w:fldChar w:fldCharType="separate"/>
      </w:r>
      <w:r w:rsidR="00D3474D">
        <w:t xml:space="preserve">Equation </w:t>
      </w:r>
      <w:r w:rsidR="00D3474D">
        <w:rPr>
          <w:noProof/>
        </w:rPr>
        <w:t>35</w:t>
      </w:r>
      <w:r w:rsidR="001137EC">
        <w:rPr>
          <w:lang w:val="en-US"/>
        </w:rPr>
        <w:fldChar w:fldCharType="end"/>
      </w:r>
      <w:r w:rsidR="001137EC">
        <w:rPr>
          <w:lang w:val="en-US"/>
        </w:rPr>
        <w:t xml:space="preserve"> </w:t>
      </w:r>
      <w:r>
        <w:rPr>
          <w:lang w:val="en-US"/>
        </w:rPr>
        <w:t>is L</w:t>
      </w:r>
      <w:r>
        <w:rPr>
          <w:vertAlign w:val="subscript"/>
          <w:lang w:val="en-US"/>
        </w:rPr>
        <w:t>C</w:t>
      </w:r>
      <w:r w:rsidRPr="003B2AEB">
        <w:rPr>
          <w:vertAlign w:val="subscript"/>
          <w:lang w:val="en-US"/>
        </w:rPr>
        <w:t>B1</w:t>
      </w:r>
      <w:r>
        <w:rPr>
          <w:vertAlign w:val="subscript"/>
          <w:lang w:val="en-US"/>
        </w:rPr>
        <w:t>2</w:t>
      </w:r>
      <w:r>
        <w:rPr>
          <w:lang w:val="en-US"/>
        </w:rPr>
        <w:t xml:space="preserve"> =</w:t>
      </w:r>
      <w:proofErr w:type="spellStart"/>
      <w:r>
        <w:rPr>
          <w:lang w:val="en-US"/>
        </w:rPr>
        <w:t>N</w:t>
      </w:r>
      <w:r w:rsidRPr="003B2AEB">
        <w:rPr>
          <w:vertAlign w:val="subscript"/>
          <w:lang w:val="en-US"/>
        </w:rPr>
        <w:t>band</w:t>
      </w:r>
      <w:proofErr w:type="spellEnd"/>
      <w:r>
        <w:rPr>
          <w:lang w:val="en-US"/>
        </w:rPr>
        <w:t xml:space="preserve"> * L</w:t>
      </w:r>
      <w:r>
        <w:rPr>
          <w:vertAlign w:val="subscript"/>
          <w:lang w:val="en-US"/>
        </w:rPr>
        <w:t>C</w:t>
      </w:r>
      <w:r w:rsidRPr="003B2AEB">
        <w:rPr>
          <w:vertAlign w:val="subscript"/>
          <w:lang w:val="en-US"/>
        </w:rPr>
        <w:t>B1</w:t>
      </w:r>
      <w:r>
        <w:rPr>
          <w:vertAlign w:val="subscript"/>
          <w:lang w:val="en-US"/>
        </w:rPr>
        <w:t>2</w:t>
      </w:r>
      <w:r w:rsidRPr="003B2AEB">
        <w:rPr>
          <w:vertAlign w:val="subscript"/>
          <w:lang w:val="en-US"/>
        </w:rPr>
        <w:t>_band</w:t>
      </w:r>
      <w:r>
        <w:rPr>
          <w:lang w:val="en-US"/>
        </w:rPr>
        <w:t xml:space="preserve"> = 86.4 </w:t>
      </w:r>
      <w:proofErr w:type="spellStart"/>
      <w:r>
        <w:rPr>
          <w:lang w:val="en-US"/>
        </w:rPr>
        <w:t>Gbps</w:t>
      </w:r>
      <w:proofErr w:type="spellEnd"/>
      <w:r>
        <w:rPr>
          <w:lang w:val="en-US"/>
        </w:rPr>
        <w:t xml:space="preserve">, which agrees with </w:t>
      </w:r>
      <w:r>
        <w:rPr>
          <w:lang w:val="en-US"/>
        </w:rPr>
        <w:fldChar w:fldCharType="begin"/>
      </w:r>
      <w:r>
        <w:rPr>
          <w:lang w:val="en-US"/>
        </w:rPr>
        <w:instrText xml:space="preserve"> REF _Ref421197901 \h </w:instrText>
      </w:r>
      <w:r>
        <w:rPr>
          <w:lang w:val="en-US"/>
        </w:rPr>
      </w:r>
      <w:r>
        <w:rPr>
          <w:lang w:val="en-US"/>
        </w:rPr>
        <w:fldChar w:fldCharType="separate"/>
      </w:r>
      <w:r w:rsidR="00D3474D">
        <w:t xml:space="preserve">Table </w:t>
      </w:r>
      <w:r w:rsidR="00D3474D">
        <w:rPr>
          <w:noProof/>
        </w:rPr>
        <w:t>3</w:t>
      </w:r>
      <w:r>
        <w:rPr>
          <w:lang w:val="en-US"/>
        </w:rPr>
        <w:fldChar w:fldCharType="end"/>
      </w:r>
      <w:r>
        <w:rPr>
          <w:lang w:val="en-US"/>
        </w:rPr>
        <w:t>.</w:t>
      </w:r>
      <w:r w:rsidR="00357E03">
        <w:rPr>
          <w:lang w:val="en-US"/>
        </w:rPr>
        <w:t xml:space="preserve"> </w:t>
      </w:r>
      <w:r w:rsidR="00357E03">
        <w:rPr>
          <w:lang w:val="en-US"/>
        </w:rPr>
        <w:fldChar w:fldCharType="begin"/>
      </w:r>
      <w:r w:rsidR="00357E03">
        <w:rPr>
          <w:lang w:val="en-US"/>
        </w:rPr>
        <w:instrText xml:space="preserve"> REF _Ref423415486 \h </w:instrText>
      </w:r>
      <w:r w:rsidR="00357E03">
        <w:rPr>
          <w:lang w:val="en-US"/>
        </w:rPr>
      </w:r>
      <w:r w:rsidR="00357E03">
        <w:rPr>
          <w:lang w:val="en-US"/>
        </w:rPr>
        <w:fldChar w:fldCharType="separate"/>
      </w:r>
      <w:r w:rsidR="00D3474D">
        <w:t xml:space="preserve">Figure </w:t>
      </w:r>
      <w:r w:rsidR="00D3474D">
        <w:rPr>
          <w:noProof/>
        </w:rPr>
        <w:t>11</w:t>
      </w:r>
      <w:r w:rsidR="00357E03">
        <w:rPr>
          <w:lang w:val="en-US"/>
        </w:rPr>
        <w:fldChar w:fldCharType="end"/>
      </w:r>
      <w:r w:rsidR="00357E03">
        <w:rPr>
          <w:lang w:val="en-US"/>
        </w:rPr>
        <w:t xml:space="preserve"> shows in that only PN0=FN0 is used for the CB</w:t>
      </w:r>
      <w:r w:rsidR="00344277">
        <w:rPr>
          <w:lang w:val="en-US"/>
        </w:rPr>
        <w:t>-</w:t>
      </w:r>
      <w:r w:rsidR="00357E03">
        <w:rPr>
          <w:lang w:val="en-US"/>
        </w:rPr>
        <w:t>12 output of SC2. PN0 is drawn in yellow, because the CB</w:t>
      </w:r>
      <w:r w:rsidR="00344277">
        <w:rPr>
          <w:lang w:val="en-US"/>
        </w:rPr>
        <w:t>-</w:t>
      </w:r>
      <w:r w:rsidR="00357E03">
        <w:rPr>
          <w:lang w:val="en-US"/>
        </w:rPr>
        <w:t>12 output does not require processing. The other PN are only needed to pass on the data from the other SP to PN0 as indicated in yellow.</w:t>
      </w:r>
    </w:p>
    <w:p w:rsidR="00357E03" w:rsidRDefault="00357E03" w:rsidP="00357E03">
      <w:pPr>
        <w:rPr>
          <w:lang w:val="en-US"/>
        </w:rPr>
      </w:pPr>
    </w:p>
    <w:p w:rsidR="00357E03" w:rsidRDefault="00344277" w:rsidP="00357E03">
      <w:pPr>
        <w:keepNext/>
      </w:pPr>
      <w:r>
        <w:object w:dxaOrig="8720" w:dyaOrig="4375">
          <v:shape id="_x0000_i1035" type="#_x0000_t75" style="width:436pt;height:218.75pt" o:ole="">
            <v:imagedata r:id="rId31" o:title=""/>
          </v:shape>
          <o:OLEObject Type="Embed" ProgID="Visio.Drawing.11" ShapeID="_x0000_i1035" DrawAspect="Content" ObjectID="_1499590283" r:id="rId32"/>
        </w:object>
      </w:r>
    </w:p>
    <w:p w:rsidR="00357E03" w:rsidRPr="003B2AEB" w:rsidRDefault="00357E03" w:rsidP="00357E03">
      <w:pPr>
        <w:pStyle w:val="Caption"/>
        <w:rPr>
          <w:lang w:val="en-US"/>
        </w:rPr>
      </w:pPr>
      <w:bookmarkStart w:id="104" w:name="_Ref423415486"/>
      <w:r>
        <w:t xml:space="preserve">Figure </w:t>
      </w:r>
      <w:r>
        <w:fldChar w:fldCharType="begin"/>
      </w:r>
      <w:r>
        <w:instrText xml:space="preserve"> SEQ Figure \* ARABIC </w:instrText>
      </w:r>
      <w:r>
        <w:fldChar w:fldCharType="separate"/>
      </w:r>
      <w:r w:rsidR="00D3474D">
        <w:rPr>
          <w:noProof/>
        </w:rPr>
        <w:t>11</w:t>
      </w:r>
      <w:r>
        <w:fldChar w:fldCharType="end"/>
      </w:r>
      <w:bookmarkEnd w:id="104"/>
      <w:r>
        <w:t>: SC2 CB12 output</w:t>
      </w:r>
    </w:p>
    <w:p w:rsidR="00790667" w:rsidRDefault="00790667" w:rsidP="00790667">
      <w:pPr>
        <w:rPr>
          <w:lang w:val="en-US"/>
        </w:rPr>
      </w:pPr>
    </w:p>
    <w:p w:rsidR="00790667" w:rsidRDefault="00790667" w:rsidP="00790667">
      <w:pPr>
        <w:pStyle w:val="Heading2"/>
        <w:rPr>
          <w:lang w:val="en-US"/>
        </w:rPr>
      </w:pPr>
      <w:bookmarkStart w:id="105" w:name="_Toc423617626"/>
      <w:r>
        <w:rPr>
          <w:lang w:val="en-US"/>
        </w:rPr>
        <w:t>SC3 IAB</w:t>
      </w:r>
      <w:r w:rsidR="0072047F">
        <w:rPr>
          <w:lang w:val="en-US"/>
        </w:rPr>
        <w:t>-</w:t>
      </w:r>
      <w:r>
        <w:rPr>
          <w:lang w:val="en-US"/>
        </w:rPr>
        <w:t>37 output</w:t>
      </w:r>
      <w:bookmarkEnd w:id="105"/>
    </w:p>
    <w:p w:rsidR="00965874" w:rsidRDefault="00965874" w:rsidP="00965874">
      <w:pPr>
        <w:rPr>
          <w:lang w:val="en-US"/>
        </w:rPr>
      </w:pPr>
    </w:p>
    <w:p w:rsidR="00BB1677" w:rsidRDefault="00BB1677" w:rsidP="00BB1677">
      <w:pPr>
        <w:rPr>
          <w:lang w:val="en-US"/>
        </w:rPr>
      </w:pPr>
      <w:r>
        <w:rPr>
          <w:lang w:val="en-US"/>
        </w:rPr>
        <w:t>CB-444</w:t>
      </w:r>
      <w:r w:rsidRPr="00BB1677">
        <w:rPr>
          <w:lang w:val="en-US"/>
        </w:rPr>
        <w:sym w:font="Wingdings" w:char="F0E0"/>
      </w:r>
      <w:r>
        <w:rPr>
          <w:lang w:val="en-US"/>
        </w:rPr>
        <w:t xml:space="preserve">UIQV </w:t>
      </w:r>
      <w:r w:rsidRPr="00BB1677">
        <w:rPr>
          <w:lang w:val="en-US"/>
        </w:rPr>
        <w:sym w:font="Wingdings" w:char="F0E0"/>
      </w:r>
      <w:r>
        <w:rPr>
          <w:lang w:val="en-US"/>
        </w:rPr>
        <w:t>Nint</w:t>
      </w:r>
      <w:r w:rsidRPr="00BB1677">
        <w:rPr>
          <w:lang w:val="en-US"/>
        </w:rPr>
        <w:sym w:font="Wingdings" w:char="F0E0"/>
      </w:r>
      <w:r>
        <w:rPr>
          <w:lang w:val="en-US"/>
        </w:rPr>
        <w:t xml:space="preserve"> IAB-37 </w:t>
      </w:r>
      <w:r w:rsidRPr="00BB1677">
        <w:rPr>
          <w:lang w:val="en-US"/>
        </w:rPr>
        <w:sym w:font="Wingdings" w:char="F0E0"/>
      </w:r>
      <w:r>
        <w:rPr>
          <w:lang w:val="en-US"/>
        </w:rPr>
        <w:t xml:space="preserve"> output ????</w:t>
      </w:r>
    </w:p>
    <w:p w:rsidR="00357E03" w:rsidRDefault="00357E03">
      <w:pPr>
        <w:rPr>
          <w:lang w:val="en-US"/>
        </w:rPr>
      </w:pPr>
    </w:p>
    <w:p w:rsidR="00344277" w:rsidRDefault="00344277" w:rsidP="00344277">
      <w:pPr>
        <w:rPr>
          <w:lang w:val="en-US"/>
        </w:rPr>
      </w:pPr>
      <w:r>
        <w:rPr>
          <w:lang w:val="en-US"/>
        </w:rPr>
        <w:fldChar w:fldCharType="begin"/>
      </w:r>
      <w:r>
        <w:rPr>
          <w:lang w:val="en-US"/>
        </w:rPr>
        <w:instrText xml:space="preserve"> REF _Ref423417373 \h </w:instrText>
      </w:r>
      <w:r>
        <w:rPr>
          <w:lang w:val="en-US"/>
        </w:rPr>
      </w:r>
      <w:r>
        <w:rPr>
          <w:lang w:val="en-US"/>
        </w:rPr>
        <w:fldChar w:fldCharType="separate"/>
      </w:r>
      <w:r w:rsidR="00D3474D">
        <w:t xml:space="preserve">Figure </w:t>
      </w:r>
      <w:r w:rsidR="00D3474D">
        <w:rPr>
          <w:noProof/>
        </w:rPr>
        <w:t>12</w:t>
      </w:r>
      <w:r>
        <w:rPr>
          <w:lang w:val="en-US"/>
        </w:rPr>
        <w:fldChar w:fldCharType="end"/>
      </w:r>
      <w:r>
        <w:rPr>
          <w:lang w:val="en-US"/>
        </w:rPr>
        <w:t xml:space="preserve"> shows in green that all PN are used for the IAB-37 processing of SC3.</w:t>
      </w:r>
    </w:p>
    <w:p w:rsidR="00344277" w:rsidRDefault="00344277" w:rsidP="00344277">
      <w:pPr>
        <w:rPr>
          <w:lang w:val="en-US"/>
        </w:rPr>
      </w:pPr>
    </w:p>
    <w:p w:rsidR="00344277" w:rsidRDefault="00344277" w:rsidP="00344277">
      <w:pPr>
        <w:keepNext/>
      </w:pPr>
      <w:r>
        <w:object w:dxaOrig="9003" w:dyaOrig="4375">
          <v:shape id="_x0000_i1036" type="#_x0000_t75" style="width:450.15pt;height:218.75pt" o:ole="">
            <v:imagedata r:id="rId33" o:title=""/>
          </v:shape>
          <o:OLEObject Type="Embed" ProgID="Visio.Drawing.11" ShapeID="_x0000_i1036" DrawAspect="Content" ObjectID="_1499590284" r:id="rId34"/>
        </w:object>
      </w:r>
    </w:p>
    <w:p w:rsidR="00344277" w:rsidRPr="003B2AEB" w:rsidRDefault="00344277" w:rsidP="00344277">
      <w:pPr>
        <w:pStyle w:val="Caption"/>
        <w:rPr>
          <w:lang w:val="en-US"/>
        </w:rPr>
      </w:pPr>
      <w:bookmarkStart w:id="106" w:name="_Ref423417373"/>
      <w:r>
        <w:t xml:space="preserve">Figure </w:t>
      </w:r>
      <w:r>
        <w:fldChar w:fldCharType="begin"/>
      </w:r>
      <w:r>
        <w:instrText xml:space="preserve"> SEQ Figure \* ARABIC </w:instrText>
      </w:r>
      <w:r>
        <w:fldChar w:fldCharType="separate"/>
      </w:r>
      <w:r w:rsidR="00D3474D">
        <w:rPr>
          <w:noProof/>
        </w:rPr>
        <w:t>12</w:t>
      </w:r>
      <w:r>
        <w:fldChar w:fldCharType="end"/>
      </w:r>
      <w:bookmarkEnd w:id="106"/>
      <w:r>
        <w:t>: SC3 IAB37 output</w:t>
      </w:r>
    </w:p>
    <w:p w:rsidR="0002367F" w:rsidRDefault="0002367F">
      <w:pPr>
        <w:rPr>
          <w:lang w:val="en-US"/>
        </w:rPr>
      </w:pPr>
    </w:p>
    <w:p w:rsidR="00357E03" w:rsidRDefault="00357E03" w:rsidP="00357E03">
      <w:pPr>
        <w:pStyle w:val="Heading2"/>
        <w:rPr>
          <w:lang w:val="en-US"/>
        </w:rPr>
      </w:pPr>
      <w:bookmarkStart w:id="107" w:name="_Toc423617627"/>
      <w:r>
        <w:rPr>
          <w:lang w:val="en-US"/>
        </w:rPr>
        <w:t>SC4 TAB-444 output</w:t>
      </w:r>
      <w:bookmarkEnd w:id="107"/>
    </w:p>
    <w:p w:rsidR="00357E03" w:rsidRDefault="00357E03" w:rsidP="00357E03">
      <w:pPr>
        <w:rPr>
          <w:lang w:val="en-US"/>
        </w:rPr>
      </w:pPr>
      <w:r>
        <w:rPr>
          <w:lang w:val="en-US"/>
        </w:rPr>
        <w:t>The TAB-444 for SC4 uses the channels of all CB as input. There are N</w:t>
      </w:r>
      <w:r w:rsidRPr="001137EC">
        <w:rPr>
          <w:vertAlign w:val="subscript"/>
          <w:lang w:val="en-US"/>
        </w:rPr>
        <w:t>CB</w:t>
      </w:r>
      <w:r>
        <w:rPr>
          <w:lang w:val="en-US"/>
        </w:rPr>
        <w:t xml:space="preserve"> = 37 CB and for each CB there are K</w:t>
      </w:r>
      <w:r w:rsidRPr="001137EC">
        <w:rPr>
          <w:vertAlign w:val="subscript"/>
          <w:lang w:val="en-US"/>
        </w:rPr>
        <w:t>TAB</w:t>
      </w:r>
      <w:r>
        <w:rPr>
          <w:lang w:val="en-US"/>
        </w:rPr>
        <w:t xml:space="preserve"> = 12 TABs so N</w:t>
      </w:r>
      <w:r w:rsidRPr="0072047F">
        <w:rPr>
          <w:vertAlign w:val="subscript"/>
          <w:lang w:val="en-US"/>
        </w:rPr>
        <w:t>TAB</w:t>
      </w:r>
      <w:r>
        <w:rPr>
          <w:lang w:val="en-US"/>
        </w:rPr>
        <w:t xml:space="preserve"> = K</w:t>
      </w:r>
      <w:r w:rsidRPr="001137EC">
        <w:rPr>
          <w:vertAlign w:val="subscript"/>
          <w:lang w:val="en-US"/>
        </w:rPr>
        <w:t>TAB</w:t>
      </w:r>
      <w:r>
        <w:rPr>
          <w:lang w:val="en-US"/>
        </w:rPr>
        <w:t xml:space="preserve"> * K</w:t>
      </w:r>
      <w:r w:rsidRPr="00031530">
        <w:rPr>
          <w:vertAlign w:val="subscript"/>
          <w:lang w:val="en-US"/>
        </w:rPr>
        <w:t>CB</w:t>
      </w:r>
      <w:r>
        <w:rPr>
          <w:lang w:val="en-US"/>
        </w:rPr>
        <w:t xml:space="preserve"> </w:t>
      </w:r>
      <w:r>
        <w:rPr>
          <w:rFonts w:cs="Arial"/>
          <w:lang w:val="en-US"/>
        </w:rPr>
        <w:t>≥</w:t>
      </w:r>
      <w:r>
        <w:rPr>
          <w:lang w:val="en-US"/>
        </w:rPr>
        <w:t xml:space="preserve"> K</w:t>
      </w:r>
      <w:r w:rsidRPr="001137EC">
        <w:rPr>
          <w:vertAlign w:val="subscript"/>
          <w:lang w:val="en-US"/>
        </w:rPr>
        <w:t>TAB</w:t>
      </w:r>
      <w:r>
        <w:rPr>
          <w:lang w:val="en-US"/>
        </w:rPr>
        <w:t xml:space="preserve"> * N</w:t>
      </w:r>
      <w:r w:rsidRPr="001137EC">
        <w:rPr>
          <w:vertAlign w:val="subscript"/>
          <w:lang w:val="en-US"/>
        </w:rPr>
        <w:t>CB</w:t>
      </w:r>
      <w:r>
        <w:rPr>
          <w:lang w:val="en-US"/>
        </w:rPr>
        <w:t xml:space="preserve"> = 444.</w:t>
      </w:r>
    </w:p>
    <w:p w:rsidR="00357E03" w:rsidRDefault="00357E03" w:rsidP="00357E03">
      <w:pPr>
        <w:rPr>
          <w:lang w:val="en-US"/>
        </w:rPr>
      </w:pPr>
      <w:r>
        <w:rPr>
          <w:lang w:val="en-US"/>
        </w:rPr>
        <w:t>TAB-444</w:t>
      </w:r>
      <w:r w:rsidRPr="00BB1677">
        <w:rPr>
          <w:lang w:val="en-US"/>
        </w:rPr>
        <w:sym w:font="Wingdings" w:char="F0E0"/>
      </w:r>
      <w:r>
        <w:rPr>
          <w:lang w:val="en-US"/>
        </w:rPr>
        <w:t xml:space="preserve">UIQV </w:t>
      </w:r>
      <w:r w:rsidRPr="00BB1677">
        <w:rPr>
          <w:lang w:val="en-US"/>
        </w:rPr>
        <w:sym w:font="Wingdings" w:char="F0E0"/>
      </w:r>
      <w:r>
        <w:rPr>
          <w:lang w:val="en-US"/>
        </w:rPr>
        <w:t xml:space="preserve"> Nint </w:t>
      </w:r>
      <w:r w:rsidRPr="00BB1677">
        <w:rPr>
          <w:lang w:val="en-US"/>
        </w:rPr>
        <w:sym w:font="Wingdings" w:char="F0E0"/>
      </w:r>
      <w:r>
        <w:rPr>
          <w:lang w:val="en-US"/>
        </w:rPr>
        <w:t xml:space="preserve"> output ????</w:t>
      </w:r>
    </w:p>
    <w:p w:rsidR="00344277" w:rsidRDefault="00344277" w:rsidP="00357E03">
      <w:pPr>
        <w:rPr>
          <w:lang w:val="en-US"/>
        </w:rPr>
      </w:pPr>
    </w:p>
    <w:p w:rsidR="00344277" w:rsidRDefault="00344277" w:rsidP="00344277">
      <w:pPr>
        <w:rPr>
          <w:lang w:val="en-US"/>
        </w:rPr>
      </w:pPr>
      <w:r>
        <w:rPr>
          <w:lang w:val="en-US"/>
        </w:rPr>
        <w:fldChar w:fldCharType="begin"/>
      </w:r>
      <w:r>
        <w:rPr>
          <w:lang w:val="en-US"/>
        </w:rPr>
        <w:instrText xml:space="preserve"> REF _Ref423417383 \h </w:instrText>
      </w:r>
      <w:r>
        <w:rPr>
          <w:lang w:val="en-US"/>
        </w:rPr>
      </w:r>
      <w:r>
        <w:rPr>
          <w:lang w:val="en-US"/>
        </w:rPr>
        <w:fldChar w:fldCharType="separate"/>
      </w:r>
      <w:r w:rsidR="00D3474D">
        <w:t xml:space="preserve">Figure </w:t>
      </w:r>
      <w:r w:rsidR="00D3474D">
        <w:rPr>
          <w:noProof/>
        </w:rPr>
        <w:t>13</w:t>
      </w:r>
      <w:r>
        <w:rPr>
          <w:lang w:val="en-US"/>
        </w:rPr>
        <w:fldChar w:fldCharType="end"/>
      </w:r>
      <w:r>
        <w:rPr>
          <w:lang w:val="en-US"/>
        </w:rPr>
        <w:t xml:space="preserve"> shows in green that all PN are used for the TAB-444 processing of SC4.</w:t>
      </w:r>
    </w:p>
    <w:p w:rsidR="00344277" w:rsidRDefault="00344277" w:rsidP="00344277">
      <w:pPr>
        <w:rPr>
          <w:lang w:val="en-US"/>
        </w:rPr>
      </w:pPr>
    </w:p>
    <w:p w:rsidR="00344277" w:rsidRDefault="00344277" w:rsidP="00344277">
      <w:pPr>
        <w:keepNext/>
      </w:pPr>
      <w:r>
        <w:object w:dxaOrig="8720" w:dyaOrig="4375">
          <v:shape id="_x0000_i1037" type="#_x0000_t75" style="width:436pt;height:218.75pt" o:ole="">
            <v:imagedata r:id="rId29" o:title=""/>
          </v:shape>
          <o:OLEObject Type="Embed" ProgID="Visio.Drawing.11" ShapeID="_x0000_i1037" DrawAspect="Content" ObjectID="_1499590285" r:id="rId35"/>
        </w:object>
      </w:r>
    </w:p>
    <w:p w:rsidR="00344277" w:rsidRPr="003B2AEB" w:rsidRDefault="00344277" w:rsidP="00344277">
      <w:pPr>
        <w:pStyle w:val="Caption"/>
        <w:rPr>
          <w:lang w:val="en-US"/>
        </w:rPr>
      </w:pPr>
      <w:bookmarkStart w:id="108" w:name="_Ref423417383"/>
      <w:r>
        <w:t xml:space="preserve">Figure </w:t>
      </w:r>
      <w:r>
        <w:fldChar w:fldCharType="begin"/>
      </w:r>
      <w:r>
        <w:instrText xml:space="preserve"> SEQ Figure \* ARABIC </w:instrText>
      </w:r>
      <w:r>
        <w:fldChar w:fldCharType="separate"/>
      </w:r>
      <w:r w:rsidR="00D3474D">
        <w:rPr>
          <w:noProof/>
        </w:rPr>
        <w:t>13</w:t>
      </w:r>
      <w:r>
        <w:fldChar w:fldCharType="end"/>
      </w:r>
      <w:bookmarkEnd w:id="108"/>
      <w:r>
        <w:t>: SC4 TAB444 output</w:t>
      </w:r>
    </w:p>
    <w:p w:rsidR="00344277" w:rsidRDefault="00344277" w:rsidP="00357E03">
      <w:pPr>
        <w:rPr>
          <w:lang w:val="en-US"/>
        </w:rPr>
      </w:pPr>
    </w:p>
    <w:p w:rsidR="003A21B3" w:rsidRDefault="003A21B3" w:rsidP="003A21B3"/>
    <w:p w:rsidR="003A21B3" w:rsidRDefault="003A21B3">
      <w:pPr>
        <w:rPr>
          <w:rFonts w:cs="Arial"/>
          <w:b/>
          <w:bCs/>
          <w:kern w:val="32"/>
          <w:sz w:val="28"/>
          <w:szCs w:val="32"/>
        </w:rPr>
      </w:pPr>
      <w:r>
        <w:br w:type="page"/>
      </w:r>
    </w:p>
    <w:p w:rsidR="003A21B3" w:rsidRDefault="003A21B3" w:rsidP="003A21B3">
      <w:pPr>
        <w:pStyle w:val="Heading1"/>
      </w:pPr>
      <w:bookmarkStart w:id="109" w:name="_Toc423617628"/>
      <w:r>
        <w:lastRenderedPageBreak/>
        <w:t xml:space="preserve">Transient data </w:t>
      </w:r>
      <w:r w:rsidR="007A03B3">
        <w:t>capture</w:t>
      </w:r>
      <w:bookmarkEnd w:id="109"/>
    </w:p>
    <w:p w:rsidR="003A21B3" w:rsidRDefault="003A21B3" w:rsidP="003A21B3"/>
    <w:p w:rsidR="003A21B3" w:rsidRDefault="003A21B3" w:rsidP="003A21B3"/>
    <w:p w:rsidR="007A03B3" w:rsidRDefault="007A03B3" w:rsidP="00B75C00">
      <w:pPr>
        <w:pStyle w:val="Heading2"/>
      </w:pPr>
      <w:bookmarkStart w:id="110" w:name="_Toc423617629"/>
      <w:r>
        <w:t>External memory on UniBoard</w:t>
      </w:r>
      <w:bookmarkEnd w:id="110"/>
    </w:p>
    <w:p w:rsidR="007A03B3" w:rsidRDefault="00B75C00" w:rsidP="003A21B3">
      <w:r>
        <w:t>E</w:t>
      </w:r>
      <w:r w:rsidR="007A03B3">
        <w:t>ach PN on UniBoard has two DDR3 memories of maximum 16 G</w:t>
      </w:r>
      <w:r>
        <w:t>i</w:t>
      </w:r>
      <w:r w:rsidR="007A03B3">
        <w:t>Byte each. In total the Arts BF has M</w:t>
      </w:r>
      <w:r w:rsidR="007A03B3" w:rsidRPr="003A21B3">
        <w:rPr>
          <w:vertAlign w:val="subscript"/>
        </w:rPr>
        <w:t>PN</w:t>
      </w:r>
      <w:r>
        <w:rPr>
          <w:vertAlign w:val="subscript"/>
        </w:rPr>
        <w:t xml:space="preserve"> </w:t>
      </w:r>
      <w:r w:rsidR="007A03B3">
        <w:t>=</w:t>
      </w:r>
      <w:r>
        <w:t xml:space="preserve"> </w:t>
      </w:r>
      <w:r w:rsidR="007A03B3">
        <w:t>128 PN so 4 T</w:t>
      </w:r>
      <w:r>
        <w:t>i</w:t>
      </w:r>
      <w:r w:rsidR="007A03B3">
        <w:t>Byte.</w:t>
      </w:r>
    </w:p>
    <w:p w:rsidR="007A03B3" w:rsidRDefault="007A03B3" w:rsidP="003A21B3"/>
    <w:p w:rsidR="003A21B3" w:rsidRDefault="007A03B3" w:rsidP="003A21B3">
      <w:pPr>
        <w:pStyle w:val="Heading2"/>
      </w:pPr>
      <w:bookmarkStart w:id="111" w:name="_Toc423617630"/>
      <w:r>
        <w:t>Capture i</w:t>
      </w:r>
      <w:r w:rsidR="003A21B3">
        <w:t>ntegrated power data</w:t>
      </w:r>
      <w:bookmarkEnd w:id="111"/>
    </w:p>
    <w:p w:rsidR="003A21B3" w:rsidRPr="00B75C00" w:rsidRDefault="003A21B3" w:rsidP="003A21B3">
      <w:r>
        <w:t>For SC3 and SC4 the integrated Stokes power values need to be captured for 15 s (SR-0.35). The integrated power samples are output to the PL so therefore these transient capture buffers are implemented in the PL.</w:t>
      </w:r>
      <w:r w:rsidR="00B75C00">
        <w:t xml:space="preserve"> for SC4 the load is given by L</w:t>
      </w:r>
      <w:r w:rsidR="00B75C00" w:rsidRPr="00B75C00">
        <w:rPr>
          <w:vertAlign w:val="subscript"/>
        </w:rPr>
        <w:t>IAB_stokes_int</w:t>
      </w:r>
      <w:r w:rsidR="00B75C00">
        <w:t xml:space="preserve"> = 17.75 Gbps and for SC4 the load is given by L</w:t>
      </w:r>
      <w:r w:rsidR="00B75C00" w:rsidRPr="00B75C00">
        <w:rPr>
          <w:vertAlign w:val="subscript"/>
        </w:rPr>
        <w:t>TAB444_stokes_int</w:t>
      </w:r>
      <w:r w:rsidR="00B75C00">
        <w:t xml:space="preserve"> = </w:t>
      </w:r>
      <w:r w:rsidR="00903F7D">
        <w:t>213.12 Gbps.</w:t>
      </w:r>
    </w:p>
    <w:p w:rsidR="003A21B3" w:rsidRDefault="003A21B3" w:rsidP="003A21B3"/>
    <w:p w:rsidR="003A21B3" w:rsidRDefault="007A03B3" w:rsidP="003A21B3">
      <w:pPr>
        <w:pStyle w:val="Heading2"/>
      </w:pPr>
      <w:bookmarkStart w:id="112" w:name="_Toc423617631"/>
      <w:r>
        <w:t xml:space="preserve">Capture </w:t>
      </w:r>
      <w:r w:rsidR="003A21B3">
        <w:t>CB voltage data</w:t>
      </w:r>
      <w:bookmarkEnd w:id="112"/>
    </w:p>
    <w:p w:rsidR="00E27953" w:rsidRDefault="003A21B3" w:rsidP="003A21B3">
      <w:r>
        <w:t xml:space="preserve">For SC3 the </w:t>
      </w:r>
      <w:r w:rsidR="00E27953">
        <w:t xml:space="preserve">input </w:t>
      </w:r>
      <w:r>
        <w:t xml:space="preserve">‘voltage’ samples of the CB-444 need to be captured for </w:t>
      </w:r>
      <w:r w:rsidR="007A03B3">
        <w:t>T</w:t>
      </w:r>
      <w:r w:rsidR="007A03B3" w:rsidRPr="007A03B3">
        <w:rPr>
          <w:vertAlign w:val="subscript"/>
        </w:rPr>
        <w:t>capture</w:t>
      </w:r>
      <w:r w:rsidR="007A03B3">
        <w:t xml:space="preserve"> = </w:t>
      </w:r>
      <w:r>
        <w:t>10 s (SR 0.40). The ‘voltage’ samples need to be stored on the UniBoards</w:t>
      </w:r>
      <w:r w:rsidR="00E27953">
        <w:t>, because they are not output to the PL</w:t>
      </w:r>
      <w:r>
        <w:t xml:space="preserve">. From </w:t>
      </w:r>
      <w:r>
        <w:fldChar w:fldCharType="begin"/>
      </w:r>
      <w:r>
        <w:instrText xml:space="preserve"> REF _Ref421197138 \h </w:instrText>
      </w:r>
      <w:r>
        <w:fldChar w:fldCharType="separate"/>
      </w:r>
      <w:r w:rsidR="00D3474D">
        <w:t xml:space="preserve">Table </w:t>
      </w:r>
      <w:r w:rsidR="00D3474D">
        <w:rPr>
          <w:noProof/>
        </w:rPr>
        <w:t>2</w:t>
      </w:r>
      <w:r>
        <w:fldChar w:fldCharType="end"/>
      </w:r>
      <w:r>
        <w:t xml:space="preserve"> it follows that for W</w:t>
      </w:r>
      <w:r w:rsidRPr="003A21B3">
        <w:rPr>
          <w:vertAlign w:val="subscript"/>
        </w:rPr>
        <w:t>beamlet</w:t>
      </w:r>
      <w:r>
        <w:t xml:space="preserve"> = 6 bit the total CB input load is L</w:t>
      </w:r>
      <w:r w:rsidRPr="003A21B3">
        <w:rPr>
          <w:vertAlign w:val="subscript"/>
        </w:rPr>
        <w:t>BF_CB444</w:t>
      </w:r>
      <w:r>
        <w:t xml:space="preserve"> = 3.2 Tbps = 400 G</w:t>
      </w:r>
      <w:r w:rsidR="00E27953">
        <w:t>B</w:t>
      </w:r>
      <w:r>
        <w:t>yte</w:t>
      </w:r>
      <w:r w:rsidR="00E27953">
        <w:t>/s</w:t>
      </w:r>
      <w:r>
        <w:t xml:space="preserve">. </w:t>
      </w:r>
      <w:r w:rsidR="00E27953">
        <w:t>Hence if the M</w:t>
      </w:r>
      <w:r w:rsidR="00E27953" w:rsidRPr="00E27953">
        <w:rPr>
          <w:vertAlign w:val="subscript"/>
        </w:rPr>
        <w:t>uni</w:t>
      </w:r>
      <w:r w:rsidR="00E27953">
        <w:t xml:space="preserve"> = 16 UniBoards of the Arts BF are equipped with 16 G</w:t>
      </w:r>
      <w:r w:rsidR="00B75C00">
        <w:t>i</w:t>
      </w:r>
      <w:r w:rsidR="00E27953">
        <w:t>Byte DDR3 memories then it has just sufficient storage to capture 10 s of CB-444 input ‘voltage’ beamlet data.</w:t>
      </w:r>
    </w:p>
    <w:p w:rsidR="00E27953" w:rsidRDefault="00E27953" w:rsidP="003A21B3"/>
    <w:p w:rsidR="003A21B3" w:rsidRDefault="00E27953" w:rsidP="003A21B3">
      <w:r>
        <w:t xml:space="preserve">When the </w:t>
      </w:r>
      <w:r w:rsidR="007A03B3">
        <w:t>PL detects a transient then only the CB in which the transient occurred needs to be read</w:t>
      </w:r>
      <w:r w:rsidR="00B75C00">
        <w:t xml:space="preserve">. This amounts to reading </w:t>
      </w:r>
      <w:r w:rsidR="007A03B3">
        <w:t>T</w:t>
      </w:r>
      <w:r w:rsidR="007A03B3" w:rsidRPr="007A03B3">
        <w:rPr>
          <w:vertAlign w:val="subscript"/>
        </w:rPr>
        <w:t>capture</w:t>
      </w:r>
      <w:r w:rsidR="007A03B3">
        <w:t xml:space="preserve"> * L</w:t>
      </w:r>
      <w:r w:rsidR="007A03B3" w:rsidRPr="003A21B3">
        <w:rPr>
          <w:vertAlign w:val="subscript"/>
        </w:rPr>
        <w:t>BF_CB444</w:t>
      </w:r>
      <w:r w:rsidR="007A03B3">
        <w:t xml:space="preserve"> / N</w:t>
      </w:r>
      <w:r w:rsidR="007A03B3" w:rsidRPr="007A03B3">
        <w:rPr>
          <w:vertAlign w:val="subscript"/>
        </w:rPr>
        <w:t>CB</w:t>
      </w:r>
      <w:r w:rsidR="007A03B3">
        <w:t xml:space="preserve"> / M</w:t>
      </w:r>
      <w:r w:rsidR="007A03B3" w:rsidRPr="007A03B3">
        <w:rPr>
          <w:vertAlign w:val="subscript"/>
        </w:rPr>
        <w:t>PN</w:t>
      </w:r>
      <w:r w:rsidR="007A03B3">
        <w:rPr>
          <w:vertAlign w:val="subscript"/>
        </w:rPr>
        <w:t xml:space="preserve"> </w:t>
      </w:r>
      <w:r w:rsidR="007A03B3">
        <w:t>= 10 * 3.2 T / 37 / 128 = 6.7 Gbit per PN.</w:t>
      </w:r>
    </w:p>
    <w:p w:rsidR="00903F7D" w:rsidRDefault="00903F7D" w:rsidP="003A21B3"/>
    <w:p w:rsidR="003A21B3" w:rsidRDefault="003A21B3" w:rsidP="00357E03">
      <w:pPr>
        <w:rPr>
          <w:lang w:val="en-US"/>
        </w:rPr>
      </w:pPr>
    </w:p>
    <w:p w:rsidR="00357E03" w:rsidRPr="0098016F" w:rsidRDefault="00357E03" w:rsidP="00357E03">
      <w:pPr>
        <w:rPr>
          <w:lang w:val="en-US"/>
        </w:rPr>
      </w:pPr>
    </w:p>
    <w:p w:rsidR="00357E03" w:rsidRPr="0098016F" w:rsidRDefault="00357E03" w:rsidP="00357E03">
      <w:pPr>
        <w:rPr>
          <w:lang w:val="en-US"/>
        </w:rPr>
      </w:pPr>
    </w:p>
    <w:p w:rsidR="00966940" w:rsidRDefault="00966940">
      <w:pPr>
        <w:rPr>
          <w:rFonts w:cs="Arial"/>
          <w:b/>
          <w:bCs/>
          <w:iCs/>
          <w:sz w:val="24"/>
          <w:szCs w:val="28"/>
          <w:lang w:val="en-US"/>
        </w:rPr>
      </w:pPr>
      <w:r>
        <w:rPr>
          <w:lang w:val="en-US"/>
        </w:rPr>
        <w:br w:type="page"/>
      </w:r>
    </w:p>
    <w:p w:rsidR="00965874" w:rsidRPr="00965874" w:rsidRDefault="00965874" w:rsidP="00966940">
      <w:pPr>
        <w:pStyle w:val="Heading1"/>
        <w:rPr>
          <w:lang w:val="en-US"/>
        </w:rPr>
      </w:pPr>
      <w:bookmarkStart w:id="113" w:name="_Toc423617632"/>
      <w:r>
        <w:rPr>
          <w:lang w:val="en-US"/>
        </w:rPr>
        <w:lastRenderedPageBreak/>
        <w:t>Memory-mapped control</w:t>
      </w:r>
      <w:r w:rsidR="00966940">
        <w:rPr>
          <w:lang w:val="en-US"/>
        </w:rPr>
        <w:t xml:space="preserve"> interface</w:t>
      </w:r>
      <w:bookmarkEnd w:id="113"/>
    </w:p>
    <w:p w:rsidR="00965874" w:rsidRDefault="00965874" w:rsidP="002C41F7">
      <w:pPr>
        <w:rPr>
          <w:lang w:val="en-US"/>
        </w:rPr>
      </w:pPr>
    </w:p>
    <w:p w:rsidR="00215F7E" w:rsidRDefault="00215F7E" w:rsidP="00215F7E">
      <w:pPr>
        <w:rPr>
          <w:lang w:val="en-US"/>
        </w:rPr>
      </w:pPr>
      <w:r>
        <w:rPr>
          <w:lang w:val="en-US"/>
        </w:rPr>
        <w:t>Apertif BF control</w:t>
      </w:r>
      <w:r w:rsidR="0078616D">
        <w:rPr>
          <w:lang w:val="en-US"/>
        </w:rPr>
        <w:t xml:space="preserve"> (DT, Rsub, Rbeam, BF weights).</w:t>
      </w:r>
    </w:p>
    <w:p w:rsidR="00215F7E" w:rsidRDefault="00215F7E" w:rsidP="00215F7E">
      <w:pPr>
        <w:rPr>
          <w:lang w:val="en-US"/>
        </w:rPr>
      </w:pPr>
    </w:p>
    <w:p w:rsidR="00215F7E" w:rsidRDefault="00215F7E" w:rsidP="00215F7E">
      <w:pPr>
        <w:rPr>
          <w:lang w:val="en-US"/>
        </w:rPr>
      </w:pPr>
      <w:r>
        <w:rPr>
          <w:lang w:val="en-US"/>
        </w:rPr>
        <w:t>Apertif X control (</w:t>
      </w:r>
      <w:r w:rsidR="0078616D">
        <w:rPr>
          <w:lang w:val="en-US"/>
        </w:rPr>
        <w:t xml:space="preserve">none, except for adding status </w:t>
      </w:r>
      <w:r>
        <w:rPr>
          <w:lang w:val="en-US"/>
        </w:rPr>
        <w:t>meta data</w:t>
      </w:r>
      <w:r w:rsidR="0078616D">
        <w:rPr>
          <w:lang w:val="en-US"/>
        </w:rPr>
        <w:t xml:space="preserve"> to Apertif X output</w:t>
      </w:r>
      <w:r>
        <w:rPr>
          <w:lang w:val="en-US"/>
        </w:rPr>
        <w:t>)</w:t>
      </w:r>
      <w:r w:rsidR="0078616D">
        <w:rPr>
          <w:lang w:val="en-US"/>
        </w:rPr>
        <w:t>.</w:t>
      </w:r>
    </w:p>
    <w:p w:rsidR="00215F7E" w:rsidRDefault="00215F7E" w:rsidP="00215F7E">
      <w:pPr>
        <w:rPr>
          <w:lang w:val="en-US"/>
        </w:rPr>
      </w:pPr>
    </w:p>
    <w:p w:rsidR="00215F7E" w:rsidRDefault="0078616D" w:rsidP="00215F7E">
      <w:pPr>
        <w:rPr>
          <w:lang w:val="en-US"/>
        </w:rPr>
      </w:pPr>
      <w:r>
        <w:rPr>
          <w:lang w:val="en-US"/>
        </w:rPr>
        <w:t>Arts BF:</w:t>
      </w:r>
    </w:p>
    <w:p w:rsidR="00A64367" w:rsidRPr="00215F7E" w:rsidRDefault="00A64367" w:rsidP="002C41F7">
      <w:pPr>
        <w:pStyle w:val="ListParagraph"/>
        <w:numPr>
          <w:ilvl w:val="0"/>
          <w:numId w:val="25"/>
        </w:numPr>
        <w:rPr>
          <w:rFonts w:ascii="Arial" w:hAnsi="Arial" w:cs="Arial"/>
          <w:sz w:val="20"/>
          <w:szCs w:val="20"/>
          <w:lang w:val="en-US"/>
        </w:rPr>
      </w:pPr>
      <w:r w:rsidRPr="00215F7E">
        <w:rPr>
          <w:rFonts w:ascii="Arial" w:hAnsi="Arial" w:cs="Arial"/>
          <w:sz w:val="20"/>
          <w:szCs w:val="20"/>
          <w:lang w:val="en-US"/>
        </w:rPr>
        <w:t>Default board control</w:t>
      </w:r>
      <w:r w:rsidR="00215F7E" w:rsidRPr="00215F7E">
        <w:rPr>
          <w:rFonts w:ascii="Arial" w:hAnsi="Arial" w:cs="Arial"/>
          <w:sz w:val="20"/>
          <w:szCs w:val="20"/>
          <w:lang w:val="en-US"/>
        </w:rPr>
        <w:t xml:space="preserve"> (as with unb1_minimal reference design)</w:t>
      </w:r>
    </w:p>
    <w:p w:rsidR="00A64367" w:rsidRDefault="00A64367" w:rsidP="002C41F7">
      <w:pPr>
        <w:pStyle w:val="ListParagraph"/>
        <w:numPr>
          <w:ilvl w:val="0"/>
          <w:numId w:val="25"/>
        </w:numPr>
        <w:rPr>
          <w:rFonts w:ascii="Arial" w:hAnsi="Arial" w:cs="Arial"/>
          <w:sz w:val="20"/>
          <w:szCs w:val="20"/>
          <w:lang w:val="en-US"/>
        </w:rPr>
      </w:pPr>
      <w:r w:rsidRPr="00215F7E">
        <w:rPr>
          <w:rFonts w:ascii="Arial" w:hAnsi="Arial" w:cs="Arial"/>
          <w:sz w:val="20"/>
          <w:szCs w:val="20"/>
          <w:lang w:val="en-US"/>
        </w:rPr>
        <w:t>Default IO test control</w:t>
      </w:r>
      <w:r w:rsidR="00215F7E" w:rsidRPr="00215F7E">
        <w:rPr>
          <w:rFonts w:ascii="Arial" w:hAnsi="Arial" w:cs="Arial"/>
          <w:sz w:val="20"/>
          <w:szCs w:val="20"/>
          <w:lang w:val="en-US"/>
        </w:rPr>
        <w:t xml:space="preserve"> (as with unb1_test reference design)</w:t>
      </w:r>
    </w:p>
    <w:p w:rsidR="00A64367" w:rsidRPr="00215F7E" w:rsidRDefault="00A64367" w:rsidP="002C41F7">
      <w:pPr>
        <w:pStyle w:val="ListParagraph"/>
        <w:numPr>
          <w:ilvl w:val="0"/>
          <w:numId w:val="25"/>
        </w:numPr>
        <w:rPr>
          <w:rFonts w:ascii="Arial" w:hAnsi="Arial" w:cs="Arial"/>
          <w:sz w:val="20"/>
          <w:szCs w:val="20"/>
          <w:lang w:val="en-US"/>
        </w:rPr>
      </w:pPr>
      <w:r w:rsidRPr="00215F7E">
        <w:rPr>
          <w:rFonts w:ascii="Arial" w:hAnsi="Arial" w:cs="Arial"/>
          <w:sz w:val="20"/>
          <w:szCs w:val="20"/>
          <w:lang w:val="en-US"/>
        </w:rPr>
        <w:t>TAB control</w:t>
      </w:r>
      <w:r w:rsidR="00215F7E" w:rsidRPr="00215F7E">
        <w:rPr>
          <w:rFonts w:ascii="Arial" w:hAnsi="Arial" w:cs="Arial"/>
          <w:sz w:val="20"/>
          <w:szCs w:val="20"/>
          <w:lang w:val="en-US"/>
        </w:rPr>
        <w:t xml:space="preserve"> (BF weights)</w:t>
      </w:r>
    </w:p>
    <w:p w:rsidR="00A64367" w:rsidRDefault="00A64367" w:rsidP="00215F7E">
      <w:pPr>
        <w:pStyle w:val="ListParagraph"/>
        <w:numPr>
          <w:ilvl w:val="0"/>
          <w:numId w:val="25"/>
        </w:numPr>
        <w:rPr>
          <w:rFonts w:ascii="Arial" w:hAnsi="Arial" w:cs="Arial"/>
          <w:sz w:val="20"/>
          <w:szCs w:val="20"/>
          <w:lang w:val="en-US"/>
        </w:rPr>
      </w:pPr>
      <w:r w:rsidRPr="00215F7E">
        <w:rPr>
          <w:rFonts w:ascii="Arial" w:hAnsi="Arial" w:cs="Arial"/>
          <w:sz w:val="20"/>
          <w:szCs w:val="20"/>
          <w:lang w:val="en-US"/>
        </w:rPr>
        <w:t>IAB control</w:t>
      </w:r>
      <w:r w:rsidR="00215F7E" w:rsidRPr="00215F7E">
        <w:rPr>
          <w:rFonts w:ascii="Arial" w:hAnsi="Arial" w:cs="Arial"/>
          <w:sz w:val="20"/>
          <w:szCs w:val="20"/>
          <w:lang w:val="en-US"/>
        </w:rPr>
        <w:t xml:space="preserve"> (none)</w:t>
      </w:r>
    </w:p>
    <w:p w:rsidR="00C12F1C" w:rsidRPr="00215F7E" w:rsidRDefault="00C12F1C" w:rsidP="00C12F1C">
      <w:pPr>
        <w:pStyle w:val="ListParagraph"/>
        <w:numPr>
          <w:ilvl w:val="0"/>
          <w:numId w:val="25"/>
        </w:numPr>
        <w:rPr>
          <w:rFonts w:ascii="Arial" w:hAnsi="Arial" w:cs="Arial"/>
          <w:sz w:val="20"/>
          <w:szCs w:val="20"/>
          <w:lang w:val="en-US"/>
        </w:rPr>
      </w:pPr>
      <w:r>
        <w:rPr>
          <w:rFonts w:ascii="Arial" w:hAnsi="Arial" w:cs="Arial"/>
          <w:sz w:val="20"/>
          <w:szCs w:val="20"/>
          <w:lang w:val="en-US"/>
        </w:rPr>
        <w:t>CB-444 transient data buffer trigger and read out</w:t>
      </w:r>
    </w:p>
    <w:p w:rsidR="00C12F1C" w:rsidRPr="00215F7E" w:rsidRDefault="00C12F1C" w:rsidP="00C12F1C">
      <w:pPr>
        <w:pStyle w:val="ListParagraph"/>
        <w:rPr>
          <w:rFonts w:ascii="Arial" w:hAnsi="Arial" w:cs="Arial"/>
          <w:sz w:val="20"/>
          <w:szCs w:val="20"/>
          <w:lang w:val="en-US"/>
        </w:rPr>
      </w:pPr>
    </w:p>
    <w:p w:rsidR="00A64367" w:rsidRDefault="00A64367" w:rsidP="002C41F7">
      <w:pPr>
        <w:rPr>
          <w:lang w:val="en-US"/>
        </w:rPr>
      </w:pPr>
    </w:p>
    <w:p w:rsidR="00076449" w:rsidRDefault="00076449" w:rsidP="002C41F7">
      <w:pPr>
        <w:rPr>
          <w:lang w:val="en-US"/>
        </w:rPr>
      </w:pPr>
      <w:r>
        <w:rPr>
          <w:lang w:val="en-US"/>
        </w:rPr>
        <w:t>Control rate:</w:t>
      </w:r>
    </w:p>
    <w:p w:rsidR="00076449" w:rsidRPr="00076449" w:rsidRDefault="00BB1677" w:rsidP="00076449">
      <w:pPr>
        <w:pStyle w:val="ListParagraph"/>
        <w:numPr>
          <w:ilvl w:val="0"/>
          <w:numId w:val="23"/>
        </w:numPr>
        <w:rPr>
          <w:rFonts w:ascii="Arial" w:hAnsi="Arial" w:cs="Arial"/>
          <w:sz w:val="20"/>
          <w:szCs w:val="20"/>
          <w:lang w:val="en-US"/>
        </w:rPr>
      </w:pPr>
      <w:r w:rsidRPr="00076449">
        <w:rPr>
          <w:rFonts w:ascii="Arial" w:hAnsi="Arial" w:cs="Arial"/>
          <w:sz w:val="20"/>
          <w:szCs w:val="20"/>
          <w:lang w:val="en-US"/>
        </w:rPr>
        <w:t>Only at start of measurement (e.g. reorder/selections)</w:t>
      </w:r>
    </w:p>
    <w:p w:rsidR="00076449" w:rsidRPr="00076449" w:rsidRDefault="00076449" w:rsidP="00076449">
      <w:pPr>
        <w:pStyle w:val="ListParagraph"/>
        <w:numPr>
          <w:ilvl w:val="0"/>
          <w:numId w:val="23"/>
        </w:numPr>
        <w:rPr>
          <w:rFonts w:ascii="Arial" w:hAnsi="Arial" w:cs="Arial"/>
          <w:sz w:val="20"/>
          <w:szCs w:val="20"/>
          <w:lang w:val="en-US"/>
        </w:rPr>
      </w:pPr>
      <w:r w:rsidRPr="00076449">
        <w:rPr>
          <w:rFonts w:ascii="Arial" w:hAnsi="Arial" w:cs="Arial"/>
          <w:sz w:val="20"/>
          <w:szCs w:val="20"/>
          <w:lang w:val="en-US"/>
        </w:rPr>
        <w:t>O</w:t>
      </w:r>
      <w:r w:rsidR="00BB1677" w:rsidRPr="00076449">
        <w:rPr>
          <w:rFonts w:ascii="Arial" w:hAnsi="Arial" w:cs="Arial"/>
          <w:sz w:val="20"/>
          <w:szCs w:val="20"/>
          <w:lang w:val="en-US"/>
        </w:rPr>
        <w:t>ccasionally (e.g. for ea</w:t>
      </w:r>
      <w:r w:rsidR="00903F7D">
        <w:rPr>
          <w:rFonts w:ascii="Arial" w:hAnsi="Arial" w:cs="Arial"/>
          <w:sz w:val="20"/>
          <w:szCs w:val="20"/>
          <w:lang w:val="en-US"/>
        </w:rPr>
        <w:t>ch</w:t>
      </w:r>
      <w:r w:rsidR="00BB1677" w:rsidRPr="00076449">
        <w:rPr>
          <w:rFonts w:ascii="Arial" w:hAnsi="Arial" w:cs="Arial"/>
          <w:sz w:val="20"/>
          <w:szCs w:val="20"/>
          <w:lang w:val="en-US"/>
        </w:rPr>
        <w:t xml:space="preserve"> noise source calibration</w:t>
      </w:r>
      <w:r w:rsidR="00903F7D">
        <w:rPr>
          <w:rFonts w:ascii="Arial" w:hAnsi="Arial" w:cs="Arial"/>
          <w:sz w:val="20"/>
          <w:szCs w:val="20"/>
          <w:lang w:val="en-US"/>
        </w:rPr>
        <w:t>, read out transient capture buffers</w:t>
      </w:r>
      <w:r w:rsidR="00BB1677" w:rsidRPr="00076449">
        <w:rPr>
          <w:rFonts w:ascii="Arial" w:hAnsi="Arial" w:cs="Arial"/>
          <w:sz w:val="20"/>
          <w:szCs w:val="20"/>
          <w:lang w:val="en-US"/>
        </w:rPr>
        <w:t>)</w:t>
      </w:r>
    </w:p>
    <w:p w:rsidR="00A64367" w:rsidRDefault="00076449" w:rsidP="002C41F7">
      <w:pPr>
        <w:pStyle w:val="ListParagraph"/>
        <w:numPr>
          <w:ilvl w:val="0"/>
          <w:numId w:val="23"/>
        </w:numPr>
        <w:rPr>
          <w:rFonts w:ascii="Arial" w:hAnsi="Arial" w:cs="Arial"/>
          <w:sz w:val="20"/>
          <w:szCs w:val="20"/>
          <w:lang w:val="en-US"/>
        </w:rPr>
      </w:pPr>
      <w:r>
        <w:rPr>
          <w:rFonts w:ascii="Arial" w:hAnsi="Arial" w:cs="Arial"/>
          <w:sz w:val="20"/>
          <w:szCs w:val="20"/>
          <w:lang w:val="en-US"/>
        </w:rPr>
        <w:t xml:space="preserve">Regularly during measurement </w:t>
      </w:r>
      <w:r w:rsidR="00BB1677" w:rsidRPr="00076449">
        <w:rPr>
          <w:rFonts w:ascii="Arial" w:hAnsi="Arial" w:cs="Arial"/>
          <w:sz w:val="20"/>
          <w:szCs w:val="20"/>
          <w:lang w:val="en-US"/>
        </w:rPr>
        <w:t>(e.g. DT and BF coefficients)</w:t>
      </w:r>
    </w:p>
    <w:p w:rsidR="00076449" w:rsidRPr="00076449" w:rsidRDefault="00076449" w:rsidP="00076449">
      <w:pPr>
        <w:rPr>
          <w:rFonts w:cs="Arial"/>
          <w:szCs w:val="20"/>
          <w:lang w:val="en-US"/>
        </w:rPr>
      </w:pPr>
    </w:p>
    <w:p w:rsidR="00665BBF" w:rsidRDefault="00665BBF" w:rsidP="00965874">
      <w:pPr>
        <w:pStyle w:val="Heading1"/>
        <w:rPr>
          <w:lang w:val="en-US"/>
        </w:rPr>
      </w:pPr>
      <w:bookmarkStart w:id="114" w:name="_Toc423617633"/>
      <w:r>
        <w:rPr>
          <w:lang w:val="en-US"/>
        </w:rPr>
        <w:t>Processing</w:t>
      </w:r>
      <w:bookmarkEnd w:id="114"/>
    </w:p>
    <w:p w:rsidR="00215F7E" w:rsidRDefault="00215F7E" w:rsidP="00215F7E">
      <w:pPr>
        <w:pStyle w:val="ListParagraph"/>
        <w:numPr>
          <w:ilvl w:val="0"/>
          <w:numId w:val="24"/>
        </w:numPr>
        <w:rPr>
          <w:rFonts w:ascii="Arial" w:hAnsi="Arial" w:cs="Arial"/>
          <w:sz w:val="20"/>
          <w:szCs w:val="20"/>
          <w:lang w:val="de-DE"/>
        </w:rPr>
      </w:pPr>
      <w:r w:rsidRPr="00215F7E">
        <w:rPr>
          <w:rFonts w:ascii="Arial" w:hAnsi="Arial" w:cs="Arial"/>
          <w:sz w:val="20"/>
          <w:szCs w:val="20"/>
          <w:lang w:val="de-DE"/>
        </w:rPr>
        <w:t>Block diagram (IO terminals</w:t>
      </w:r>
      <w:r>
        <w:rPr>
          <w:rFonts w:ascii="Arial" w:hAnsi="Arial" w:cs="Arial"/>
          <w:sz w:val="20"/>
          <w:szCs w:val="20"/>
          <w:lang w:val="de-DE"/>
        </w:rPr>
        <w:t>, BSN aligners</w:t>
      </w:r>
      <w:r w:rsidRPr="00215F7E">
        <w:rPr>
          <w:rFonts w:ascii="Arial" w:hAnsi="Arial" w:cs="Arial"/>
          <w:sz w:val="20"/>
          <w:szCs w:val="20"/>
          <w:lang w:val="de-DE"/>
        </w:rPr>
        <w:t xml:space="preserve"> + DSP</w:t>
      </w:r>
      <w:r>
        <w:rPr>
          <w:rFonts w:ascii="Arial" w:hAnsi="Arial" w:cs="Arial"/>
          <w:sz w:val="20"/>
          <w:szCs w:val="20"/>
          <w:lang w:val="de-DE"/>
        </w:rPr>
        <w:t xml:space="preserve"> for SC1, 2, 3, 4</w:t>
      </w:r>
      <w:r w:rsidRPr="00215F7E">
        <w:rPr>
          <w:rFonts w:ascii="Arial" w:hAnsi="Arial" w:cs="Arial"/>
          <w:sz w:val="20"/>
          <w:szCs w:val="20"/>
          <w:lang w:val="de-DE"/>
        </w:rPr>
        <w:t>)</w:t>
      </w:r>
    </w:p>
    <w:p w:rsidR="00215F7E" w:rsidRPr="00215F7E" w:rsidRDefault="00215F7E" w:rsidP="00215F7E">
      <w:pPr>
        <w:pStyle w:val="ListParagraph"/>
        <w:numPr>
          <w:ilvl w:val="0"/>
          <w:numId w:val="24"/>
        </w:numPr>
        <w:rPr>
          <w:rFonts w:ascii="Arial" w:hAnsi="Arial" w:cs="Arial"/>
          <w:sz w:val="20"/>
          <w:szCs w:val="20"/>
          <w:lang w:val="en-US"/>
        </w:rPr>
      </w:pPr>
      <w:r w:rsidRPr="00215F7E">
        <w:rPr>
          <w:rFonts w:ascii="Arial" w:hAnsi="Arial" w:cs="Arial"/>
          <w:sz w:val="20"/>
          <w:szCs w:val="20"/>
          <w:lang w:val="en-US"/>
        </w:rPr>
        <w:t>New Stokes IQUV powers + intergation component</w:t>
      </w:r>
    </w:p>
    <w:p w:rsidR="00215F7E" w:rsidRDefault="00215F7E" w:rsidP="00215F7E">
      <w:pPr>
        <w:pStyle w:val="ListParagraph"/>
        <w:numPr>
          <w:ilvl w:val="0"/>
          <w:numId w:val="24"/>
        </w:numPr>
        <w:rPr>
          <w:rFonts w:ascii="Arial" w:hAnsi="Arial" w:cs="Arial"/>
          <w:sz w:val="20"/>
          <w:szCs w:val="20"/>
          <w:lang w:val="de-DE"/>
        </w:rPr>
      </w:pPr>
      <w:r>
        <w:rPr>
          <w:rFonts w:ascii="Arial" w:hAnsi="Arial" w:cs="Arial"/>
          <w:sz w:val="20"/>
          <w:szCs w:val="20"/>
          <w:lang w:val="de-DE"/>
        </w:rPr>
        <w:t>Reuse PFB for channel filterbank</w:t>
      </w:r>
    </w:p>
    <w:p w:rsidR="00215F7E" w:rsidRDefault="00215F7E" w:rsidP="00215F7E">
      <w:pPr>
        <w:pStyle w:val="ListParagraph"/>
        <w:numPr>
          <w:ilvl w:val="0"/>
          <w:numId w:val="24"/>
        </w:numPr>
        <w:rPr>
          <w:rFonts w:ascii="Arial" w:hAnsi="Arial" w:cs="Arial"/>
          <w:sz w:val="20"/>
          <w:szCs w:val="20"/>
          <w:lang w:val="de-DE"/>
        </w:rPr>
      </w:pPr>
      <w:r>
        <w:rPr>
          <w:rFonts w:ascii="Arial" w:hAnsi="Arial" w:cs="Arial"/>
          <w:sz w:val="20"/>
          <w:szCs w:val="20"/>
          <w:lang w:val="de-DE"/>
        </w:rPr>
        <w:t>Reuse BF for TAB</w:t>
      </w:r>
    </w:p>
    <w:p w:rsidR="00215F7E" w:rsidRDefault="00215F7E" w:rsidP="00215F7E">
      <w:pPr>
        <w:pStyle w:val="ListParagraph"/>
        <w:numPr>
          <w:ilvl w:val="0"/>
          <w:numId w:val="24"/>
        </w:numPr>
        <w:rPr>
          <w:rFonts w:ascii="Arial" w:hAnsi="Arial" w:cs="Arial"/>
          <w:sz w:val="20"/>
          <w:szCs w:val="20"/>
          <w:lang w:val="en-US"/>
        </w:rPr>
      </w:pPr>
      <w:r w:rsidRPr="00215F7E">
        <w:rPr>
          <w:rFonts w:ascii="Arial" w:hAnsi="Arial" w:cs="Arial"/>
          <w:sz w:val="20"/>
          <w:szCs w:val="20"/>
          <w:lang w:val="en-US"/>
        </w:rPr>
        <w:t>New IBF component for IAB (= common_adder_tree)</w:t>
      </w:r>
    </w:p>
    <w:p w:rsidR="00215F7E" w:rsidRPr="00215F7E" w:rsidRDefault="00215F7E" w:rsidP="00215F7E">
      <w:pPr>
        <w:pStyle w:val="ListParagraph"/>
        <w:numPr>
          <w:ilvl w:val="0"/>
          <w:numId w:val="24"/>
        </w:numPr>
        <w:rPr>
          <w:rFonts w:ascii="Arial" w:hAnsi="Arial" w:cs="Arial"/>
          <w:sz w:val="20"/>
          <w:szCs w:val="20"/>
          <w:lang w:val="en-US"/>
        </w:rPr>
      </w:pPr>
      <w:r>
        <w:rPr>
          <w:rFonts w:ascii="Arial" w:hAnsi="Arial" w:cs="Arial"/>
          <w:sz w:val="20"/>
          <w:szCs w:val="20"/>
          <w:lang w:val="en-US"/>
        </w:rPr>
        <w:t>One image for all SC or one image revision per SC ????</w:t>
      </w:r>
    </w:p>
    <w:p w:rsidR="00215F7E" w:rsidRPr="00410B71" w:rsidRDefault="00215F7E" w:rsidP="00410B71">
      <w:pPr>
        <w:rPr>
          <w:lang w:val="en-US"/>
        </w:rPr>
      </w:pPr>
    </w:p>
    <w:p w:rsidR="00965874" w:rsidRDefault="00965874" w:rsidP="00965874">
      <w:pPr>
        <w:pStyle w:val="Heading1"/>
        <w:rPr>
          <w:lang w:val="en-US"/>
        </w:rPr>
      </w:pPr>
      <w:bookmarkStart w:id="115" w:name="_Toc423617634"/>
      <w:r>
        <w:rPr>
          <w:lang w:val="en-US"/>
        </w:rPr>
        <w:t>Storage</w:t>
      </w:r>
      <w:bookmarkEnd w:id="115"/>
    </w:p>
    <w:p w:rsidR="00410B71" w:rsidRPr="00066697" w:rsidRDefault="00066697" w:rsidP="00066697">
      <w:pPr>
        <w:pStyle w:val="ListParagraph"/>
        <w:numPr>
          <w:ilvl w:val="0"/>
          <w:numId w:val="24"/>
        </w:numPr>
        <w:rPr>
          <w:rFonts w:ascii="Arial" w:hAnsi="Arial" w:cs="Arial"/>
          <w:sz w:val="20"/>
          <w:szCs w:val="20"/>
          <w:lang w:val="en-US"/>
        </w:rPr>
      </w:pPr>
      <w:r w:rsidRPr="00066697">
        <w:rPr>
          <w:rFonts w:ascii="Arial" w:hAnsi="Arial" w:cs="Arial"/>
          <w:sz w:val="20"/>
          <w:szCs w:val="20"/>
          <w:lang w:val="en-US"/>
        </w:rPr>
        <w:t>4, 8 or 16 G DDR3 modules</w:t>
      </w:r>
    </w:p>
    <w:p w:rsidR="00066697" w:rsidRDefault="00066697" w:rsidP="00066697">
      <w:pPr>
        <w:pStyle w:val="ListParagraph"/>
        <w:numPr>
          <w:ilvl w:val="0"/>
          <w:numId w:val="24"/>
        </w:numPr>
        <w:rPr>
          <w:rFonts w:ascii="Arial" w:hAnsi="Arial" w:cs="Arial"/>
          <w:sz w:val="20"/>
          <w:szCs w:val="20"/>
          <w:lang w:val="en-US"/>
        </w:rPr>
      </w:pPr>
      <w:r w:rsidRPr="00066697">
        <w:rPr>
          <w:rFonts w:ascii="Arial" w:hAnsi="Arial" w:cs="Arial"/>
          <w:sz w:val="20"/>
          <w:szCs w:val="20"/>
          <w:lang w:val="en-US"/>
        </w:rPr>
        <w:t>Store</w:t>
      </w:r>
      <w:r>
        <w:rPr>
          <w:rFonts w:ascii="Arial" w:hAnsi="Arial" w:cs="Arial"/>
          <w:sz w:val="20"/>
          <w:szCs w:val="20"/>
          <w:lang w:val="en-US"/>
        </w:rPr>
        <w:t xml:space="preserve"> on Arts Uniboards (not on Apertif BF UniBoards)</w:t>
      </w:r>
    </w:p>
    <w:p w:rsidR="00066697" w:rsidRDefault="00066697" w:rsidP="00066697">
      <w:pPr>
        <w:pStyle w:val="ListParagraph"/>
        <w:numPr>
          <w:ilvl w:val="0"/>
          <w:numId w:val="24"/>
        </w:numPr>
        <w:rPr>
          <w:rFonts w:ascii="Arial" w:hAnsi="Arial" w:cs="Arial"/>
          <w:sz w:val="20"/>
          <w:szCs w:val="20"/>
          <w:lang w:val="en-US"/>
        </w:rPr>
      </w:pPr>
      <w:r>
        <w:rPr>
          <w:rFonts w:ascii="Arial" w:hAnsi="Arial" w:cs="Arial"/>
          <w:sz w:val="20"/>
          <w:szCs w:val="20"/>
          <w:lang w:val="en-US"/>
        </w:rPr>
        <w:t>Store voltage values or intergrated power values (W</w:t>
      </w:r>
      <w:r w:rsidRPr="00066697">
        <w:rPr>
          <w:rFonts w:ascii="Arial" w:hAnsi="Arial" w:cs="Arial"/>
          <w:sz w:val="20"/>
          <w:szCs w:val="20"/>
          <w:vertAlign w:val="subscript"/>
          <w:lang w:val="en-US"/>
        </w:rPr>
        <w:t>power</w:t>
      </w:r>
      <w:r>
        <w:rPr>
          <w:rFonts w:ascii="Arial" w:hAnsi="Arial" w:cs="Arial"/>
          <w:sz w:val="20"/>
          <w:szCs w:val="20"/>
          <w:lang w:val="en-US"/>
        </w:rPr>
        <w:t xml:space="preserve"> = ????)</w:t>
      </w:r>
    </w:p>
    <w:p w:rsidR="007F7BA9" w:rsidRDefault="007F7BA9" w:rsidP="00066697">
      <w:pPr>
        <w:pStyle w:val="ListParagraph"/>
        <w:numPr>
          <w:ilvl w:val="0"/>
          <w:numId w:val="24"/>
        </w:numPr>
        <w:rPr>
          <w:rFonts w:ascii="Arial" w:hAnsi="Arial" w:cs="Arial"/>
          <w:sz w:val="20"/>
          <w:szCs w:val="20"/>
          <w:lang w:val="en-US"/>
        </w:rPr>
      </w:pPr>
      <w:r>
        <w:rPr>
          <w:rFonts w:ascii="Arial" w:hAnsi="Arial" w:cs="Arial"/>
          <w:sz w:val="20"/>
          <w:szCs w:val="20"/>
          <w:lang w:val="en-US"/>
        </w:rPr>
        <w:t>Buffer size (seconds) ????</w:t>
      </w:r>
    </w:p>
    <w:p w:rsidR="007F7BA9" w:rsidRDefault="007F7BA9" w:rsidP="00066697">
      <w:pPr>
        <w:pStyle w:val="ListParagraph"/>
        <w:numPr>
          <w:ilvl w:val="0"/>
          <w:numId w:val="24"/>
        </w:numPr>
        <w:rPr>
          <w:rFonts w:ascii="Arial" w:hAnsi="Arial" w:cs="Arial"/>
          <w:sz w:val="20"/>
          <w:szCs w:val="20"/>
          <w:lang w:val="en-US"/>
        </w:rPr>
      </w:pPr>
      <w:r>
        <w:rPr>
          <w:rFonts w:ascii="Arial" w:hAnsi="Arial" w:cs="Arial"/>
          <w:sz w:val="20"/>
          <w:szCs w:val="20"/>
          <w:lang w:val="en-US"/>
        </w:rPr>
        <w:t>Trigger control and read out control ????</w:t>
      </w:r>
    </w:p>
    <w:p w:rsidR="00215F7E" w:rsidRPr="00215F7E" w:rsidRDefault="00215F7E" w:rsidP="00215F7E">
      <w:pPr>
        <w:rPr>
          <w:rFonts w:cs="Arial"/>
          <w:szCs w:val="20"/>
          <w:lang w:val="en-US"/>
        </w:rPr>
      </w:pPr>
    </w:p>
    <w:p w:rsidR="00410B71" w:rsidRPr="00410B71" w:rsidRDefault="00410B71" w:rsidP="00410B71">
      <w:pPr>
        <w:pStyle w:val="Heading1"/>
        <w:rPr>
          <w:lang w:val="en-US"/>
        </w:rPr>
      </w:pPr>
      <w:bookmarkStart w:id="116" w:name="_Toc423617635"/>
      <w:r>
        <w:rPr>
          <w:lang w:val="en-US"/>
        </w:rPr>
        <w:t>Verification</w:t>
      </w:r>
      <w:bookmarkEnd w:id="116"/>
    </w:p>
    <w:p w:rsidR="00215F7E" w:rsidRDefault="00215F7E" w:rsidP="00215F7E">
      <w:pPr>
        <w:pStyle w:val="ListParagraph"/>
        <w:numPr>
          <w:ilvl w:val="0"/>
          <w:numId w:val="24"/>
        </w:numPr>
        <w:rPr>
          <w:rFonts w:ascii="Arial" w:hAnsi="Arial" w:cs="Arial"/>
          <w:sz w:val="20"/>
          <w:szCs w:val="20"/>
          <w:lang w:val="en-US"/>
        </w:rPr>
      </w:pPr>
      <w:r>
        <w:rPr>
          <w:rFonts w:ascii="Arial" w:hAnsi="Arial" w:cs="Arial"/>
          <w:sz w:val="20"/>
          <w:szCs w:val="20"/>
          <w:lang w:val="en-US"/>
        </w:rPr>
        <w:t>Unb1_test for IO</w:t>
      </w:r>
    </w:p>
    <w:p w:rsidR="00215F7E" w:rsidRDefault="00215F7E" w:rsidP="00215F7E">
      <w:pPr>
        <w:pStyle w:val="ListParagraph"/>
        <w:numPr>
          <w:ilvl w:val="0"/>
          <w:numId w:val="24"/>
        </w:numPr>
        <w:rPr>
          <w:rFonts w:ascii="Arial" w:hAnsi="Arial" w:cs="Arial"/>
          <w:sz w:val="20"/>
          <w:szCs w:val="20"/>
          <w:lang w:val="en-US"/>
        </w:rPr>
      </w:pPr>
      <w:r>
        <w:rPr>
          <w:rFonts w:ascii="Arial" w:hAnsi="Arial" w:cs="Arial"/>
          <w:sz w:val="20"/>
          <w:szCs w:val="20"/>
          <w:lang w:val="en-US"/>
        </w:rPr>
        <w:t>Where to put BG and DB for Arts test  ????</w:t>
      </w:r>
    </w:p>
    <w:p w:rsidR="00215F7E" w:rsidRPr="00066697" w:rsidRDefault="00215F7E" w:rsidP="00215F7E">
      <w:pPr>
        <w:pStyle w:val="ListParagraph"/>
        <w:rPr>
          <w:rFonts w:ascii="Arial" w:hAnsi="Arial" w:cs="Arial"/>
          <w:sz w:val="20"/>
          <w:szCs w:val="20"/>
          <w:lang w:val="en-US"/>
        </w:rPr>
      </w:pPr>
    </w:p>
    <w:p w:rsidR="00C71F3C" w:rsidRDefault="00C71F3C">
      <w:pPr>
        <w:rPr>
          <w:rFonts w:cs="Arial"/>
          <w:b/>
          <w:bCs/>
          <w:kern w:val="32"/>
          <w:sz w:val="28"/>
          <w:szCs w:val="32"/>
          <w:lang w:val="en-US"/>
        </w:rPr>
      </w:pPr>
      <w:r>
        <w:rPr>
          <w:lang w:val="en-US"/>
        </w:rPr>
        <w:br w:type="page"/>
      </w:r>
    </w:p>
    <w:p w:rsidR="00C71F3C" w:rsidRDefault="00C71F3C" w:rsidP="00C71F3C">
      <w:pPr>
        <w:pStyle w:val="Heading1"/>
        <w:rPr>
          <w:lang w:val="en-US"/>
        </w:rPr>
      </w:pPr>
      <w:bookmarkStart w:id="117" w:name="_Toc423617636"/>
      <w:r>
        <w:rPr>
          <w:lang w:val="en-US"/>
        </w:rPr>
        <w:lastRenderedPageBreak/>
        <w:t xml:space="preserve">Appendix : VHDL component </w:t>
      </w:r>
      <w:r w:rsidR="009E3425">
        <w:rPr>
          <w:lang w:val="en-US"/>
        </w:rPr>
        <w:t>resource usage and IO format</w:t>
      </w:r>
      <w:r>
        <w:rPr>
          <w:lang w:val="en-US"/>
        </w:rPr>
        <w:t>s</w:t>
      </w:r>
      <w:bookmarkEnd w:id="117"/>
    </w:p>
    <w:p w:rsidR="00C71F3C" w:rsidRDefault="00C71F3C" w:rsidP="00C71F3C">
      <w:pPr>
        <w:rPr>
          <w:lang w:val="en-US"/>
        </w:rPr>
      </w:pPr>
    </w:p>
    <w:p w:rsidR="00FC71E1" w:rsidRDefault="00FC71E1" w:rsidP="00C71F3C">
      <w:pPr>
        <w:rPr>
          <w:lang w:val="en-US"/>
        </w:rPr>
      </w:pPr>
    </w:p>
    <w:p w:rsidR="001C094D" w:rsidRDefault="001C094D" w:rsidP="001C094D">
      <w:pPr>
        <w:pStyle w:val="Heading2"/>
        <w:rPr>
          <w:lang w:val="en-US"/>
        </w:rPr>
      </w:pPr>
      <w:bookmarkStart w:id="118" w:name="_Toc423617637"/>
      <w:r>
        <w:rPr>
          <w:lang w:val="en-US"/>
        </w:rPr>
        <w:t>Available FPGA resources</w:t>
      </w:r>
      <w:r w:rsidR="00C95D6A">
        <w:rPr>
          <w:lang w:val="en-US"/>
        </w:rPr>
        <w:t xml:space="preserve"> on UniBoard</w:t>
      </w:r>
      <w:bookmarkEnd w:id="118"/>
    </w:p>
    <w:p w:rsidR="001C094D" w:rsidRDefault="001C094D" w:rsidP="001C094D">
      <w:pPr>
        <w:pStyle w:val="Heading3"/>
        <w:rPr>
          <w:lang w:val="en-US"/>
        </w:rPr>
      </w:pPr>
      <w:bookmarkStart w:id="119" w:name="_Toc423617638"/>
      <w:r>
        <w:rPr>
          <w:lang w:val="en-US"/>
        </w:rPr>
        <w:t>Multipliers</w:t>
      </w:r>
      <w:bookmarkEnd w:id="119"/>
    </w:p>
    <w:p w:rsidR="00FC71E1" w:rsidRDefault="00FC71E1" w:rsidP="00C71F3C">
      <w:pPr>
        <w:rPr>
          <w:lang w:val="en-US"/>
        </w:rPr>
      </w:pPr>
      <w:r>
        <w:rPr>
          <w:lang w:val="en-US"/>
        </w:rPr>
        <w:t xml:space="preserve">The Stratix IV FPGA on UniBoard has 1288 (18x18)-bit </w:t>
      </w:r>
      <w:r w:rsidR="001C094D">
        <w:rPr>
          <w:lang w:val="en-US"/>
        </w:rPr>
        <w:t xml:space="preserve">real </w:t>
      </w:r>
      <w:r>
        <w:rPr>
          <w:lang w:val="en-US"/>
        </w:rPr>
        <w:t xml:space="preserve">multipliers. These multipliers are grouped per four to fit one complex multiplication. </w:t>
      </w:r>
      <w:r w:rsidR="007E0508">
        <w:rPr>
          <w:lang w:val="en-US"/>
        </w:rPr>
        <w:t>The factor P</w:t>
      </w:r>
      <w:r w:rsidR="007E0508">
        <w:rPr>
          <w:vertAlign w:val="subscript"/>
          <w:lang w:val="en-US"/>
        </w:rPr>
        <w:t>cmult</w:t>
      </w:r>
      <w:r w:rsidR="007E0508">
        <w:rPr>
          <w:lang w:val="en-US"/>
        </w:rPr>
        <w:t xml:space="preserve"> = 4 is used to define that 1 complex MAC requires 4 real MACs. </w:t>
      </w:r>
      <w:r>
        <w:rPr>
          <w:lang w:val="en-US"/>
        </w:rPr>
        <w:t>For a complex multiplication all 4 real multipliers can be used, because a complex 18x18 bi</w:t>
      </w:r>
      <w:r w:rsidR="007E0508">
        <w:rPr>
          <w:lang w:val="en-US"/>
        </w:rPr>
        <w:t>t multiply yields a complex 36x3</w:t>
      </w:r>
      <w:r>
        <w:rPr>
          <w:lang w:val="en-US"/>
        </w:rPr>
        <w:t xml:space="preserve">6 bit product that fits in the 72 bit output. Four independent real multiplications cannot fit, because they would need 144 bit output, whereas only 72 bit </w:t>
      </w:r>
      <w:r w:rsidR="001C094D">
        <w:rPr>
          <w:lang w:val="en-US"/>
        </w:rPr>
        <w:t xml:space="preserve">output </w:t>
      </w:r>
      <w:r>
        <w:rPr>
          <w:lang w:val="en-US"/>
        </w:rPr>
        <w:t>is available</w:t>
      </w:r>
      <w:r w:rsidR="001C094D">
        <w:rPr>
          <w:lang w:val="en-US"/>
        </w:rPr>
        <w:t xml:space="preserve"> per group of four (18x18)-bit real multipliers</w:t>
      </w:r>
      <w:r>
        <w:rPr>
          <w:lang w:val="en-US"/>
        </w:rPr>
        <w:t xml:space="preserve">. Therefore </w:t>
      </w:r>
      <w:r w:rsidR="001C094D">
        <w:rPr>
          <w:lang w:val="en-US"/>
        </w:rPr>
        <w:t>a group of four (18x18) bit real multipliers can fit:</w:t>
      </w:r>
    </w:p>
    <w:p w:rsidR="001C094D" w:rsidRDefault="001C094D" w:rsidP="00C71F3C">
      <w:pPr>
        <w:rPr>
          <w:lang w:val="en-US"/>
        </w:rPr>
      </w:pPr>
    </w:p>
    <w:p w:rsidR="00EE610C" w:rsidRPr="00EE610C" w:rsidRDefault="001C094D" w:rsidP="00EE610C">
      <w:pPr>
        <w:pStyle w:val="ListParagraph"/>
        <w:numPr>
          <w:ilvl w:val="0"/>
          <w:numId w:val="21"/>
        </w:numPr>
        <w:rPr>
          <w:rFonts w:ascii="Arial" w:hAnsi="Arial" w:cs="Arial"/>
          <w:sz w:val="20"/>
          <w:szCs w:val="20"/>
          <w:lang w:val="en-US"/>
        </w:rPr>
      </w:pPr>
      <w:r w:rsidRPr="001C094D">
        <w:rPr>
          <w:rFonts w:ascii="Arial" w:hAnsi="Arial" w:cs="Arial"/>
          <w:sz w:val="20"/>
          <w:szCs w:val="20"/>
          <w:lang w:val="en-US"/>
        </w:rPr>
        <w:t>1 complex (18x18) bit multiply</w:t>
      </w:r>
    </w:p>
    <w:p w:rsidR="001C094D" w:rsidRPr="001C094D" w:rsidRDefault="001C094D" w:rsidP="001C094D">
      <w:pPr>
        <w:pStyle w:val="ListParagraph"/>
        <w:numPr>
          <w:ilvl w:val="0"/>
          <w:numId w:val="21"/>
        </w:numPr>
        <w:rPr>
          <w:rFonts w:ascii="Arial" w:hAnsi="Arial" w:cs="Arial"/>
          <w:sz w:val="20"/>
          <w:szCs w:val="20"/>
          <w:lang w:val="en-US"/>
        </w:rPr>
      </w:pPr>
      <w:r w:rsidRPr="001C094D">
        <w:rPr>
          <w:rFonts w:ascii="Arial" w:hAnsi="Arial" w:cs="Arial"/>
          <w:sz w:val="20"/>
          <w:szCs w:val="20"/>
          <w:lang w:val="en-US"/>
        </w:rPr>
        <w:t>2 independent real (18x18) bit multiplies</w:t>
      </w:r>
    </w:p>
    <w:p w:rsidR="001C094D" w:rsidRDefault="001C094D" w:rsidP="001C094D">
      <w:pPr>
        <w:pStyle w:val="ListParagraph"/>
        <w:numPr>
          <w:ilvl w:val="0"/>
          <w:numId w:val="21"/>
        </w:numPr>
        <w:rPr>
          <w:rFonts w:ascii="Arial" w:hAnsi="Arial" w:cs="Arial"/>
          <w:sz w:val="20"/>
          <w:szCs w:val="20"/>
          <w:lang w:val="en-US"/>
        </w:rPr>
      </w:pPr>
      <w:r w:rsidRPr="001C094D">
        <w:rPr>
          <w:rFonts w:ascii="Arial" w:hAnsi="Arial" w:cs="Arial"/>
          <w:sz w:val="20"/>
          <w:szCs w:val="20"/>
          <w:lang w:val="en-US"/>
        </w:rPr>
        <w:t>4 independent real (9x9) bit multiplies</w:t>
      </w:r>
    </w:p>
    <w:p w:rsidR="007E0508" w:rsidRPr="007E0508" w:rsidRDefault="00EE610C" w:rsidP="007E0508">
      <w:pPr>
        <w:pStyle w:val="ListParagraph"/>
        <w:numPr>
          <w:ilvl w:val="0"/>
          <w:numId w:val="21"/>
        </w:numPr>
        <w:rPr>
          <w:rFonts w:ascii="Arial" w:hAnsi="Arial" w:cs="Arial"/>
          <w:sz w:val="20"/>
          <w:szCs w:val="20"/>
          <w:lang w:val="en-US"/>
        </w:rPr>
      </w:pPr>
      <w:r>
        <w:rPr>
          <w:rFonts w:ascii="Arial" w:hAnsi="Arial" w:cs="Arial"/>
          <w:sz w:val="20"/>
          <w:szCs w:val="20"/>
          <w:lang w:val="en-US"/>
        </w:rPr>
        <w:t>2 complex (9x9) bit multiplies ???</w:t>
      </w:r>
    </w:p>
    <w:p w:rsidR="001C094D" w:rsidRDefault="001C094D" w:rsidP="001C094D">
      <w:pPr>
        <w:pStyle w:val="Heading3"/>
        <w:rPr>
          <w:lang w:val="en-US"/>
        </w:rPr>
      </w:pPr>
      <w:bookmarkStart w:id="120" w:name="_Toc423617639"/>
      <w:r>
        <w:rPr>
          <w:lang w:val="en-US"/>
        </w:rPr>
        <w:t>Memory</w:t>
      </w:r>
      <w:bookmarkEnd w:id="120"/>
    </w:p>
    <w:p w:rsidR="009D22FE" w:rsidRDefault="001C094D" w:rsidP="00C71F3C">
      <w:pPr>
        <w:rPr>
          <w:lang w:val="en-US"/>
        </w:rPr>
      </w:pPr>
      <w:r>
        <w:rPr>
          <w:lang w:val="en-US"/>
        </w:rPr>
        <w:t>The Stratix IV FPGA on UniBoard has 1235 M9K RAM blocks. One M9K RAM block is 1024 x 9 bit large, so</w:t>
      </w:r>
      <w:r w:rsidR="009D22FE">
        <w:rPr>
          <w:lang w:val="en-US"/>
        </w:rPr>
        <w:t xml:space="preserve"> size is</w:t>
      </w:r>
      <w:r>
        <w:rPr>
          <w:lang w:val="en-US"/>
        </w:rPr>
        <w:t xml:space="preserve"> about 1 K</w:t>
      </w:r>
      <w:r w:rsidR="009D22FE">
        <w:rPr>
          <w:lang w:val="en-US"/>
        </w:rPr>
        <w:t>b</w:t>
      </w:r>
      <w:r>
        <w:rPr>
          <w:lang w:val="en-US"/>
        </w:rPr>
        <w:t>yte</w:t>
      </w:r>
      <w:r w:rsidR="009D22FE">
        <w:rPr>
          <w:lang w:val="en-US"/>
        </w:rPr>
        <w:t xml:space="preserve"> or exactly S</w:t>
      </w:r>
      <w:r w:rsidR="009D22FE" w:rsidRPr="009D22FE">
        <w:rPr>
          <w:vertAlign w:val="subscript"/>
          <w:lang w:val="en-US"/>
        </w:rPr>
        <w:t>M9K</w:t>
      </w:r>
      <w:r w:rsidR="009D22FE">
        <w:rPr>
          <w:lang w:val="en-US"/>
        </w:rPr>
        <w:t xml:space="preserve"> = 9 kbit</w:t>
      </w:r>
      <w:r>
        <w:rPr>
          <w:lang w:val="en-US"/>
        </w:rPr>
        <w:t xml:space="preserve">. </w:t>
      </w:r>
      <w:r w:rsidR="009D22FE">
        <w:rPr>
          <w:lang w:val="en-US"/>
        </w:rPr>
        <w:t>The M9K RAM blocks can be used with various data widths (W</w:t>
      </w:r>
      <w:r w:rsidR="009D22FE" w:rsidRPr="009D22FE">
        <w:rPr>
          <w:vertAlign w:val="subscript"/>
          <w:lang w:val="en-US"/>
        </w:rPr>
        <w:t>M9K</w:t>
      </w:r>
      <w:r w:rsidR="009D22FE">
        <w:rPr>
          <w:lang w:val="en-US"/>
        </w:rPr>
        <w:t>) and address depths (D</w:t>
      </w:r>
      <w:r w:rsidR="009D22FE" w:rsidRPr="009D22FE">
        <w:rPr>
          <w:vertAlign w:val="subscript"/>
          <w:lang w:val="en-US"/>
        </w:rPr>
        <w:t>M9K</w:t>
      </w:r>
      <w:r w:rsidR="009D22FE">
        <w:rPr>
          <w:lang w:val="en-US"/>
        </w:rPr>
        <w:t>), whereby S</w:t>
      </w:r>
      <w:r w:rsidR="009D22FE" w:rsidRPr="009D22FE">
        <w:rPr>
          <w:vertAlign w:val="subscript"/>
          <w:lang w:val="en-US"/>
        </w:rPr>
        <w:t>M9K</w:t>
      </w:r>
      <w:r w:rsidR="009D22FE">
        <w:rPr>
          <w:lang w:val="en-US"/>
        </w:rPr>
        <w:t xml:space="preserve"> = D</w:t>
      </w:r>
      <w:r w:rsidR="009D22FE" w:rsidRPr="009D22FE">
        <w:rPr>
          <w:vertAlign w:val="subscript"/>
          <w:lang w:val="en-US"/>
        </w:rPr>
        <w:t>M9K</w:t>
      </w:r>
      <w:r w:rsidR="009D22FE">
        <w:rPr>
          <w:lang w:val="en-US"/>
        </w:rPr>
        <w:t xml:space="preserve"> * W</w:t>
      </w:r>
      <w:r w:rsidR="009D22FE" w:rsidRPr="009D22FE">
        <w:rPr>
          <w:vertAlign w:val="subscript"/>
          <w:lang w:val="en-US"/>
        </w:rPr>
        <w:t>M9K</w:t>
      </w:r>
      <w:r w:rsidR="009D22FE">
        <w:rPr>
          <w:lang w:val="en-US"/>
        </w:rPr>
        <w:t xml:space="preserve">. </w:t>
      </w:r>
      <w:r>
        <w:rPr>
          <w:lang w:val="en-US"/>
        </w:rPr>
        <w:t>The maximum data width to access a M9K block i</w:t>
      </w:r>
      <w:r w:rsidR="009D22FE">
        <w:rPr>
          <w:lang w:val="en-US"/>
        </w:rPr>
        <w:t>s W</w:t>
      </w:r>
      <w:r w:rsidR="009D22FE" w:rsidRPr="009D22FE">
        <w:rPr>
          <w:vertAlign w:val="subscript"/>
          <w:lang w:val="en-US"/>
        </w:rPr>
        <w:t>M9K</w:t>
      </w:r>
      <w:r w:rsidR="009D22FE">
        <w:rPr>
          <w:lang w:val="en-US"/>
        </w:rPr>
        <w:t>=36 bit and the depth</w:t>
      </w:r>
      <w:r>
        <w:rPr>
          <w:lang w:val="en-US"/>
        </w:rPr>
        <w:t xml:space="preserve"> is </w:t>
      </w:r>
      <w:r w:rsidR="009D22FE">
        <w:rPr>
          <w:lang w:val="en-US"/>
        </w:rPr>
        <w:t xml:space="preserve">then </w:t>
      </w:r>
      <w:r>
        <w:rPr>
          <w:lang w:val="en-US"/>
        </w:rPr>
        <w:t xml:space="preserve">at least </w:t>
      </w:r>
      <w:r w:rsidR="009D22FE">
        <w:rPr>
          <w:lang w:val="en-US"/>
        </w:rPr>
        <w:t>D</w:t>
      </w:r>
      <w:r w:rsidR="009D22FE" w:rsidRPr="009D22FE">
        <w:rPr>
          <w:vertAlign w:val="subscript"/>
          <w:lang w:val="en-US"/>
        </w:rPr>
        <w:t>M9K</w:t>
      </w:r>
      <w:r w:rsidR="009D22FE">
        <w:rPr>
          <w:lang w:val="en-US"/>
        </w:rPr>
        <w:t>=</w:t>
      </w:r>
      <w:r>
        <w:rPr>
          <w:lang w:val="en-US"/>
        </w:rPr>
        <w:t>256 words</w:t>
      </w:r>
      <w:r w:rsidR="009D22FE">
        <w:rPr>
          <w:lang w:val="en-US"/>
        </w:rPr>
        <w:t>, so 36x256</w:t>
      </w:r>
      <w:r>
        <w:rPr>
          <w:lang w:val="en-US"/>
        </w:rPr>
        <w:t>.</w:t>
      </w:r>
      <w:r w:rsidR="009D22FE">
        <w:rPr>
          <w:lang w:val="en-US"/>
        </w:rPr>
        <w:t xml:space="preserve"> Other combinations are 18x512 and 9x1024.</w:t>
      </w:r>
      <w:r w:rsidR="001A021E">
        <w:rPr>
          <w:lang w:val="en-US"/>
        </w:rPr>
        <w:t xml:space="preserve"> </w:t>
      </w:r>
      <w:r w:rsidR="009D22FE">
        <w:rPr>
          <w:lang w:val="en-US"/>
        </w:rPr>
        <w:t>Translating number of bits into number of M9K is difficult to predict in advance because</w:t>
      </w:r>
      <w:r w:rsidR="001A021E">
        <w:rPr>
          <w:lang w:val="en-US"/>
        </w:rPr>
        <w:t xml:space="preserve"> it is implementation dependent</w:t>
      </w:r>
      <w:r w:rsidR="009D22FE">
        <w:rPr>
          <w:lang w:val="en-US"/>
        </w:rPr>
        <w:t>:</w:t>
      </w:r>
    </w:p>
    <w:p w:rsidR="001A021E" w:rsidRDefault="001A021E" w:rsidP="00C71F3C">
      <w:pPr>
        <w:rPr>
          <w:lang w:val="en-US"/>
        </w:rPr>
      </w:pPr>
    </w:p>
    <w:p w:rsidR="009D22FE" w:rsidRPr="001A021E" w:rsidRDefault="009D22FE" w:rsidP="001A021E">
      <w:pPr>
        <w:pStyle w:val="ListParagraph"/>
        <w:numPr>
          <w:ilvl w:val="0"/>
          <w:numId w:val="22"/>
        </w:numPr>
        <w:rPr>
          <w:rFonts w:ascii="Arial" w:hAnsi="Arial" w:cs="Arial"/>
          <w:sz w:val="20"/>
          <w:szCs w:val="20"/>
          <w:lang w:val="en-US"/>
        </w:rPr>
      </w:pPr>
      <w:r w:rsidRPr="001A021E">
        <w:rPr>
          <w:rFonts w:ascii="Arial" w:hAnsi="Arial" w:cs="Arial"/>
          <w:sz w:val="20"/>
          <w:szCs w:val="20"/>
          <w:lang w:val="en-US"/>
        </w:rPr>
        <w:t>The limited number of possible block RAM dimensions can cause that not all bits or words can be used.</w:t>
      </w:r>
    </w:p>
    <w:p w:rsidR="001A021E" w:rsidRPr="001A021E" w:rsidRDefault="009D22FE" w:rsidP="001A021E">
      <w:pPr>
        <w:pStyle w:val="ListParagraph"/>
        <w:numPr>
          <w:ilvl w:val="0"/>
          <w:numId w:val="22"/>
        </w:numPr>
        <w:rPr>
          <w:rFonts w:ascii="Arial" w:hAnsi="Arial" w:cs="Arial"/>
          <w:sz w:val="20"/>
          <w:szCs w:val="20"/>
          <w:lang w:val="en-US"/>
        </w:rPr>
      </w:pPr>
      <w:r w:rsidRPr="001A021E">
        <w:rPr>
          <w:rFonts w:ascii="Arial" w:hAnsi="Arial" w:cs="Arial"/>
          <w:sz w:val="20"/>
          <w:szCs w:val="20"/>
          <w:lang w:val="en-US"/>
        </w:rPr>
        <w:t xml:space="preserve">Parallel instances </w:t>
      </w:r>
      <w:r w:rsidR="001A021E" w:rsidRPr="001A021E">
        <w:rPr>
          <w:rFonts w:ascii="Arial" w:hAnsi="Arial" w:cs="Arial"/>
          <w:sz w:val="20"/>
          <w:szCs w:val="20"/>
          <w:lang w:val="en-US"/>
        </w:rPr>
        <w:t xml:space="preserve">(streams) that have the same control  can </w:t>
      </w:r>
      <w:r w:rsidRPr="001A021E">
        <w:rPr>
          <w:rFonts w:ascii="Arial" w:hAnsi="Arial" w:cs="Arial"/>
          <w:sz w:val="20"/>
          <w:szCs w:val="20"/>
          <w:lang w:val="en-US"/>
        </w:rPr>
        <w:t>share the same RAM, but this may depend on whether the synthesis tool recognizes this optimization</w:t>
      </w:r>
    </w:p>
    <w:p w:rsidR="001C094D" w:rsidRDefault="001A021E" w:rsidP="001A021E">
      <w:pPr>
        <w:ind w:left="720" w:hanging="720"/>
        <w:rPr>
          <w:lang w:val="en-US"/>
        </w:rPr>
      </w:pPr>
      <w:r>
        <w:rPr>
          <w:lang w:val="en-US"/>
        </w:rPr>
        <w:t>Therefore in practice it is necessary to do a trial synthesis to get a more reliable estimate of the RAM.</w:t>
      </w:r>
    </w:p>
    <w:p w:rsidR="001A021E" w:rsidRPr="00C71F3C" w:rsidRDefault="001A021E" w:rsidP="001A021E">
      <w:pPr>
        <w:ind w:left="720" w:hanging="720"/>
        <w:rPr>
          <w:lang w:val="en-US"/>
        </w:rPr>
      </w:pPr>
    </w:p>
    <w:p w:rsidR="00C71F3C" w:rsidRDefault="00C71F3C" w:rsidP="00C71F3C">
      <w:pPr>
        <w:pStyle w:val="Heading2"/>
        <w:rPr>
          <w:lang w:val="en-US"/>
        </w:rPr>
      </w:pPr>
      <w:bookmarkStart w:id="121" w:name="_Ref419796806"/>
      <w:bookmarkStart w:id="122" w:name="_Toc423617640"/>
      <w:r>
        <w:rPr>
          <w:lang w:val="en-US"/>
        </w:rPr>
        <w:t>PFB component</w:t>
      </w:r>
      <w:bookmarkEnd w:id="121"/>
      <w:bookmarkEnd w:id="122"/>
    </w:p>
    <w:p w:rsidR="001533E3" w:rsidRPr="001533E3" w:rsidRDefault="00D31D25" w:rsidP="001533E3">
      <w:pPr>
        <w:pStyle w:val="Heading3"/>
        <w:rPr>
          <w:lang w:val="en-US"/>
        </w:rPr>
      </w:pPr>
      <w:bookmarkStart w:id="123" w:name="_Toc423617641"/>
      <w:r>
        <w:rPr>
          <w:lang w:val="en-US"/>
        </w:rPr>
        <w:t>Multiplier usage</w:t>
      </w:r>
      <w:bookmarkEnd w:id="123"/>
    </w:p>
    <w:p w:rsidR="001533E3" w:rsidRDefault="001533E3" w:rsidP="001533E3">
      <w:r>
        <w:t>The PFB consists of two FIR filters with real coefficients and an N</w:t>
      </w:r>
      <w:r>
        <w:rPr>
          <w:vertAlign w:val="subscript"/>
        </w:rPr>
        <w:t>FFT</w:t>
      </w:r>
      <w:r w:rsidR="009E3425">
        <w:t xml:space="preserve"> points</w:t>
      </w:r>
      <w:r>
        <w:t xml:space="preserve"> (complex) FFT. </w:t>
      </w:r>
      <w:r w:rsidR="00D31D25">
        <w:t>T</w:t>
      </w:r>
      <w:r>
        <w:t xml:space="preserve">he number of </w:t>
      </w:r>
      <w:r w:rsidR="00210575">
        <w:t>(18x18)-bit</w:t>
      </w:r>
      <w:r>
        <w:t xml:space="preserve"> multiplier elements </w:t>
      </w:r>
      <w:r w:rsidR="007E0508">
        <w:t>per PFB instance</w:t>
      </w:r>
      <w:r>
        <w:t xml:space="preserve"> is given by</w:t>
      </w:r>
      <w:r w:rsidR="00F72610">
        <w:t xml:space="preserve"> the sum of </w:t>
      </w:r>
      <w:r w:rsidR="00F72610">
        <w:fldChar w:fldCharType="begin"/>
      </w:r>
      <w:r w:rsidR="00F72610">
        <w:instrText xml:space="preserve"> REF _Ref421022338 \h </w:instrText>
      </w:r>
      <w:r w:rsidR="00F72610">
        <w:fldChar w:fldCharType="separate"/>
      </w:r>
      <w:r w:rsidR="00D3474D">
        <w:t xml:space="preserve">Equation </w:t>
      </w:r>
      <w:r w:rsidR="00D3474D">
        <w:rPr>
          <w:noProof/>
        </w:rPr>
        <w:t>36</w:t>
      </w:r>
      <w:r w:rsidR="00F72610">
        <w:fldChar w:fldCharType="end"/>
      </w:r>
      <w:r w:rsidR="00F72610">
        <w:t xml:space="preserve"> and </w:t>
      </w:r>
      <w:r w:rsidR="00F72610">
        <w:fldChar w:fldCharType="begin"/>
      </w:r>
      <w:r w:rsidR="00F72610">
        <w:instrText xml:space="preserve"> REF _Ref420943581 \h </w:instrText>
      </w:r>
      <w:r w:rsidR="00F72610">
        <w:fldChar w:fldCharType="separate"/>
      </w:r>
      <w:r w:rsidR="00D3474D">
        <w:t xml:space="preserve">Equation </w:t>
      </w:r>
      <w:r w:rsidR="00D3474D">
        <w:rPr>
          <w:noProof/>
        </w:rPr>
        <w:t>37</w:t>
      </w:r>
      <w:r w:rsidR="00F72610">
        <w:fldChar w:fldCharType="end"/>
      </w:r>
      <w:r>
        <w:t>:</w:t>
      </w:r>
    </w:p>
    <w:p w:rsidR="00F72610" w:rsidRDefault="00F72610" w:rsidP="00F72610"/>
    <w:p w:rsidR="00F72610" w:rsidRPr="001C5804" w:rsidRDefault="00F72610" w:rsidP="00F72610">
      <w:pPr>
        <w:pStyle w:val="Caption"/>
        <w:rPr>
          <w:b w:val="0"/>
          <w:lang w:val="en-US"/>
        </w:rPr>
      </w:pPr>
      <w:bookmarkStart w:id="124" w:name="_Ref421022338"/>
      <w:r>
        <w:t xml:space="preserve">Equation </w:t>
      </w:r>
      <w:r w:rsidR="008B43A3">
        <w:fldChar w:fldCharType="begin"/>
      </w:r>
      <w:r w:rsidR="008B43A3">
        <w:instrText xml:space="preserve"> SEQ Equation \* ARABIC </w:instrText>
      </w:r>
      <w:r w:rsidR="008B43A3">
        <w:fldChar w:fldCharType="separate"/>
      </w:r>
      <w:r w:rsidR="00D3474D">
        <w:rPr>
          <w:noProof/>
        </w:rPr>
        <w:t>36</w:t>
      </w:r>
      <w:r w:rsidR="008B43A3">
        <w:fldChar w:fldCharType="end"/>
      </w:r>
      <w:bookmarkEnd w:id="124"/>
      <w:r>
        <w:t>:</w:t>
      </w:r>
      <w:r>
        <w:tab/>
        <w:t xml:space="preserve"> </w:t>
      </w:r>
      <m:oMath>
        <m:r>
          <m:rPr>
            <m:sty m:val="bi"/>
          </m:rPr>
          <w:rPr>
            <w:rFonts w:ascii="Cambria Math" w:hAnsi="Cambria Math"/>
          </w:rPr>
          <m:t>FI</m:t>
        </m:r>
        <m:sSub>
          <m:sSubPr>
            <m:ctrlPr>
              <w:rPr>
                <w:rFonts w:ascii="Cambria Math" w:hAnsi="Cambria Math"/>
                <w:i/>
              </w:rPr>
            </m:ctrlPr>
          </m:sSubPr>
          <m:e>
            <m:r>
              <m:rPr>
                <m:sty m:val="bi"/>
              </m:rPr>
              <w:rPr>
                <w:rFonts w:ascii="Cambria Math" w:hAnsi="Cambria Math"/>
              </w:rPr>
              <m:t>R</m:t>
            </m:r>
          </m:e>
          <m:sub>
            <m:r>
              <m:rPr>
                <m:sty m:val="bi"/>
              </m:rPr>
              <w:rPr>
                <w:rFonts w:ascii="Cambria Math" w:hAnsi="Cambria Math"/>
              </w:rPr>
              <m:t>nof mult</m:t>
            </m:r>
          </m:sub>
        </m:sSub>
        <m:r>
          <m:rPr>
            <m:sty m:val="bi"/>
          </m:rPr>
          <w:rPr>
            <w:rFonts w:ascii="Cambria Math" w:hAnsi="Cambria Math"/>
          </w:rPr>
          <m:t>=</m:t>
        </m:r>
        <m:sSub>
          <m:sSubPr>
            <m:ctrlPr>
              <w:rPr>
                <w:rFonts w:ascii="Cambria Math" w:hAnsi="Cambria Math"/>
                <w:i/>
              </w:rPr>
            </m:ctrlPr>
          </m:sSubPr>
          <m:e>
            <m:r>
              <m:rPr>
                <m:sty m:val="bi"/>
              </m:rPr>
              <w:rPr>
                <w:rFonts w:ascii="Cambria Math" w:hAnsi="Cambria Math"/>
              </w:rPr>
              <m:t>N</m:t>
            </m:r>
          </m:e>
          <m:sub>
            <m:r>
              <m:rPr>
                <m:sty m:val="bi"/>
              </m:rPr>
              <w:rPr>
                <w:rFonts w:ascii="Cambria Math" w:hAnsi="Cambria Math"/>
              </w:rPr>
              <m:t>taps</m:t>
            </m:r>
          </m:sub>
        </m:sSub>
        <m:r>
          <m:rPr>
            <m:sty m:val="bi"/>
          </m:rPr>
          <w:rPr>
            <w:rFonts w:ascii="Cambria Math" w:hAnsi="Cambria Math"/>
          </w:rPr>
          <m:t>*</m:t>
        </m:r>
        <m:sSub>
          <m:sSubPr>
            <m:ctrlPr>
              <w:rPr>
                <w:rFonts w:ascii="Cambria Math" w:hAnsi="Cambria Math"/>
                <w:i/>
              </w:rPr>
            </m:ctrlPr>
          </m:sSubPr>
          <m:e>
            <m:r>
              <m:rPr>
                <m:sty m:val="bi"/>
              </m:rPr>
              <w:rPr>
                <w:rFonts w:ascii="Cambria Math" w:hAnsi="Cambria Math"/>
              </w:rPr>
              <m:t>P</m:t>
            </m:r>
          </m:e>
          <m:sub>
            <m:r>
              <m:rPr>
                <m:sty m:val="bi"/>
              </m:rPr>
              <w:rPr>
                <w:rFonts w:ascii="Cambria Math" w:hAnsi="Cambria Math"/>
              </w:rPr>
              <m:t>cmult</m:t>
            </m:r>
          </m:sub>
        </m:sSub>
        <m:r>
          <m:rPr>
            <m:sty m:val="bi"/>
          </m:rPr>
          <w:rPr>
            <w:rFonts w:ascii="Cambria Math" w:hAnsi="Cambria Math"/>
          </w:rPr>
          <m:t>*</m:t>
        </m:r>
        <m:f>
          <m:fPr>
            <m:ctrlPr>
              <w:rPr>
                <w:rFonts w:ascii="Cambria Math" w:hAnsi="Cambria Math"/>
                <w:i/>
              </w:rPr>
            </m:ctrlPr>
          </m:fPr>
          <m:num>
            <m:r>
              <m:rPr>
                <m:sty m:val="bi"/>
              </m:rPr>
              <w:rPr>
                <w:rFonts w:ascii="Cambria Math" w:hAnsi="Cambria Math"/>
              </w:rPr>
              <m:t>1</m:t>
            </m:r>
          </m:num>
          <m:den>
            <m:sSub>
              <m:sSubPr>
                <m:ctrlPr>
                  <w:rPr>
                    <w:rFonts w:ascii="Cambria Math" w:hAnsi="Cambria Math"/>
                    <w:i/>
                  </w:rPr>
                </m:ctrlPr>
              </m:sSubPr>
              <m:e>
                <m:r>
                  <m:rPr>
                    <m:sty m:val="bi"/>
                  </m:rPr>
                  <w:rPr>
                    <w:rFonts w:ascii="Cambria Math" w:hAnsi="Cambria Math"/>
                  </w:rPr>
                  <m:t>F</m:t>
                </m:r>
              </m:e>
              <m:sub>
                <m:r>
                  <m:rPr>
                    <m:sty m:val="bi"/>
                  </m:rPr>
                  <w:rPr>
                    <w:rFonts w:ascii="Cambria Math" w:hAnsi="Cambria Math"/>
                  </w:rPr>
                  <m:t>fit</m:t>
                </m:r>
              </m:sub>
            </m:sSub>
          </m:den>
        </m:f>
        <m:r>
          <m:rPr>
            <m:sty m:val="bi"/>
          </m:rPr>
          <w:rPr>
            <w:rFonts w:ascii="Cambria Math" w:hAnsi="Cambria Math"/>
          </w:rPr>
          <m:t xml:space="preserve"> </m:t>
        </m:r>
      </m:oMath>
    </w:p>
    <w:p w:rsidR="001533E3" w:rsidRPr="00F72610" w:rsidRDefault="001533E3" w:rsidP="001533E3">
      <w:pPr>
        <w:rPr>
          <w:lang w:val="en-US"/>
        </w:rPr>
      </w:pPr>
    </w:p>
    <w:p w:rsidR="001533E3" w:rsidRPr="001C5804" w:rsidRDefault="001533E3" w:rsidP="001533E3">
      <w:pPr>
        <w:pStyle w:val="Caption"/>
        <w:rPr>
          <w:b w:val="0"/>
          <w:lang w:val="en-US"/>
        </w:rPr>
      </w:pPr>
      <w:bookmarkStart w:id="125" w:name="_Ref420943581"/>
      <w:r>
        <w:t xml:space="preserve">Equation </w:t>
      </w:r>
      <w:r w:rsidR="008B43A3">
        <w:fldChar w:fldCharType="begin"/>
      </w:r>
      <w:r w:rsidR="008B43A3">
        <w:instrText xml:space="preserve"> SEQ Equation \* ARABIC </w:instrText>
      </w:r>
      <w:r w:rsidR="008B43A3">
        <w:fldChar w:fldCharType="separate"/>
      </w:r>
      <w:r w:rsidR="00D3474D">
        <w:rPr>
          <w:noProof/>
        </w:rPr>
        <w:t>37</w:t>
      </w:r>
      <w:r w:rsidR="008B43A3">
        <w:fldChar w:fldCharType="end"/>
      </w:r>
      <w:bookmarkEnd w:id="125"/>
      <w:r>
        <w:t>:</w:t>
      </w:r>
      <w:r>
        <w:tab/>
        <w:t xml:space="preserve"> </w:t>
      </w:r>
      <m:oMath>
        <m:sSub>
          <m:sSubPr>
            <m:ctrlPr>
              <w:rPr>
                <w:rFonts w:ascii="Cambria Math" w:hAnsi="Cambria Math"/>
                <w:i/>
              </w:rPr>
            </m:ctrlPr>
          </m:sSubPr>
          <m:e>
            <m:r>
              <m:rPr>
                <m:sty m:val="bi"/>
              </m:rPr>
              <w:rPr>
                <w:rFonts w:ascii="Cambria Math" w:hAnsi="Cambria Math"/>
              </w:rPr>
              <m:t>FFT</m:t>
            </m:r>
          </m:e>
          <m:sub>
            <m:r>
              <m:rPr>
                <m:sty m:val="bi"/>
              </m:rPr>
              <w:rPr>
                <w:rFonts w:ascii="Cambria Math" w:hAnsi="Cambria Math"/>
              </w:rPr>
              <m:t>nof mult</m:t>
            </m:r>
          </m:sub>
        </m:sSub>
        <m:r>
          <m:rPr>
            <m:sty m:val="bi"/>
          </m:rPr>
          <w:rPr>
            <w:rFonts w:ascii="Cambria Math" w:hAnsi="Cambria Math"/>
          </w:rPr>
          <m:t>=</m:t>
        </m:r>
        <m:func>
          <m:funcPr>
            <m:ctrlPr>
              <w:rPr>
                <w:rFonts w:ascii="Cambria Math" w:hAnsi="Cambria Math"/>
                <w:i/>
              </w:rPr>
            </m:ctrlPr>
          </m:funcPr>
          <m:fName>
            <m:sSub>
              <m:sSubPr>
                <m:ctrlPr>
                  <w:rPr>
                    <w:rFonts w:ascii="Cambria Math" w:hAnsi="Cambria Math"/>
                    <w:i/>
                  </w:rPr>
                </m:ctrlPr>
              </m:sSubPr>
              <m:e>
                <m:r>
                  <m:rPr>
                    <m:sty m:val="b"/>
                  </m:rPr>
                  <w:rPr>
                    <w:rFonts w:ascii="Cambria Math" w:hAnsi="Cambria Math"/>
                  </w:rPr>
                  <m:t>log</m:t>
                </m:r>
              </m:e>
              <m:sub>
                <m:r>
                  <m:rPr>
                    <m:sty m:val="bi"/>
                  </m:rPr>
                  <w:rPr>
                    <w:rFonts w:ascii="Cambria Math" w:hAnsi="Cambria Math"/>
                  </w:rPr>
                  <m:t>2</m:t>
                </m:r>
              </m:sub>
            </m:sSub>
          </m:fName>
          <m:e>
            <m:d>
              <m:dPr>
                <m:ctrlPr>
                  <w:rPr>
                    <w:rFonts w:ascii="Cambria Math" w:hAnsi="Cambria Math"/>
                    <w:i/>
                  </w:rPr>
                </m:ctrlPr>
              </m:dPr>
              <m:e>
                <m:sSub>
                  <m:sSubPr>
                    <m:ctrlPr>
                      <w:rPr>
                        <w:rFonts w:ascii="Cambria Math" w:hAnsi="Cambria Math"/>
                        <w:i/>
                      </w:rPr>
                    </m:ctrlPr>
                  </m:sSubPr>
                  <m:e>
                    <m:r>
                      <m:rPr>
                        <m:sty m:val="bi"/>
                      </m:rPr>
                      <w:rPr>
                        <w:rFonts w:ascii="Cambria Math" w:hAnsi="Cambria Math"/>
                      </w:rPr>
                      <m:t>N</m:t>
                    </m:r>
                  </m:e>
                  <m:sub>
                    <m:r>
                      <m:rPr>
                        <m:sty m:val="bi"/>
                      </m:rPr>
                      <w:rPr>
                        <w:rFonts w:ascii="Cambria Math" w:hAnsi="Cambria Math"/>
                      </w:rPr>
                      <m:t>FFT</m:t>
                    </m:r>
                  </m:sub>
                </m:sSub>
              </m:e>
            </m:d>
          </m:e>
        </m:func>
        <m:r>
          <m:rPr>
            <m:sty m:val="bi"/>
          </m:rPr>
          <w:rPr>
            <w:rFonts w:ascii="Cambria Math" w:hAnsi="Cambria Math"/>
          </w:rPr>
          <m:t>*</m:t>
        </m:r>
        <m:sSub>
          <m:sSubPr>
            <m:ctrlPr>
              <w:rPr>
                <w:rFonts w:ascii="Cambria Math" w:hAnsi="Cambria Math"/>
                <w:i/>
              </w:rPr>
            </m:ctrlPr>
          </m:sSubPr>
          <m:e>
            <m:r>
              <m:rPr>
                <m:sty m:val="bi"/>
              </m:rPr>
              <w:rPr>
                <w:rFonts w:ascii="Cambria Math" w:hAnsi="Cambria Math"/>
              </w:rPr>
              <m:t>P</m:t>
            </m:r>
          </m:e>
          <m:sub>
            <m:r>
              <m:rPr>
                <m:sty m:val="bi"/>
              </m:rPr>
              <w:rPr>
                <w:rFonts w:ascii="Cambria Math" w:hAnsi="Cambria Math"/>
              </w:rPr>
              <m:t>cmult</m:t>
            </m:r>
          </m:sub>
        </m:sSub>
      </m:oMath>
    </w:p>
    <w:p w:rsidR="00AD250C" w:rsidRDefault="00F72610" w:rsidP="001533E3">
      <w:pPr>
        <w:rPr>
          <w:lang w:val="en-US"/>
        </w:rPr>
      </w:pPr>
      <w:r>
        <w:rPr>
          <w:lang w:val="en-US"/>
        </w:rPr>
        <w:t xml:space="preserve">These </w:t>
      </w:r>
      <w:r>
        <w:rPr>
          <w:lang w:val="en-US"/>
        </w:rPr>
        <w:fldChar w:fldCharType="begin"/>
      </w:r>
      <w:r>
        <w:rPr>
          <w:lang w:val="en-US"/>
        </w:rPr>
        <w:instrText xml:space="preserve"> REF _Ref421022338 \h </w:instrText>
      </w:r>
      <w:r>
        <w:rPr>
          <w:lang w:val="en-US"/>
        </w:rPr>
      </w:r>
      <w:r>
        <w:rPr>
          <w:lang w:val="en-US"/>
        </w:rPr>
        <w:fldChar w:fldCharType="separate"/>
      </w:r>
      <w:r w:rsidR="00D3474D">
        <w:t xml:space="preserve">Equation </w:t>
      </w:r>
      <w:r w:rsidR="00D3474D">
        <w:rPr>
          <w:noProof/>
        </w:rPr>
        <w:t>36</w:t>
      </w:r>
      <w:r>
        <w:rPr>
          <w:lang w:val="en-US"/>
        </w:rPr>
        <w:fldChar w:fldCharType="end"/>
      </w:r>
      <w:r>
        <w:rPr>
          <w:lang w:val="en-US"/>
        </w:rPr>
        <w:t xml:space="preserve"> and</w:t>
      </w:r>
      <w:r w:rsidR="001533E3">
        <w:rPr>
          <w:lang w:val="en-US"/>
        </w:rPr>
        <w:t xml:space="preserve"> </w:t>
      </w:r>
      <w:r w:rsidR="001533E3">
        <w:rPr>
          <w:lang w:val="en-US"/>
        </w:rPr>
        <w:fldChar w:fldCharType="begin"/>
      </w:r>
      <w:r w:rsidR="001533E3">
        <w:rPr>
          <w:lang w:val="en-US"/>
        </w:rPr>
        <w:instrText xml:space="preserve"> REF _Ref420943581 \h </w:instrText>
      </w:r>
      <w:r w:rsidR="001533E3">
        <w:rPr>
          <w:lang w:val="en-US"/>
        </w:rPr>
      </w:r>
      <w:r w:rsidR="001533E3">
        <w:rPr>
          <w:lang w:val="en-US"/>
        </w:rPr>
        <w:fldChar w:fldCharType="separate"/>
      </w:r>
      <w:r w:rsidR="00D3474D">
        <w:t xml:space="preserve">Equation </w:t>
      </w:r>
      <w:r w:rsidR="00D3474D">
        <w:rPr>
          <w:noProof/>
        </w:rPr>
        <w:t>37</w:t>
      </w:r>
      <w:r w:rsidR="001533E3">
        <w:rPr>
          <w:lang w:val="en-US"/>
        </w:rPr>
        <w:fldChar w:fldCharType="end"/>
      </w:r>
      <w:r>
        <w:rPr>
          <w:lang w:val="en-US"/>
        </w:rPr>
        <w:t xml:space="preserve"> are</w:t>
      </w:r>
      <w:r w:rsidR="00D55F83">
        <w:rPr>
          <w:lang w:val="en-US"/>
        </w:rPr>
        <w:t xml:space="preserve"> </w:t>
      </w:r>
      <w:r w:rsidR="009E3425">
        <w:rPr>
          <w:lang w:val="en-US"/>
        </w:rPr>
        <w:t xml:space="preserve">partly </w:t>
      </w:r>
      <w:r w:rsidR="00D55F83">
        <w:rPr>
          <w:lang w:val="en-US"/>
        </w:rPr>
        <w:t xml:space="preserve">empirical. </w:t>
      </w:r>
      <w:r w:rsidR="00D31D25">
        <w:rPr>
          <w:lang w:val="en-US"/>
        </w:rPr>
        <w:t xml:space="preserve">The </w:t>
      </w:r>
      <w:r w:rsidR="009E3425">
        <w:rPr>
          <w:lang w:val="en-US"/>
        </w:rPr>
        <w:t>data</w:t>
      </w:r>
      <w:r w:rsidR="00D31D25">
        <w:rPr>
          <w:lang w:val="en-US"/>
        </w:rPr>
        <w:t xml:space="preserve"> rate </w:t>
      </w:r>
      <w:r w:rsidR="005E3ED3">
        <w:rPr>
          <w:lang w:val="en-US"/>
        </w:rPr>
        <w:t xml:space="preserve">per signal path </w:t>
      </w:r>
      <w:r w:rsidR="00D31D25">
        <w:rPr>
          <w:lang w:val="en-US"/>
        </w:rPr>
        <w:t>is f</w:t>
      </w:r>
      <w:r w:rsidR="00BC74B6">
        <w:rPr>
          <w:vertAlign w:val="subscript"/>
          <w:lang w:val="en-US"/>
        </w:rPr>
        <w:t>data</w:t>
      </w:r>
      <w:r w:rsidR="00D31D25">
        <w:rPr>
          <w:lang w:val="en-US"/>
        </w:rPr>
        <w:t xml:space="preserve"> and the processing clock rate is f</w:t>
      </w:r>
      <w:r w:rsidR="00D31D25" w:rsidRPr="00D31D25">
        <w:rPr>
          <w:vertAlign w:val="subscript"/>
          <w:lang w:val="en-US"/>
        </w:rPr>
        <w:t>clk</w:t>
      </w:r>
      <w:r w:rsidR="00D31D25">
        <w:rPr>
          <w:lang w:val="en-US"/>
        </w:rPr>
        <w:t>.</w:t>
      </w:r>
      <w:r w:rsidR="00E434A4">
        <w:rPr>
          <w:lang w:val="en-US"/>
        </w:rPr>
        <w:t xml:space="preserve"> </w:t>
      </w:r>
      <w:r w:rsidR="00E20074">
        <w:rPr>
          <w:lang w:val="en-US"/>
        </w:rPr>
        <w:t>When f</w:t>
      </w:r>
      <w:r w:rsidR="00E20074" w:rsidRPr="00E434A4">
        <w:rPr>
          <w:vertAlign w:val="subscript"/>
          <w:lang w:val="en-US"/>
        </w:rPr>
        <w:t>clk</w:t>
      </w:r>
      <w:r w:rsidR="00E20074">
        <w:rPr>
          <w:lang w:val="en-US"/>
        </w:rPr>
        <w:t xml:space="preserve"> </w:t>
      </w:r>
      <w:r w:rsidR="00E20074">
        <w:rPr>
          <w:rFonts w:cs="Arial"/>
          <w:lang w:val="en-US"/>
        </w:rPr>
        <w:t>&lt;</w:t>
      </w:r>
      <w:r w:rsidR="00E20074">
        <w:rPr>
          <w:lang w:val="en-US"/>
        </w:rPr>
        <w:t xml:space="preserve"> f</w:t>
      </w:r>
      <w:r w:rsidR="00BC74B6">
        <w:rPr>
          <w:vertAlign w:val="subscript"/>
          <w:lang w:val="en-US"/>
        </w:rPr>
        <w:t>data</w:t>
      </w:r>
      <w:r w:rsidR="00E20074">
        <w:rPr>
          <w:lang w:val="en-US"/>
        </w:rPr>
        <w:t xml:space="preserve"> then the wideband factor f</w:t>
      </w:r>
      <w:r w:rsidR="00BC74B6">
        <w:rPr>
          <w:vertAlign w:val="subscript"/>
          <w:lang w:val="en-US"/>
        </w:rPr>
        <w:t>data</w:t>
      </w:r>
      <w:r w:rsidR="00E20074">
        <w:rPr>
          <w:lang w:val="en-US"/>
        </w:rPr>
        <w:t xml:space="preserve"> / f</w:t>
      </w:r>
      <w:r w:rsidR="00E20074">
        <w:rPr>
          <w:vertAlign w:val="subscript"/>
          <w:lang w:val="en-US"/>
        </w:rPr>
        <w:t>clk</w:t>
      </w:r>
      <w:r w:rsidR="00E20074">
        <w:rPr>
          <w:lang w:val="en-US"/>
        </w:rPr>
        <w:t xml:space="preserve"> </w:t>
      </w:r>
      <w:r>
        <w:rPr>
          <w:lang w:val="en-US"/>
        </w:rPr>
        <w:t xml:space="preserve">= P </w:t>
      </w:r>
      <w:r w:rsidR="00E20074">
        <w:rPr>
          <w:lang w:val="en-US"/>
        </w:rPr>
        <w:t>and the PFB becomes a wideband PFB (WPFB)</w:t>
      </w:r>
      <w:r>
        <w:rPr>
          <w:lang w:val="en-US"/>
        </w:rPr>
        <w:t>,</w:t>
      </w:r>
      <w:r w:rsidR="00E20074">
        <w:rPr>
          <w:lang w:val="en-US"/>
        </w:rPr>
        <w:t xml:space="preserve"> as is the case for </w:t>
      </w:r>
      <w:r w:rsidR="005E3ED3">
        <w:rPr>
          <w:lang w:val="en-US"/>
        </w:rPr>
        <w:t>the subband filter in the Aperti</w:t>
      </w:r>
      <w:r w:rsidR="00E20074">
        <w:rPr>
          <w:lang w:val="en-US"/>
        </w:rPr>
        <w:t xml:space="preserve">f BF. </w:t>
      </w:r>
      <w:r w:rsidR="005E3ED3">
        <w:rPr>
          <w:lang w:val="en-US"/>
        </w:rPr>
        <w:t xml:space="preserve">When </w:t>
      </w:r>
      <w:r w:rsidR="00E434A4">
        <w:rPr>
          <w:lang w:val="en-US"/>
        </w:rPr>
        <w:t>f</w:t>
      </w:r>
      <w:r w:rsidR="00E434A4" w:rsidRPr="00E434A4">
        <w:rPr>
          <w:vertAlign w:val="subscript"/>
          <w:lang w:val="en-US"/>
        </w:rPr>
        <w:t>clk</w:t>
      </w:r>
      <w:r w:rsidR="00E434A4">
        <w:rPr>
          <w:lang w:val="en-US"/>
        </w:rPr>
        <w:t xml:space="preserve"> </w:t>
      </w:r>
      <w:r w:rsidR="00E434A4">
        <w:rPr>
          <w:rFonts w:cs="Arial"/>
          <w:lang w:val="en-US"/>
        </w:rPr>
        <w:t>≥</w:t>
      </w:r>
      <w:r w:rsidR="00E434A4">
        <w:rPr>
          <w:lang w:val="en-US"/>
        </w:rPr>
        <w:t xml:space="preserve"> f</w:t>
      </w:r>
      <w:r w:rsidR="00BC74B6">
        <w:rPr>
          <w:vertAlign w:val="subscript"/>
          <w:lang w:val="en-US"/>
        </w:rPr>
        <w:t>data</w:t>
      </w:r>
      <w:r w:rsidR="00E434A4">
        <w:rPr>
          <w:lang w:val="en-US"/>
        </w:rPr>
        <w:t xml:space="preserve"> </w:t>
      </w:r>
      <w:r w:rsidR="00E20074">
        <w:rPr>
          <w:lang w:val="en-US"/>
        </w:rPr>
        <w:t xml:space="preserve">and then </w:t>
      </w:r>
      <w:r w:rsidR="00E434A4">
        <w:rPr>
          <w:lang w:val="en-US"/>
        </w:rPr>
        <w:t>f</w:t>
      </w:r>
      <w:r w:rsidR="00E434A4" w:rsidRPr="00E434A4">
        <w:rPr>
          <w:vertAlign w:val="subscript"/>
          <w:lang w:val="en-US"/>
        </w:rPr>
        <w:t>clk</w:t>
      </w:r>
      <w:r w:rsidR="00E434A4">
        <w:rPr>
          <w:lang w:val="en-US"/>
        </w:rPr>
        <w:t xml:space="preserve"> / f</w:t>
      </w:r>
      <w:r w:rsidR="00BC74B6">
        <w:rPr>
          <w:vertAlign w:val="subscript"/>
          <w:lang w:val="en-US"/>
        </w:rPr>
        <w:t>data</w:t>
      </w:r>
      <w:r w:rsidR="00E434A4">
        <w:rPr>
          <w:lang w:val="en-US"/>
        </w:rPr>
        <w:t xml:space="preserve"> </w:t>
      </w:r>
      <w:r>
        <w:rPr>
          <w:lang w:val="en-US"/>
        </w:rPr>
        <w:t>= N</w:t>
      </w:r>
      <w:r w:rsidRPr="00E434A4">
        <w:rPr>
          <w:vertAlign w:val="subscript"/>
          <w:lang w:val="en-US"/>
        </w:rPr>
        <w:t>interleave</w:t>
      </w:r>
      <w:r>
        <w:rPr>
          <w:lang w:val="en-US"/>
        </w:rPr>
        <w:t xml:space="preserve"> </w:t>
      </w:r>
      <w:r w:rsidR="00E434A4">
        <w:rPr>
          <w:lang w:val="en-US"/>
        </w:rPr>
        <w:t xml:space="preserve">is the number of multiplexed signal paths that can be processed by </w:t>
      </w:r>
      <w:r w:rsidR="00E20074">
        <w:rPr>
          <w:lang w:val="en-US"/>
        </w:rPr>
        <w:t>a single</w:t>
      </w:r>
      <w:r w:rsidR="00E434A4">
        <w:rPr>
          <w:lang w:val="en-US"/>
        </w:rPr>
        <w:t xml:space="preserve"> PFB component</w:t>
      </w:r>
      <w:r>
        <w:rPr>
          <w:lang w:val="en-US"/>
        </w:rPr>
        <w:t>,</w:t>
      </w:r>
      <w:r w:rsidR="005E3ED3" w:rsidRPr="005E3ED3">
        <w:rPr>
          <w:lang w:val="en-US"/>
        </w:rPr>
        <w:t xml:space="preserve"> </w:t>
      </w:r>
      <w:r w:rsidR="005E3ED3">
        <w:rPr>
          <w:lang w:val="en-US"/>
        </w:rPr>
        <w:t>as is the case for the channel filter in Arts</w:t>
      </w:r>
      <w:r w:rsidR="00E434A4">
        <w:rPr>
          <w:lang w:val="en-US"/>
        </w:rPr>
        <w:t>.</w:t>
      </w:r>
      <w:r w:rsidR="007E0508">
        <w:rPr>
          <w:lang w:val="en-US"/>
        </w:rPr>
        <w:t xml:space="preserve"> The number of PFB instances that is needed to implement the entire PFB for all SP is given by:</w:t>
      </w:r>
    </w:p>
    <w:p w:rsidR="007E0508" w:rsidRPr="007E0508" w:rsidRDefault="007E0508" w:rsidP="007E0508">
      <w:pPr>
        <w:rPr>
          <w:lang w:val="en-US"/>
        </w:rPr>
      </w:pPr>
    </w:p>
    <w:p w:rsidR="007E0508" w:rsidRDefault="007E0508" w:rsidP="007E0508">
      <w:r>
        <w:lastRenderedPageBreak/>
        <w:t xml:space="preserve">Equation </w:t>
      </w:r>
      <w:r w:rsidR="008B43A3">
        <w:fldChar w:fldCharType="begin"/>
      </w:r>
      <w:r w:rsidR="008B43A3">
        <w:instrText xml:space="preserve"> SEQ Equation \* ARABIC </w:instrText>
      </w:r>
      <w:r w:rsidR="008B43A3">
        <w:fldChar w:fldCharType="separate"/>
      </w:r>
      <w:r w:rsidR="00D3474D">
        <w:rPr>
          <w:noProof/>
        </w:rPr>
        <w:t>38</w:t>
      </w:r>
      <w:r w:rsidR="008B43A3">
        <w:fldChar w:fldCharType="end"/>
      </w:r>
      <w:r>
        <w:t>:</w:t>
      </w:r>
      <w:r>
        <w:tab/>
        <w:t xml:space="preserve"> </w:t>
      </w:r>
      <m:oMath>
        <m:sSub>
          <m:sSubPr>
            <m:ctrlPr>
              <w:rPr>
                <w:rFonts w:ascii="Cambria Math" w:hAnsi="Cambria Math"/>
                <w:i/>
              </w:rPr>
            </m:ctrlPr>
          </m:sSubPr>
          <m:e>
            <m:r>
              <w:rPr>
                <w:rFonts w:ascii="Cambria Math" w:hAnsi="Cambria Math"/>
              </w:rPr>
              <m:t>M</m:t>
            </m:r>
          </m:e>
          <m:sub>
            <m:r>
              <w:rPr>
                <w:rFonts w:ascii="Cambria Math" w:hAnsi="Cambria Math"/>
              </w:rPr>
              <m:t>PFB units</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sp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data</m:t>
                </m:r>
              </m:sub>
            </m:sSub>
          </m:num>
          <m:den>
            <m:sSub>
              <m:sSubPr>
                <m:ctrlPr>
                  <w:rPr>
                    <w:rFonts w:ascii="Cambria Math" w:hAnsi="Cambria Math"/>
                    <w:i/>
                  </w:rPr>
                </m:ctrlPr>
              </m:sSubPr>
              <m:e>
                <m:r>
                  <w:rPr>
                    <w:rFonts w:ascii="Cambria Math" w:hAnsi="Cambria Math"/>
                  </w:rPr>
                  <m:t>f</m:t>
                </m:r>
              </m:e>
              <m:sub>
                <m:r>
                  <w:rPr>
                    <w:rFonts w:ascii="Cambria Math" w:hAnsi="Cambria Math"/>
                  </w:rPr>
                  <m:t>clk</m:t>
                </m:r>
              </m:sub>
            </m:sSub>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sp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interleave</m:t>
            </m:r>
          </m:sub>
        </m:sSub>
      </m:oMath>
    </w:p>
    <w:p w:rsidR="00AD250C" w:rsidRPr="007E0508" w:rsidRDefault="00AD250C" w:rsidP="001533E3"/>
    <w:p w:rsidR="00AD250C" w:rsidRDefault="00D31D25" w:rsidP="001533E3">
      <w:pPr>
        <w:rPr>
          <w:lang w:val="en-US"/>
        </w:rPr>
      </w:pPr>
      <w:r>
        <w:rPr>
          <w:lang w:val="en-US"/>
        </w:rPr>
        <w:t xml:space="preserve">The number of multipliers in the FIR part is equal to the number of taps. </w:t>
      </w:r>
      <w:r w:rsidR="00D55F83">
        <w:rPr>
          <w:lang w:val="en-US"/>
        </w:rPr>
        <w:t>The FIR coefficients are real</w:t>
      </w:r>
      <w:r w:rsidR="006D67AC">
        <w:rPr>
          <w:lang w:val="en-US"/>
        </w:rPr>
        <w:t xml:space="preserve"> and the input per each FIR filter is also real</w:t>
      </w:r>
      <w:r w:rsidR="00402378">
        <w:rPr>
          <w:lang w:val="en-US"/>
        </w:rPr>
        <w:t xml:space="preserve">, however this </w:t>
      </w:r>
      <w:r w:rsidR="00D55F83">
        <w:rPr>
          <w:lang w:val="en-US"/>
        </w:rPr>
        <w:t>does not reduce the number of multipliers, because the fitter cannot make use of this to fit them in the FPGA</w:t>
      </w:r>
      <w:r w:rsidR="00AD250C">
        <w:rPr>
          <w:lang w:val="en-US"/>
        </w:rPr>
        <w:t xml:space="preserve"> when the operands are wider than 9 bit</w:t>
      </w:r>
      <w:r w:rsidR="00D55F83">
        <w:rPr>
          <w:lang w:val="en-US"/>
        </w:rPr>
        <w:t>.</w:t>
      </w:r>
      <w:r w:rsidR="00AD250C">
        <w:rPr>
          <w:lang w:val="en-US"/>
        </w:rPr>
        <w:t xml:space="preserve"> Therefore </w:t>
      </w:r>
      <w:r w:rsidR="006D67AC">
        <w:rPr>
          <w:lang w:val="en-US"/>
        </w:rPr>
        <w:t xml:space="preserve">in </w:t>
      </w:r>
      <w:r w:rsidR="006D67AC">
        <w:rPr>
          <w:lang w:val="en-US"/>
        </w:rPr>
        <w:fldChar w:fldCharType="begin"/>
      </w:r>
      <w:r w:rsidR="006D67AC">
        <w:rPr>
          <w:lang w:val="en-US"/>
        </w:rPr>
        <w:instrText xml:space="preserve"> REF _Ref421022338 \h </w:instrText>
      </w:r>
      <w:r w:rsidR="006D67AC">
        <w:rPr>
          <w:lang w:val="en-US"/>
        </w:rPr>
      </w:r>
      <w:r w:rsidR="006D67AC">
        <w:rPr>
          <w:lang w:val="en-US"/>
        </w:rPr>
        <w:fldChar w:fldCharType="separate"/>
      </w:r>
      <w:r w:rsidR="00D3474D">
        <w:t xml:space="preserve">Equation </w:t>
      </w:r>
      <w:r w:rsidR="00D3474D">
        <w:rPr>
          <w:noProof/>
        </w:rPr>
        <w:t>36</w:t>
      </w:r>
      <w:r w:rsidR="006D67AC">
        <w:rPr>
          <w:lang w:val="en-US"/>
        </w:rPr>
        <w:fldChar w:fldCharType="end"/>
      </w:r>
      <w:r w:rsidR="006D67AC">
        <w:rPr>
          <w:lang w:val="en-US"/>
        </w:rPr>
        <w:t xml:space="preserve"> </w:t>
      </w:r>
      <w:proofErr w:type="spellStart"/>
      <w:r w:rsidR="00833AE4">
        <w:rPr>
          <w:lang w:val="en-US"/>
        </w:rPr>
        <w:t>F</w:t>
      </w:r>
      <w:r w:rsidR="00833AE4" w:rsidRPr="00833AE4">
        <w:rPr>
          <w:vertAlign w:val="subscript"/>
          <w:lang w:val="en-US"/>
        </w:rPr>
        <w:t>fit</w:t>
      </w:r>
      <w:proofErr w:type="spellEnd"/>
      <w:r w:rsidR="00833AE4">
        <w:rPr>
          <w:lang w:val="en-US"/>
        </w:rPr>
        <w:t xml:space="preserve"> </w:t>
      </w:r>
      <w:r w:rsidR="00AD250C">
        <w:rPr>
          <w:lang w:val="en-US"/>
        </w:rPr>
        <w:t xml:space="preserve">=2 when the multiplier operands are </w:t>
      </w:r>
      <w:r w:rsidR="00AD250C">
        <w:rPr>
          <w:rFonts w:cs="Arial"/>
          <w:lang w:val="en-US"/>
        </w:rPr>
        <w:t>≤</w:t>
      </w:r>
      <w:r w:rsidR="00AD250C">
        <w:rPr>
          <w:lang w:val="en-US"/>
        </w:rPr>
        <w:t xml:space="preserve"> 9 bit</w:t>
      </w:r>
      <w:r w:rsidRPr="00D31D25">
        <w:rPr>
          <w:lang w:val="en-US"/>
        </w:rPr>
        <w:t xml:space="preserve"> </w:t>
      </w:r>
      <w:r w:rsidR="00AD250C">
        <w:rPr>
          <w:lang w:val="en-US"/>
        </w:rPr>
        <w:t xml:space="preserve">and </w:t>
      </w:r>
      <w:proofErr w:type="spellStart"/>
      <w:r w:rsidR="00AD250C">
        <w:rPr>
          <w:lang w:val="en-US"/>
        </w:rPr>
        <w:t>F</w:t>
      </w:r>
      <w:r w:rsidR="00AD250C" w:rsidRPr="00833AE4">
        <w:rPr>
          <w:vertAlign w:val="subscript"/>
          <w:lang w:val="en-US"/>
        </w:rPr>
        <w:t>fit</w:t>
      </w:r>
      <w:proofErr w:type="spellEnd"/>
      <w:r w:rsidR="00AD250C">
        <w:rPr>
          <w:lang w:val="en-US"/>
        </w:rPr>
        <w:t xml:space="preserve">=1 when the operands are </w:t>
      </w:r>
      <w:r w:rsidR="00AD250C">
        <w:rPr>
          <w:rFonts w:cs="Arial"/>
          <w:lang w:val="en-US"/>
        </w:rPr>
        <w:t>≤</w:t>
      </w:r>
      <w:r w:rsidR="00AD250C">
        <w:rPr>
          <w:lang w:val="en-US"/>
        </w:rPr>
        <w:t xml:space="preserve"> 18 bit.</w:t>
      </w:r>
    </w:p>
    <w:p w:rsidR="00AD250C" w:rsidRDefault="00AD250C" w:rsidP="001533E3">
      <w:pPr>
        <w:rPr>
          <w:lang w:val="en-US"/>
        </w:rPr>
      </w:pPr>
    </w:p>
    <w:p w:rsidR="00D31D25" w:rsidRDefault="00D31D25" w:rsidP="001533E3">
      <w:pPr>
        <w:rPr>
          <w:lang w:val="en-US"/>
        </w:rPr>
      </w:pPr>
      <w:r>
        <w:rPr>
          <w:lang w:val="en-US"/>
        </w:rPr>
        <w:t>In theory the FFT would require 0.5*log</w:t>
      </w:r>
      <w:r w:rsidRPr="00D55F83">
        <w:rPr>
          <w:vertAlign w:val="subscript"/>
          <w:lang w:val="en-US"/>
        </w:rPr>
        <w:t>2</w:t>
      </w:r>
      <w:r>
        <w:rPr>
          <w:lang w:val="en-US"/>
        </w:rPr>
        <w:t>(N</w:t>
      </w:r>
      <w:r w:rsidR="00A352F5" w:rsidRPr="00A352F5">
        <w:rPr>
          <w:vertAlign w:val="subscript"/>
          <w:lang w:val="en-US"/>
        </w:rPr>
        <w:t>FFT</w:t>
      </w:r>
      <w:r>
        <w:rPr>
          <w:lang w:val="en-US"/>
        </w:rPr>
        <w:t>) multipliers</w:t>
      </w:r>
      <w:r w:rsidR="00833AE4">
        <w:rPr>
          <w:lang w:val="en-US"/>
        </w:rPr>
        <w:t>,</w:t>
      </w:r>
      <w:r>
        <w:rPr>
          <w:lang w:val="en-US"/>
        </w:rPr>
        <w:t xml:space="preserve"> but the </w:t>
      </w:r>
      <w:r w:rsidR="00A352F5">
        <w:rPr>
          <w:lang w:val="en-US"/>
        </w:rPr>
        <w:t xml:space="preserve">radix-2 </w:t>
      </w:r>
      <w:r w:rsidR="00833AE4">
        <w:rPr>
          <w:lang w:val="en-US"/>
        </w:rPr>
        <w:t>FFT</w:t>
      </w:r>
      <w:r>
        <w:rPr>
          <w:lang w:val="en-US"/>
        </w:rPr>
        <w:t xml:space="preserve"> implementation achieves only 50% utilization. </w:t>
      </w:r>
      <w:r w:rsidR="00E3581D">
        <w:rPr>
          <w:lang w:val="en-US"/>
        </w:rPr>
        <w:t>T</w:t>
      </w:r>
      <w:r>
        <w:rPr>
          <w:lang w:val="en-US"/>
        </w:rPr>
        <w:t xml:space="preserve">he last stage of an FFT reduces to multiplication by </w:t>
      </w:r>
      <w:r>
        <w:rPr>
          <w:rFonts w:cs="Arial"/>
          <w:lang w:val="en-US"/>
        </w:rPr>
        <w:t>±</w:t>
      </w:r>
      <w:r>
        <w:rPr>
          <w:lang w:val="en-US"/>
        </w:rPr>
        <w:t>1</w:t>
      </w:r>
      <w:r w:rsidR="00E3581D">
        <w:rPr>
          <w:lang w:val="en-US"/>
        </w:rPr>
        <w:t xml:space="preserve"> which would yield log</w:t>
      </w:r>
      <w:r w:rsidR="00E3581D" w:rsidRPr="00E3581D">
        <w:rPr>
          <w:vertAlign w:val="subscript"/>
          <w:lang w:val="en-US"/>
        </w:rPr>
        <w:t>2</w:t>
      </w:r>
      <w:r w:rsidR="00E3581D">
        <w:rPr>
          <w:lang w:val="en-US"/>
        </w:rPr>
        <w:t>(N</w:t>
      </w:r>
      <w:r w:rsidR="00E3581D" w:rsidRPr="00E3581D">
        <w:rPr>
          <w:vertAlign w:val="subscript"/>
          <w:lang w:val="en-US"/>
        </w:rPr>
        <w:t>FFT</w:t>
      </w:r>
      <w:r w:rsidR="00E3581D">
        <w:rPr>
          <w:lang w:val="en-US"/>
        </w:rPr>
        <w:t>)-1, however the FFT implementation does not yet make use of that</w:t>
      </w:r>
      <w:r>
        <w:rPr>
          <w:lang w:val="en-US"/>
        </w:rPr>
        <w:t>.</w:t>
      </w:r>
    </w:p>
    <w:p w:rsidR="0037230B" w:rsidRDefault="0037230B" w:rsidP="001533E3">
      <w:pPr>
        <w:rPr>
          <w:lang w:val="en-US"/>
        </w:rPr>
      </w:pPr>
    </w:p>
    <w:p w:rsidR="00AD250C" w:rsidRDefault="00FC71E1" w:rsidP="001533E3">
      <w:pPr>
        <w:rPr>
          <w:lang w:val="en-US"/>
        </w:rPr>
      </w:pPr>
      <w:r>
        <w:rPr>
          <w:lang w:val="en-US"/>
        </w:rPr>
        <w:fldChar w:fldCharType="begin"/>
      </w:r>
      <w:r>
        <w:rPr>
          <w:lang w:val="en-US"/>
        </w:rPr>
        <w:instrText xml:space="preserve"> REF _Ref421082627 \h </w:instrText>
      </w:r>
      <w:r>
        <w:rPr>
          <w:lang w:val="en-US"/>
        </w:rPr>
      </w:r>
      <w:r>
        <w:rPr>
          <w:lang w:val="en-US"/>
        </w:rPr>
        <w:fldChar w:fldCharType="separate"/>
      </w:r>
      <w:r w:rsidR="00D3474D">
        <w:t xml:space="preserve">Table </w:t>
      </w:r>
      <w:r w:rsidR="00D3474D">
        <w:rPr>
          <w:noProof/>
        </w:rPr>
        <w:t>4</w:t>
      </w:r>
      <w:r>
        <w:rPr>
          <w:lang w:val="en-US"/>
        </w:rPr>
        <w:fldChar w:fldCharType="end"/>
      </w:r>
      <w:r>
        <w:rPr>
          <w:lang w:val="en-US"/>
        </w:rPr>
        <w:t xml:space="preserve"> shows the multiplier usage of the channel </w:t>
      </w:r>
      <w:proofErr w:type="spellStart"/>
      <w:r>
        <w:rPr>
          <w:lang w:val="en-US"/>
        </w:rPr>
        <w:t>filterbank</w:t>
      </w:r>
      <w:proofErr w:type="spellEnd"/>
      <w:r>
        <w:rPr>
          <w:lang w:val="en-US"/>
        </w:rPr>
        <w:t xml:space="preserve"> with </w:t>
      </w:r>
      <w:proofErr w:type="spellStart"/>
      <w:r>
        <w:rPr>
          <w:lang w:val="en-US"/>
        </w:rPr>
        <w:t>N</w:t>
      </w:r>
      <w:r w:rsidRPr="00FC71E1">
        <w:rPr>
          <w:vertAlign w:val="subscript"/>
          <w:lang w:val="en-US"/>
        </w:rPr>
        <w:t>chan</w:t>
      </w:r>
      <w:proofErr w:type="spellEnd"/>
      <w:r>
        <w:rPr>
          <w:lang w:val="en-US"/>
        </w:rPr>
        <w:t>=4 in the Arts BF. For comparison the resource usage of the similar channel filterbank with N</w:t>
      </w:r>
      <w:r w:rsidRPr="00FC71E1">
        <w:rPr>
          <w:vertAlign w:val="subscript"/>
          <w:lang w:val="en-US"/>
        </w:rPr>
        <w:t>chan</w:t>
      </w:r>
      <w:r>
        <w:rPr>
          <w:vertAlign w:val="subscript"/>
          <w:lang w:val="en-US"/>
        </w:rPr>
        <w:t>_x</w:t>
      </w:r>
      <w:r>
        <w:rPr>
          <w:lang w:val="en-US"/>
        </w:rPr>
        <w:t>=64 for the Aperif X are shown. The numbers for the Apertif X channel filterbank agree with fitter reports from FPGA synthesis. The number of multipliers can be reduced by using them with 9x9 bit operands (data and FIR coefficients) instead of 18x18bit operand as shown by respectively F</w:t>
      </w:r>
      <w:r w:rsidRPr="00FC71E1">
        <w:rPr>
          <w:vertAlign w:val="subscript"/>
          <w:lang w:val="en-US"/>
        </w:rPr>
        <w:t>fit</w:t>
      </w:r>
      <w:r>
        <w:rPr>
          <w:lang w:val="en-US"/>
        </w:rPr>
        <w:t xml:space="preserve"> = 2 and</w:t>
      </w:r>
      <w:r w:rsidRPr="00FC71E1">
        <w:rPr>
          <w:lang w:val="en-US"/>
        </w:rPr>
        <w:t xml:space="preserve"> </w:t>
      </w:r>
      <w:r>
        <w:rPr>
          <w:lang w:val="en-US"/>
        </w:rPr>
        <w:t>F</w:t>
      </w:r>
      <w:r w:rsidRPr="00FC71E1">
        <w:rPr>
          <w:vertAlign w:val="subscript"/>
          <w:lang w:val="en-US"/>
        </w:rPr>
        <w:t>fit</w:t>
      </w:r>
      <w:r>
        <w:rPr>
          <w:lang w:val="en-US"/>
        </w:rPr>
        <w:t xml:space="preserve"> = 1.</w:t>
      </w:r>
    </w:p>
    <w:p w:rsidR="00FC71E1" w:rsidRDefault="00FC71E1" w:rsidP="001533E3">
      <w:pPr>
        <w:rPr>
          <w:lang w:val="en-US"/>
        </w:rPr>
      </w:pPr>
    </w:p>
    <w:tbl>
      <w:tblPr>
        <w:tblStyle w:val="TableGrid"/>
        <w:tblW w:w="0" w:type="auto"/>
        <w:tblLook w:val="04A0" w:firstRow="1" w:lastRow="0" w:firstColumn="1" w:lastColumn="0" w:noHBand="0" w:noVBand="1"/>
      </w:tblPr>
      <w:tblGrid>
        <w:gridCol w:w="1306"/>
        <w:gridCol w:w="646"/>
        <w:gridCol w:w="540"/>
        <w:gridCol w:w="621"/>
        <w:gridCol w:w="1843"/>
        <w:gridCol w:w="2202"/>
        <w:gridCol w:w="1165"/>
      </w:tblGrid>
      <w:tr w:rsidR="0088237F" w:rsidTr="00F1042D">
        <w:tc>
          <w:tcPr>
            <w:tcW w:w="1306" w:type="dxa"/>
          </w:tcPr>
          <w:p w:rsidR="0088237F" w:rsidRPr="00F1042D" w:rsidRDefault="0088237F" w:rsidP="005823A4">
            <w:pPr>
              <w:keepNext/>
              <w:keepLines/>
              <w:rPr>
                <w:b/>
                <w:lang w:val="en-US"/>
              </w:rPr>
            </w:pPr>
            <w:r w:rsidRPr="00F1042D">
              <w:rPr>
                <w:b/>
                <w:lang w:val="en-US"/>
              </w:rPr>
              <w:t>Application</w:t>
            </w:r>
          </w:p>
        </w:tc>
        <w:tc>
          <w:tcPr>
            <w:tcW w:w="646" w:type="dxa"/>
          </w:tcPr>
          <w:p w:rsidR="0088237F" w:rsidRPr="00F1042D" w:rsidRDefault="0088237F" w:rsidP="005823A4">
            <w:pPr>
              <w:keepNext/>
              <w:keepLines/>
              <w:rPr>
                <w:b/>
                <w:lang w:val="en-US"/>
              </w:rPr>
            </w:pPr>
            <w:r w:rsidRPr="00F1042D">
              <w:rPr>
                <w:b/>
                <w:lang w:val="en-US"/>
              </w:rPr>
              <w:t>N</w:t>
            </w:r>
            <w:r w:rsidRPr="00F1042D">
              <w:rPr>
                <w:b/>
                <w:vertAlign w:val="subscript"/>
                <w:lang w:val="en-US"/>
              </w:rPr>
              <w:t>taps</w:t>
            </w:r>
          </w:p>
        </w:tc>
        <w:tc>
          <w:tcPr>
            <w:tcW w:w="540" w:type="dxa"/>
          </w:tcPr>
          <w:p w:rsidR="0088237F" w:rsidRPr="00F1042D" w:rsidRDefault="0088237F" w:rsidP="005823A4">
            <w:pPr>
              <w:keepNext/>
              <w:keepLines/>
              <w:rPr>
                <w:b/>
                <w:lang w:val="en-US"/>
              </w:rPr>
            </w:pPr>
            <w:r w:rsidRPr="00F1042D">
              <w:rPr>
                <w:b/>
                <w:lang w:val="en-US"/>
              </w:rPr>
              <w:t>F</w:t>
            </w:r>
            <w:r w:rsidRPr="00F1042D">
              <w:rPr>
                <w:b/>
                <w:vertAlign w:val="subscript"/>
                <w:lang w:val="en-US"/>
              </w:rPr>
              <w:t>fit</w:t>
            </w:r>
          </w:p>
        </w:tc>
        <w:tc>
          <w:tcPr>
            <w:tcW w:w="621" w:type="dxa"/>
          </w:tcPr>
          <w:p w:rsidR="0088237F" w:rsidRPr="00F1042D" w:rsidRDefault="0088237F" w:rsidP="005823A4">
            <w:pPr>
              <w:keepNext/>
              <w:keepLines/>
              <w:rPr>
                <w:b/>
                <w:lang w:val="en-US"/>
              </w:rPr>
            </w:pPr>
            <w:r w:rsidRPr="00F1042D">
              <w:rPr>
                <w:b/>
                <w:lang w:val="en-US"/>
              </w:rPr>
              <w:t>N</w:t>
            </w:r>
            <w:r w:rsidRPr="00F1042D">
              <w:rPr>
                <w:b/>
                <w:vertAlign w:val="subscript"/>
                <w:lang w:val="en-US"/>
              </w:rPr>
              <w:t>FFT</w:t>
            </w:r>
          </w:p>
        </w:tc>
        <w:tc>
          <w:tcPr>
            <w:tcW w:w="1843" w:type="dxa"/>
          </w:tcPr>
          <w:p w:rsidR="0088237F" w:rsidRPr="00F1042D" w:rsidRDefault="0088237F" w:rsidP="005823A4">
            <w:pPr>
              <w:keepNext/>
              <w:keepLines/>
              <w:rPr>
                <w:b/>
                <w:lang w:val="en-US"/>
              </w:rPr>
            </w:pPr>
            <w:r w:rsidRPr="00F1042D">
              <w:rPr>
                <w:b/>
                <w:lang w:val="en-US"/>
              </w:rPr>
              <w:t>FIR</w:t>
            </w:r>
            <w:r w:rsidRPr="00F1042D">
              <w:rPr>
                <w:b/>
                <w:vertAlign w:val="subscript"/>
                <w:lang w:val="en-US"/>
              </w:rPr>
              <w:t>nof_mult</w:t>
            </w:r>
          </w:p>
        </w:tc>
        <w:tc>
          <w:tcPr>
            <w:tcW w:w="2202" w:type="dxa"/>
          </w:tcPr>
          <w:p w:rsidR="0088237F" w:rsidRPr="00F1042D" w:rsidRDefault="0088237F" w:rsidP="005823A4">
            <w:pPr>
              <w:keepNext/>
              <w:keepLines/>
              <w:rPr>
                <w:b/>
                <w:lang w:val="en-US"/>
              </w:rPr>
            </w:pPr>
            <w:r w:rsidRPr="00F1042D">
              <w:rPr>
                <w:b/>
                <w:lang w:val="en-US"/>
              </w:rPr>
              <w:t>FFT</w:t>
            </w:r>
            <w:r w:rsidRPr="00F1042D">
              <w:rPr>
                <w:b/>
                <w:vertAlign w:val="subscript"/>
                <w:lang w:val="en-US"/>
              </w:rPr>
              <w:t>nof_mult</w:t>
            </w:r>
          </w:p>
        </w:tc>
        <w:tc>
          <w:tcPr>
            <w:tcW w:w="1165" w:type="dxa"/>
          </w:tcPr>
          <w:p w:rsidR="0088237F" w:rsidRPr="00F1042D" w:rsidRDefault="0088237F" w:rsidP="005823A4">
            <w:pPr>
              <w:keepNext/>
              <w:keepLines/>
              <w:rPr>
                <w:b/>
                <w:lang w:val="en-US"/>
              </w:rPr>
            </w:pPr>
            <w:r w:rsidRPr="00F1042D">
              <w:rPr>
                <w:b/>
                <w:lang w:val="en-US"/>
              </w:rPr>
              <w:t>PFB</w:t>
            </w:r>
            <w:r w:rsidRPr="00F1042D">
              <w:rPr>
                <w:b/>
                <w:vertAlign w:val="subscript"/>
                <w:lang w:val="en-US"/>
              </w:rPr>
              <w:t>nof_mult</w:t>
            </w:r>
          </w:p>
        </w:tc>
      </w:tr>
      <w:tr w:rsidR="0088237F" w:rsidTr="00F1042D">
        <w:tc>
          <w:tcPr>
            <w:tcW w:w="1306" w:type="dxa"/>
          </w:tcPr>
          <w:p w:rsidR="0088237F" w:rsidRDefault="0088237F" w:rsidP="005823A4">
            <w:pPr>
              <w:keepNext/>
              <w:keepLines/>
              <w:rPr>
                <w:lang w:val="en-US"/>
              </w:rPr>
            </w:pPr>
            <w:r>
              <w:rPr>
                <w:lang w:val="en-US"/>
              </w:rPr>
              <w:t>Arts BF</w:t>
            </w:r>
          </w:p>
        </w:tc>
        <w:tc>
          <w:tcPr>
            <w:tcW w:w="646" w:type="dxa"/>
          </w:tcPr>
          <w:p w:rsidR="0088237F" w:rsidRDefault="0088237F" w:rsidP="005823A4">
            <w:pPr>
              <w:keepNext/>
              <w:keepLines/>
              <w:rPr>
                <w:lang w:val="en-US"/>
              </w:rPr>
            </w:pPr>
            <w:r>
              <w:rPr>
                <w:lang w:val="en-US"/>
              </w:rPr>
              <w:t>8</w:t>
            </w:r>
          </w:p>
        </w:tc>
        <w:tc>
          <w:tcPr>
            <w:tcW w:w="540" w:type="dxa"/>
          </w:tcPr>
          <w:p w:rsidR="0088237F" w:rsidRDefault="0088237F" w:rsidP="005823A4">
            <w:pPr>
              <w:keepNext/>
              <w:keepLines/>
              <w:rPr>
                <w:lang w:val="en-US"/>
              </w:rPr>
            </w:pPr>
            <w:r>
              <w:rPr>
                <w:lang w:val="en-US"/>
              </w:rPr>
              <w:t>1</w:t>
            </w:r>
          </w:p>
        </w:tc>
        <w:tc>
          <w:tcPr>
            <w:tcW w:w="621" w:type="dxa"/>
          </w:tcPr>
          <w:p w:rsidR="0088237F" w:rsidRDefault="0088237F" w:rsidP="005823A4">
            <w:pPr>
              <w:keepNext/>
              <w:keepLines/>
              <w:rPr>
                <w:lang w:val="en-US"/>
              </w:rPr>
            </w:pPr>
            <w:r>
              <w:rPr>
                <w:lang w:val="en-US"/>
              </w:rPr>
              <w:t>4</w:t>
            </w:r>
          </w:p>
        </w:tc>
        <w:tc>
          <w:tcPr>
            <w:tcW w:w="1843" w:type="dxa"/>
          </w:tcPr>
          <w:p w:rsidR="0088237F" w:rsidRDefault="0088237F" w:rsidP="00402378">
            <w:pPr>
              <w:keepNext/>
              <w:keepLines/>
              <w:rPr>
                <w:lang w:val="en-US"/>
              </w:rPr>
            </w:pPr>
            <w:r>
              <w:rPr>
                <w:lang w:val="en-US"/>
              </w:rPr>
              <w:t>24</w:t>
            </w:r>
            <w:r w:rsidR="00402378">
              <w:rPr>
                <w:lang w:val="en-US"/>
              </w:rPr>
              <w:t xml:space="preserve">/2 </w:t>
            </w:r>
            <w:r>
              <w:rPr>
                <w:lang w:val="en-US"/>
              </w:rPr>
              <w:t>*8</w:t>
            </w:r>
            <w:r w:rsidR="00402378">
              <w:rPr>
                <w:lang w:val="en-US"/>
              </w:rPr>
              <w:t xml:space="preserve"> </w:t>
            </w:r>
            <w:r>
              <w:rPr>
                <w:lang w:val="en-US"/>
              </w:rPr>
              <w:t>*4/1 = 384</w:t>
            </w:r>
          </w:p>
        </w:tc>
        <w:tc>
          <w:tcPr>
            <w:tcW w:w="2202" w:type="dxa"/>
          </w:tcPr>
          <w:p w:rsidR="0088237F" w:rsidRDefault="0088237F" w:rsidP="00402378">
            <w:pPr>
              <w:keepNext/>
              <w:keepLines/>
              <w:rPr>
                <w:lang w:val="en-US"/>
              </w:rPr>
            </w:pPr>
            <w:r>
              <w:rPr>
                <w:lang w:val="en-US"/>
              </w:rPr>
              <w:t>24</w:t>
            </w:r>
            <w:r w:rsidR="00402378">
              <w:rPr>
                <w:lang w:val="en-US"/>
              </w:rPr>
              <w:t xml:space="preserve">/2 </w:t>
            </w:r>
            <w:r>
              <w:rPr>
                <w:lang w:val="en-US"/>
              </w:rPr>
              <w:t>*log</w:t>
            </w:r>
            <w:r w:rsidRPr="00F1042D">
              <w:rPr>
                <w:vertAlign w:val="subscript"/>
                <w:lang w:val="en-US"/>
              </w:rPr>
              <w:t>2</w:t>
            </w:r>
            <w:r>
              <w:rPr>
                <w:lang w:val="en-US"/>
              </w:rPr>
              <w:t>(4)*4</w:t>
            </w:r>
            <w:r w:rsidR="00402378">
              <w:rPr>
                <w:lang w:val="en-US"/>
              </w:rPr>
              <w:t xml:space="preserve"> </w:t>
            </w:r>
            <w:r>
              <w:rPr>
                <w:lang w:val="en-US"/>
              </w:rPr>
              <w:t>=</w:t>
            </w:r>
            <w:r w:rsidR="00402378">
              <w:rPr>
                <w:lang w:val="en-US"/>
              </w:rPr>
              <w:t xml:space="preserve"> </w:t>
            </w:r>
            <w:r>
              <w:rPr>
                <w:lang w:val="en-US"/>
              </w:rPr>
              <w:t>96</w:t>
            </w:r>
          </w:p>
        </w:tc>
        <w:tc>
          <w:tcPr>
            <w:tcW w:w="1165" w:type="dxa"/>
          </w:tcPr>
          <w:p w:rsidR="0088237F" w:rsidRDefault="0088237F" w:rsidP="005823A4">
            <w:pPr>
              <w:keepNext/>
              <w:keepLines/>
              <w:rPr>
                <w:lang w:val="en-US"/>
              </w:rPr>
            </w:pPr>
            <w:r>
              <w:rPr>
                <w:lang w:val="en-US"/>
              </w:rPr>
              <w:t>480</w:t>
            </w:r>
          </w:p>
        </w:tc>
      </w:tr>
      <w:tr w:rsidR="0088237F" w:rsidTr="00F1042D">
        <w:tc>
          <w:tcPr>
            <w:tcW w:w="1306" w:type="dxa"/>
          </w:tcPr>
          <w:p w:rsidR="0088237F" w:rsidRDefault="0088237F" w:rsidP="005823A4">
            <w:pPr>
              <w:keepNext/>
              <w:keepLines/>
              <w:rPr>
                <w:lang w:val="en-US"/>
              </w:rPr>
            </w:pPr>
            <w:r>
              <w:rPr>
                <w:lang w:val="en-US"/>
              </w:rPr>
              <w:t>Arts BF</w:t>
            </w:r>
          </w:p>
        </w:tc>
        <w:tc>
          <w:tcPr>
            <w:tcW w:w="646" w:type="dxa"/>
          </w:tcPr>
          <w:p w:rsidR="0088237F" w:rsidRDefault="0088237F" w:rsidP="005823A4">
            <w:pPr>
              <w:keepNext/>
              <w:keepLines/>
              <w:rPr>
                <w:lang w:val="en-US"/>
              </w:rPr>
            </w:pPr>
            <w:r>
              <w:rPr>
                <w:lang w:val="en-US"/>
              </w:rPr>
              <w:t>8</w:t>
            </w:r>
          </w:p>
        </w:tc>
        <w:tc>
          <w:tcPr>
            <w:tcW w:w="540" w:type="dxa"/>
          </w:tcPr>
          <w:p w:rsidR="0088237F" w:rsidRDefault="0088237F" w:rsidP="005823A4">
            <w:pPr>
              <w:keepNext/>
              <w:keepLines/>
              <w:rPr>
                <w:lang w:val="en-US"/>
              </w:rPr>
            </w:pPr>
            <w:r>
              <w:rPr>
                <w:lang w:val="en-US"/>
              </w:rPr>
              <w:t>2</w:t>
            </w:r>
          </w:p>
        </w:tc>
        <w:tc>
          <w:tcPr>
            <w:tcW w:w="621" w:type="dxa"/>
          </w:tcPr>
          <w:p w:rsidR="0088237F" w:rsidRDefault="0088237F" w:rsidP="005823A4">
            <w:pPr>
              <w:keepNext/>
              <w:keepLines/>
              <w:rPr>
                <w:lang w:val="en-US"/>
              </w:rPr>
            </w:pPr>
            <w:r>
              <w:rPr>
                <w:lang w:val="en-US"/>
              </w:rPr>
              <w:t>4</w:t>
            </w:r>
          </w:p>
        </w:tc>
        <w:tc>
          <w:tcPr>
            <w:tcW w:w="1843" w:type="dxa"/>
          </w:tcPr>
          <w:p w:rsidR="0088237F" w:rsidRDefault="0088237F" w:rsidP="00402378">
            <w:pPr>
              <w:keepNext/>
              <w:keepLines/>
              <w:rPr>
                <w:lang w:val="en-US"/>
              </w:rPr>
            </w:pPr>
            <w:r>
              <w:rPr>
                <w:lang w:val="en-US"/>
              </w:rPr>
              <w:t>24</w:t>
            </w:r>
            <w:r w:rsidR="00402378">
              <w:rPr>
                <w:lang w:val="en-US"/>
              </w:rPr>
              <w:t xml:space="preserve">/2 </w:t>
            </w:r>
            <w:r>
              <w:rPr>
                <w:lang w:val="en-US"/>
              </w:rPr>
              <w:t>*8</w:t>
            </w:r>
            <w:r w:rsidR="00402378">
              <w:rPr>
                <w:lang w:val="en-US"/>
              </w:rPr>
              <w:t xml:space="preserve"> </w:t>
            </w:r>
            <w:r>
              <w:rPr>
                <w:lang w:val="en-US"/>
              </w:rPr>
              <w:t>*4/2 = 192</w:t>
            </w:r>
          </w:p>
        </w:tc>
        <w:tc>
          <w:tcPr>
            <w:tcW w:w="2202" w:type="dxa"/>
          </w:tcPr>
          <w:p w:rsidR="0088237F" w:rsidRDefault="0088237F" w:rsidP="005823A4">
            <w:pPr>
              <w:keepNext/>
              <w:keepLines/>
              <w:rPr>
                <w:lang w:val="en-US"/>
              </w:rPr>
            </w:pPr>
            <w:r>
              <w:rPr>
                <w:lang w:val="en-US"/>
              </w:rPr>
              <w:t>24</w:t>
            </w:r>
            <w:r w:rsidR="00402378">
              <w:rPr>
                <w:lang w:val="en-US"/>
              </w:rPr>
              <w:t xml:space="preserve">/2 </w:t>
            </w:r>
            <w:r>
              <w:rPr>
                <w:lang w:val="en-US"/>
              </w:rPr>
              <w:t>*log</w:t>
            </w:r>
            <w:r w:rsidRPr="00F1042D">
              <w:rPr>
                <w:vertAlign w:val="subscript"/>
                <w:lang w:val="en-US"/>
              </w:rPr>
              <w:t>2</w:t>
            </w:r>
            <w:r w:rsidR="00402378">
              <w:rPr>
                <w:lang w:val="en-US"/>
              </w:rPr>
              <w:t xml:space="preserve">(4)*4 </w:t>
            </w:r>
            <w:r>
              <w:rPr>
                <w:lang w:val="en-US"/>
              </w:rPr>
              <w:t>=</w:t>
            </w:r>
            <w:r w:rsidR="00402378">
              <w:rPr>
                <w:lang w:val="en-US"/>
              </w:rPr>
              <w:t xml:space="preserve"> </w:t>
            </w:r>
            <w:r>
              <w:rPr>
                <w:lang w:val="en-US"/>
              </w:rPr>
              <w:t>96</w:t>
            </w:r>
          </w:p>
        </w:tc>
        <w:tc>
          <w:tcPr>
            <w:tcW w:w="1165" w:type="dxa"/>
          </w:tcPr>
          <w:p w:rsidR="0088237F" w:rsidRDefault="0088237F" w:rsidP="005823A4">
            <w:pPr>
              <w:keepNext/>
              <w:keepLines/>
              <w:rPr>
                <w:lang w:val="en-US"/>
              </w:rPr>
            </w:pPr>
            <w:r>
              <w:rPr>
                <w:lang w:val="en-US"/>
              </w:rPr>
              <w:t>288</w:t>
            </w:r>
          </w:p>
        </w:tc>
      </w:tr>
      <w:tr w:rsidR="0088237F" w:rsidTr="00F1042D">
        <w:tc>
          <w:tcPr>
            <w:tcW w:w="1306" w:type="dxa"/>
          </w:tcPr>
          <w:p w:rsidR="0088237F" w:rsidRDefault="0088237F" w:rsidP="005823A4">
            <w:pPr>
              <w:keepNext/>
              <w:keepLines/>
              <w:rPr>
                <w:lang w:val="en-US"/>
              </w:rPr>
            </w:pPr>
            <w:r>
              <w:rPr>
                <w:lang w:val="en-US"/>
              </w:rPr>
              <w:t>Apertif X</w:t>
            </w:r>
          </w:p>
        </w:tc>
        <w:tc>
          <w:tcPr>
            <w:tcW w:w="646" w:type="dxa"/>
          </w:tcPr>
          <w:p w:rsidR="0088237F" w:rsidRDefault="0088237F" w:rsidP="005823A4">
            <w:pPr>
              <w:keepNext/>
              <w:keepLines/>
              <w:rPr>
                <w:lang w:val="en-US"/>
              </w:rPr>
            </w:pPr>
            <w:r>
              <w:rPr>
                <w:lang w:val="en-US"/>
              </w:rPr>
              <w:t>8</w:t>
            </w:r>
          </w:p>
        </w:tc>
        <w:tc>
          <w:tcPr>
            <w:tcW w:w="540" w:type="dxa"/>
          </w:tcPr>
          <w:p w:rsidR="0088237F" w:rsidRDefault="0088237F" w:rsidP="005823A4">
            <w:pPr>
              <w:keepNext/>
              <w:keepLines/>
              <w:rPr>
                <w:lang w:val="en-US"/>
              </w:rPr>
            </w:pPr>
            <w:r>
              <w:rPr>
                <w:lang w:val="en-US"/>
              </w:rPr>
              <w:t>1</w:t>
            </w:r>
          </w:p>
        </w:tc>
        <w:tc>
          <w:tcPr>
            <w:tcW w:w="621" w:type="dxa"/>
          </w:tcPr>
          <w:p w:rsidR="0088237F" w:rsidRDefault="0088237F" w:rsidP="005823A4">
            <w:pPr>
              <w:keepNext/>
              <w:keepLines/>
              <w:rPr>
                <w:lang w:val="en-US"/>
              </w:rPr>
            </w:pPr>
            <w:r>
              <w:rPr>
                <w:lang w:val="en-US"/>
              </w:rPr>
              <w:t>64</w:t>
            </w:r>
          </w:p>
        </w:tc>
        <w:tc>
          <w:tcPr>
            <w:tcW w:w="1843" w:type="dxa"/>
          </w:tcPr>
          <w:p w:rsidR="0088237F" w:rsidRDefault="0088237F" w:rsidP="00402378">
            <w:pPr>
              <w:keepNext/>
              <w:keepLines/>
              <w:rPr>
                <w:lang w:val="en-US"/>
              </w:rPr>
            </w:pPr>
            <w:r>
              <w:rPr>
                <w:lang w:val="en-US"/>
              </w:rPr>
              <w:t>24</w:t>
            </w:r>
            <w:r w:rsidR="00402378">
              <w:rPr>
                <w:lang w:val="en-US"/>
              </w:rPr>
              <w:t xml:space="preserve">/2 </w:t>
            </w:r>
            <w:r>
              <w:rPr>
                <w:lang w:val="en-US"/>
              </w:rPr>
              <w:t>*8</w:t>
            </w:r>
            <w:r w:rsidR="00402378">
              <w:rPr>
                <w:lang w:val="en-US"/>
              </w:rPr>
              <w:t xml:space="preserve"> </w:t>
            </w:r>
            <w:r>
              <w:rPr>
                <w:lang w:val="en-US"/>
              </w:rPr>
              <w:t>*4/1 = 384</w:t>
            </w:r>
          </w:p>
        </w:tc>
        <w:tc>
          <w:tcPr>
            <w:tcW w:w="2202" w:type="dxa"/>
          </w:tcPr>
          <w:p w:rsidR="0088237F" w:rsidRDefault="0088237F" w:rsidP="00402378">
            <w:pPr>
              <w:keepNext/>
              <w:keepLines/>
              <w:rPr>
                <w:lang w:val="en-US"/>
              </w:rPr>
            </w:pPr>
            <w:r>
              <w:rPr>
                <w:lang w:val="en-US"/>
              </w:rPr>
              <w:t>24</w:t>
            </w:r>
            <w:r w:rsidR="00402378">
              <w:rPr>
                <w:lang w:val="en-US"/>
              </w:rPr>
              <w:t xml:space="preserve">/2 </w:t>
            </w:r>
            <w:r>
              <w:rPr>
                <w:lang w:val="en-US"/>
              </w:rPr>
              <w:t>*log</w:t>
            </w:r>
            <w:r w:rsidRPr="00F1042D">
              <w:rPr>
                <w:vertAlign w:val="subscript"/>
                <w:lang w:val="en-US"/>
              </w:rPr>
              <w:t>2</w:t>
            </w:r>
            <w:r>
              <w:rPr>
                <w:lang w:val="en-US"/>
              </w:rPr>
              <w:t>(64)*4</w:t>
            </w:r>
            <w:r w:rsidR="00402378">
              <w:rPr>
                <w:lang w:val="en-US"/>
              </w:rPr>
              <w:t xml:space="preserve"> </w:t>
            </w:r>
            <w:r>
              <w:rPr>
                <w:lang w:val="en-US"/>
              </w:rPr>
              <w:t>=</w:t>
            </w:r>
            <w:r w:rsidR="00402378">
              <w:rPr>
                <w:lang w:val="en-US"/>
              </w:rPr>
              <w:t xml:space="preserve"> </w:t>
            </w:r>
            <w:r>
              <w:rPr>
                <w:lang w:val="en-US"/>
              </w:rPr>
              <w:t>288</w:t>
            </w:r>
          </w:p>
        </w:tc>
        <w:tc>
          <w:tcPr>
            <w:tcW w:w="1165" w:type="dxa"/>
          </w:tcPr>
          <w:p w:rsidR="0088237F" w:rsidRDefault="0088237F" w:rsidP="005823A4">
            <w:pPr>
              <w:keepNext/>
              <w:keepLines/>
              <w:rPr>
                <w:lang w:val="en-US"/>
              </w:rPr>
            </w:pPr>
            <w:r>
              <w:rPr>
                <w:lang w:val="en-US"/>
              </w:rPr>
              <w:t>672</w:t>
            </w:r>
          </w:p>
        </w:tc>
      </w:tr>
      <w:tr w:rsidR="0088237F" w:rsidTr="00F1042D">
        <w:tc>
          <w:tcPr>
            <w:tcW w:w="1306" w:type="dxa"/>
          </w:tcPr>
          <w:p w:rsidR="0088237F" w:rsidRDefault="0088237F" w:rsidP="005823A4">
            <w:pPr>
              <w:keepNext/>
              <w:keepLines/>
              <w:rPr>
                <w:lang w:val="en-US"/>
              </w:rPr>
            </w:pPr>
            <w:r>
              <w:rPr>
                <w:lang w:val="en-US"/>
              </w:rPr>
              <w:t>Apertif X</w:t>
            </w:r>
          </w:p>
        </w:tc>
        <w:tc>
          <w:tcPr>
            <w:tcW w:w="646" w:type="dxa"/>
          </w:tcPr>
          <w:p w:rsidR="0088237F" w:rsidRDefault="0088237F" w:rsidP="005823A4">
            <w:pPr>
              <w:keepNext/>
              <w:keepLines/>
              <w:rPr>
                <w:lang w:val="en-US"/>
              </w:rPr>
            </w:pPr>
            <w:r>
              <w:rPr>
                <w:lang w:val="en-US"/>
              </w:rPr>
              <w:t>8</w:t>
            </w:r>
          </w:p>
        </w:tc>
        <w:tc>
          <w:tcPr>
            <w:tcW w:w="540" w:type="dxa"/>
          </w:tcPr>
          <w:p w:rsidR="0088237F" w:rsidRDefault="0088237F" w:rsidP="005823A4">
            <w:pPr>
              <w:keepNext/>
              <w:keepLines/>
              <w:rPr>
                <w:lang w:val="en-US"/>
              </w:rPr>
            </w:pPr>
            <w:r>
              <w:rPr>
                <w:lang w:val="en-US"/>
              </w:rPr>
              <w:t>2</w:t>
            </w:r>
          </w:p>
        </w:tc>
        <w:tc>
          <w:tcPr>
            <w:tcW w:w="621" w:type="dxa"/>
          </w:tcPr>
          <w:p w:rsidR="0088237F" w:rsidRDefault="0088237F" w:rsidP="005823A4">
            <w:pPr>
              <w:keepNext/>
              <w:keepLines/>
              <w:rPr>
                <w:lang w:val="en-US"/>
              </w:rPr>
            </w:pPr>
            <w:r>
              <w:rPr>
                <w:lang w:val="en-US"/>
              </w:rPr>
              <w:t>64</w:t>
            </w:r>
          </w:p>
        </w:tc>
        <w:tc>
          <w:tcPr>
            <w:tcW w:w="1843" w:type="dxa"/>
          </w:tcPr>
          <w:p w:rsidR="0088237F" w:rsidRDefault="0088237F" w:rsidP="00402378">
            <w:pPr>
              <w:keepNext/>
              <w:keepLines/>
              <w:rPr>
                <w:lang w:val="en-US"/>
              </w:rPr>
            </w:pPr>
            <w:r>
              <w:rPr>
                <w:lang w:val="en-US"/>
              </w:rPr>
              <w:t>24</w:t>
            </w:r>
            <w:r w:rsidR="00402378">
              <w:rPr>
                <w:lang w:val="en-US"/>
              </w:rPr>
              <w:t xml:space="preserve">/2 </w:t>
            </w:r>
            <w:r>
              <w:rPr>
                <w:lang w:val="en-US"/>
              </w:rPr>
              <w:t>*8</w:t>
            </w:r>
            <w:r w:rsidR="00402378">
              <w:rPr>
                <w:lang w:val="en-US"/>
              </w:rPr>
              <w:t xml:space="preserve"> </w:t>
            </w:r>
            <w:r>
              <w:rPr>
                <w:lang w:val="en-US"/>
              </w:rPr>
              <w:t>*4/2 = 192</w:t>
            </w:r>
          </w:p>
        </w:tc>
        <w:tc>
          <w:tcPr>
            <w:tcW w:w="2202" w:type="dxa"/>
          </w:tcPr>
          <w:p w:rsidR="0088237F" w:rsidRDefault="0088237F" w:rsidP="00402378">
            <w:pPr>
              <w:keepNext/>
              <w:keepLines/>
              <w:rPr>
                <w:lang w:val="en-US"/>
              </w:rPr>
            </w:pPr>
            <w:r>
              <w:rPr>
                <w:lang w:val="en-US"/>
              </w:rPr>
              <w:t>24</w:t>
            </w:r>
            <w:r w:rsidR="00402378">
              <w:rPr>
                <w:lang w:val="en-US"/>
              </w:rPr>
              <w:t xml:space="preserve">/2 </w:t>
            </w:r>
            <w:r>
              <w:rPr>
                <w:lang w:val="en-US"/>
              </w:rPr>
              <w:t>*log</w:t>
            </w:r>
            <w:r w:rsidRPr="00F1042D">
              <w:rPr>
                <w:vertAlign w:val="subscript"/>
                <w:lang w:val="en-US"/>
              </w:rPr>
              <w:t>2</w:t>
            </w:r>
            <w:r>
              <w:rPr>
                <w:lang w:val="en-US"/>
              </w:rPr>
              <w:t>(64)*4</w:t>
            </w:r>
            <w:r w:rsidR="00402378">
              <w:rPr>
                <w:lang w:val="en-US"/>
              </w:rPr>
              <w:t xml:space="preserve"> </w:t>
            </w:r>
            <w:r>
              <w:rPr>
                <w:lang w:val="en-US"/>
              </w:rPr>
              <w:t>=</w:t>
            </w:r>
            <w:r w:rsidR="00402378">
              <w:rPr>
                <w:lang w:val="en-US"/>
              </w:rPr>
              <w:t xml:space="preserve"> </w:t>
            </w:r>
            <w:r>
              <w:rPr>
                <w:lang w:val="en-US"/>
              </w:rPr>
              <w:t>288</w:t>
            </w:r>
          </w:p>
        </w:tc>
        <w:tc>
          <w:tcPr>
            <w:tcW w:w="1165" w:type="dxa"/>
          </w:tcPr>
          <w:p w:rsidR="0088237F" w:rsidRDefault="0088237F" w:rsidP="005823A4">
            <w:pPr>
              <w:keepNext/>
              <w:keepLines/>
              <w:rPr>
                <w:lang w:val="en-US"/>
              </w:rPr>
            </w:pPr>
            <w:r>
              <w:rPr>
                <w:lang w:val="en-US"/>
              </w:rPr>
              <w:t>480</w:t>
            </w:r>
          </w:p>
        </w:tc>
      </w:tr>
      <w:tr w:rsidR="0088237F" w:rsidTr="00F1042D">
        <w:tc>
          <w:tcPr>
            <w:tcW w:w="1306" w:type="dxa"/>
          </w:tcPr>
          <w:p w:rsidR="0088237F" w:rsidRDefault="0088237F" w:rsidP="005823A4">
            <w:pPr>
              <w:keepNext/>
              <w:keepLines/>
              <w:rPr>
                <w:lang w:val="en-US"/>
              </w:rPr>
            </w:pPr>
          </w:p>
        </w:tc>
        <w:tc>
          <w:tcPr>
            <w:tcW w:w="646" w:type="dxa"/>
          </w:tcPr>
          <w:p w:rsidR="0088237F" w:rsidRDefault="0088237F" w:rsidP="005823A4">
            <w:pPr>
              <w:keepNext/>
              <w:keepLines/>
              <w:rPr>
                <w:lang w:val="en-US"/>
              </w:rPr>
            </w:pPr>
          </w:p>
        </w:tc>
        <w:tc>
          <w:tcPr>
            <w:tcW w:w="540" w:type="dxa"/>
          </w:tcPr>
          <w:p w:rsidR="0088237F" w:rsidRDefault="0088237F" w:rsidP="005823A4">
            <w:pPr>
              <w:keepNext/>
              <w:keepLines/>
              <w:rPr>
                <w:lang w:val="en-US"/>
              </w:rPr>
            </w:pPr>
          </w:p>
        </w:tc>
        <w:tc>
          <w:tcPr>
            <w:tcW w:w="621" w:type="dxa"/>
          </w:tcPr>
          <w:p w:rsidR="0088237F" w:rsidRDefault="0088237F" w:rsidP="005823A4">
            <w:pPr>
              <w:keepNext/>
              <w:keepLines/>
              <w:rPr>
                <w:lang w:val="en-US"/>
              </w:rPr>
            </w:pPr>
          </w:p>
        </w:tc>
        <w:tc>
          <w:tcPr>
            <w:tcW w:w="1843" w:type="dxa"/>
          </w:tcPr>
          <w:p w:rsidR="0088237F" w:rsidRDefault="0088237F" w:rsidP="005823A4">
            <w:pPr>
              <w:keepNext/>
              <w:keepLines/>
              <w:rPr>
                <w:lang w:val="en-US"/>
              </w:rPr>
            </w:pPr>
          </w:p>
        </w:tc>
        <w:tc>
          <w:tcPr>
            <w:tcW w:w="2202" w:type="dxa"/>
          </w:tcPr>
          <w:p w:rsidR="0088237F" w:rsidRDefault="0088237F" w:rsidP="005823A4">
            <w:pPr>
              <w:keepNext/>
              <w:keepLines/>
              <w:rPr>
                <w:lang w:val="en-US"/>
              </w:rPr>
            </w:pPr>
          </w:p>
        </w:tc>
        <w:tc>
          <w:tcPr>
            <w:tcW w:w="1165" w:type="dxa"/>
          </w:tcPr>
          <w:p w:rsidR="0088237F" w:rsidRDefault="0088237F" w:rsidP="005823A4">
            <w:pPr>
              <w:keepNext/>
              <w:keepLines/>
              <w:rPr>
                <w:lang w:val="en-US"/>
              </w:rPr>
            </w:pPr>
          </w:p>
        </w:tc>
      </w:tr>
    </w:tbl>
    <w:p w:rsidR="00AD250C" w:rsidRDefault="00F1042D" w:rsidP="005823A4">
      <w:pPr>
        <w:pStyle w:val="Caption"/>
        <w:keepNext/>
        <w:keepLines/>
        <w:rPr>
          <w:lang w:val="en-US"/>
        </w:rPr>
      </w:pPr>
      <w:bookmarkStart w:id="126" w:name="_Ref421082627"/>
      <w:r>
        <w:t xml:space="preserve">Table </w:t>
      </w:r>
      <w:r>
        <w:fldChar w:fldCharType="begin"/>
      </w:r>
      <w:r>
        <w:instrText xml:space="preserve"> SEQ Table \* ARABIC </w:instrText>
      </w:r>
      <w:r>
        <w:fldChar w:fldCharType="separate"/>
      </w:r>
      <w:r w:rsidR="00D3474D">
        <w:rPr>
          <w:noProof/>
        </w:rPr>
        <w:t>4</w:t>
      </w:r>
      <w:r>
        <w:fldChar w:fldCharType="end"/>
      </w:r>
      <w:bookmarkEnd w:id="126"/>
      <w:r>
        <w:t xml:space="preserve">: </w:t>
      </w:r>
      <w:r w:rsidR="00FC71E1">
        <w:t>M</w:t>
      </w:r>
      <w:r>
        <w:t>ultiplier usage</w:t>
      </w:r>
      <w:r>
        <w:rPr>
          <w:noProof/>
        </w:rPr>
        <w:t xml:space="preserve"> </w:t>
      </w:r>
      <w:r w:rsidR="005823A4">
        <w:rPr>
          <w:noProof/>
        </w:rPr>
        <w:t>for</w:t>
      </w:r>
      <w:r>
        <w:rPr>
          <w:noProof/>
        </w:rPr>
        <w:t xml:space="preserve"> the channel filterbank</w:t>
      </w:r>
      <w:r w:rsidR="005823A4">
        <w:rPr>
          <w:noProof/>
        </w:rPr>
        <w:t xml:space="preserve"> </w:t>
      </w:r>
      <w:r w:rsidR="0088237F">
        <w:rPr>
          <w:noProof/>
        </w:rPr>
        <w:t>(</w:t>
      </w:r>
      <w:r w:rsidR="005823A4">
        <w:rPr>
          <w:noProof/>
        </w:rPr>
        <w:t>PFB</w:t>
      </w:r>
      <w:r w:rsidR="00041EE1">
        <w:rPr>
          <w:noProof/>
        </w:rPr>
        <w:t>) with M</w:t>
      </w:r>
      <w:r w:rsidR="007E0508">
        <w:rPr>
          <w:noProof/>
          <w:vertAlign w:val="subscript"/>
        </w:rPr>
        <w:t>PFB</w:t>
      </w:r>
      <w:r w:rsidR="00E76E7D">
        <w:rPr>
          <w:noProof/>
          <w:vertAlign w:val="subscript"/>
        </w:rPr>
        <w:t>_units</w:t>
      </w:r>
      <w:r w:rsidR="0088237F">
        <w:rPr>
          <w:noProof/>
        </w:rPr>
        <w:t>=24</w:t>
      </w:r>
      <w:r w:rsidR="007E0508">
        <w:rPr>
          <w:noProof/>
        </w:rPr>
        <w:t>/2</w:t>
      </w:r>
      <w:r w:rsidR="0088237F">
        <w:rPr>
          <w:noProof/>
        </w:rPr>
        <w:t>, P</w:t>
      </w:r>
      <w:r w:rsidR="0088237F" w:rsidRPr="0088237F">
        <w:rPr>
          <w:noProof/>
          <w:vertAlign w:val="subscript"/>
        </w:rPr>
        <w:t>cmult</w:t>
      </w:r>
      <w:r w:rsidR="0088237F">
        <w:rPr>
          <w:noProof/>
        </w:rPr>
        <w:t>=4</w:t>
      </w:r>
    </w:p>
    <w:p w:rsidR="00AD250C" w:rsidRPr="00011D58" w:rsidRDefault="00AD250C" w:rsidP="001533E3">
      <w:pPr>
        <w:rPr>
          <w:lang w:val="en-US"/>
        </w:rPr>
      </w:pPr>
    </w:p>
    <w:p w:rsidR="00D31D25" w:rsidRDefault="00D31D25" w:rsidP="00D31D25">
      <w:pPr>
        <w:pStyle w:val="Heading3"/>
        <w:rPr>
          <w:lang w:val="en-US"/>
        </w:rPr>
      </w:pPr>
      <w:bookmarkStart w:id="127" w:name="_Toc423617642"/>
      <w:r>
        <w:rPr>
          <w:lang w:val="en-US"/>
        </w:rPr>
        <w:t>Memory usage</w:t>
      </w:r>
      <w:bookmarkEnd w:id="127"/>
    </w:p>
    <w:p w:rsidR="00A352F5" w:rsidRDefault="00A352F5" w:rsidP="00A352F5">
      <w:r>
        <w:rPr>
          <w:lang w:val="en-US"/>
        </w:rPr>
        <w:t xml:space="preserve">The FIR part of the PFB has complex input but real coefficients. The number of memory bits that the </w:t>
      </w:r>
      <w:r>
        <w:t xml:space="preserve">implementation of the FIR part </w:t>
      </w:r>
      <w:r w:rsidR="003910E4">
        <w:t xml:space="preserve">for </w:t>
      </w:r>
      <w:r w:rsidR="00041EE1">
        <w:t>one instance of the PFB</w:t>
      </w:r>
      <w:r w:rsidR="003910E4">
        <w:t xml:space="preserve"> </w:t>
      </w:r>
      <w:r>
        <w:t>needs is given by:</w:t>
      </w:r>
    </w:p>
    <w:p w:rsidR="00A352F5" w:rsidRDefault="00A352F5" w:rsidP="00A352F5"/>
    <w:p w:rsidR="009E6E6F" w:rsidRDefault="00A352F5" w:rsidP="00A352F5">
      <w:bookmarkStart w:id="128" w:name="_Ref421111630"/>
      <w:r>
        <w:t xml:space="preserve">Equation </w:t>
      </w:r>
      <w:r w:rsidR="008B43A3">
        <w:fldChar w:fldCharType="begin"/>
      </w:r>
      <w:r w:rsidR="008B43A3">
        <w:instrText xml:space="preserve"> SEQ Equation \* ARABIC </w:instrText>
      </w:r>
      <w:r w:rsidR="008B43A3">
        <w:fldChar w:fldCharType="separate"/>
      </w:r>
      <w:r w:rsidR="00D3474D">
        <w:rPr>
          <w:noProof/>
        </w:rPr>
        <w:t>39</w:t>
      </w:r>
      <w:r w:rsidR="008B43A3">
        <w:fldChar w:fldCharType="end"/>
      </w:r>
      <w:bookmarkEnd w:id="128"/>
      <w:r>
        <w:t>:</w:t>
      </w:r>
      <w:r>
        <w:tab/>
        <w:t xml:space="preserve"> </w:t>
      </w:r>
      <m:oMath>
        <m:sSub>
          <m:sSubPr>
            <m:ctrlPr>
              <w:rPr>
                <w:rFonts w:ascii="Cambria Math" w:hAnsi="Cambria Math"/>
                <w:i/>
              </w:rPr>
            </m:ctrlPr>
          </m:sSubPr>
          <m:e>
            <m:r>
              <w:rPr>
                <w:rFonts w:ascii="Cambria Math" w:hAnsi="Cambria Math"/>
              </w:rPr>
              <m:t>FIR</m:t>
            </m:r>
          </m:e>
          <m:sub>
            <m:r>
              <w:rPr>
                <w:rFonts w:ascii="Cambria Math" w:hAnsi="Cambria Math"/>
              </w:rPr>
              <m:t>nof memory bits</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taps</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F</m:t>
            </m:r>
            <m:r>
              <w:rPr>
                <w:rFonts w:ascii="Cambria Math" w:hAnsi="Cambria Math"/>
              </w:rPr>
              <m:t>FT</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coeff</m:t>
                </m:r>
              </m:sub>
            </m:sSub>
            <m:r>
              <w:rPr>
                <w:rFonts w:ascii="Cambria Math" w:hAnsi="Cambria Math"/>
              </w:rPr>
              <m:t>+</m:t>
            </m:r>
            <m:sSub>
              <m:sSubPr>
                <m:ctrlPr>
                  <w:rPr>
                    <w:rFonts w:ascii="Cambria Math" w:hAnsi="Cambria Math"/>
                    <w:i/>
                  </w:rPr>
                </m:ctrlPr>
              </m:sSubPr>
              <m:e>
                <m:sSub>
                  <m:sSubPr>
                    <m:ctrlPr>
                      <w:rPr>
                        <w:rFonts w:ascii="Cambria Math" w:hAnsi="Cambria Math"/>
                        <w:i/>
                      </w:rPr>
                    </m:ctrlPr>
                  </m:sSubPr>
                  <m:e>
                    <m:r>
                      <w:rPr>
                        <w:rFonts w:ascii="Cambria Math" w:hAnsi="Cambria Math"/>
                      </w:rPr>
                      <m:t>N</m:t>
                    </m:r>
                  </m:e>
                  <m:sub>
                    <m:r>
                      <w:rPr>
                        <w:rFonts w:ascii="Cambria Math" w:hAnsi="Cambria Math"/>
                      </w:rPr>
                      <m:t>interleave</m:t>
                    </m:r>
                  </m:sub>
                </m:sSub>
                <m:r>
                  <w:rPr>
                    <w:rFonts w:ascii="Cambria Math" w:hAnsi="Cambria Math"/>
                  </w:rPr>
                  <m:t>*W</m:t>
                </m:r>
              </m:e>
              <m:sub>
                <m:r>
                  <w:rPr>
                    <w:rFonts w:ascii="Cambria Math" w:hAnsi="Cambria Math"/>
                  </w:rPr>
                  <m:t>data</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complex</m:t>
                </m:r>
              </m:sub>
            </m:sSub>
          </m:e>
        </m:d>
      </m:oMath>
    </w:p>
    <w:p w:rsidR="00A352F5" w:rsidRDefault="00A352F5" w:rsidP="00A352F5"/>
    <w:p w:rsidR="00247ABD" w:rsidRDefault="00247ABD" w:rsidP="00247ABD">
      <w:r>
        <w:t>The FFT part of the PFB needs memory to store one block of data for the FFT operation and a dual-page memory in case the output of the FFT needs to be reordered.</w:t>
      </w:r>
      <w:r w:rsidRPr="00247ABD">
        <w:rPr>
          <w:lang w:val="en-US"/>
        </w:rPr>
        <w:t xml:space="preserve"> </w:t>
      </w:r>
      <w:r>
        <w:rPr>
          <w:lang w:val="en-US"/>
        </w:rPr>
        <w:t xml:space="preserve">Therefore the number of memory bits that the </w:t>
      </w:r>
      <w:r>
        <w:t xml:space="preserve">implementation of the FFT part </w:t>
      </w:r>
      <w:r w:rsidR="00041EE1">
        <w:t xml:space="preserve">for one instance of the PFB </w:t>
      </w:r>
      <w:r>
        <w:t>needs is given by:</w:t>
      </w:r>
    </w:p>
    <w:p w:rsidR="00247ABD" w:rsidRDefault="00247ABD" w:rsidP="00A352F5"/>
    <w:p w:rsidR="00247ABD" w:rsidRDefault="00247ABD" w:rsidP="00247ABD">
      <w:bookmarkStart w:id="129" w:name="_Ref421111632"/>
      <w:r>
        <w:t xml:space="preserve">Equation </w:t>
      </w:r>
      <w:r w:rsidR="008B43A3">
        <w:fldChar w:fldCharType="begin"/>
      </w:r>
      <w:r w:rsidR="008B43A3">
        <w:instrText xml:space="preserve"> SEQ Equation \* ARABIC </w:instrText>
      </w:r>
      <w:r w:rsidR="008B43A3">
        <w:fldChar w:fldCharType="separate"/>
      </w:r>
      <w:r w:rsidR="00D3474D">
        <w:rPr>
          <w:noProof/>
        </w:rPr>
        <w:t>40</w:t>
      </w:r>
      <w:r w:rsidR="008B43A3">
        <w:fldChar w:fldCharType="end"/>
      </w:r>
      <w:bookmarkEnd w:id="129"/>
      <w:r>
        <w:t>:</w:t>
      </w:r>
      <w:r>
        <w:tab/>
        <w:t xml:space="preserve"> </w:t>
      </w:r>
      <m:oMath>
        <m:sSub>
          <m:sSubPr>
            <m:ctrlPr>
              <w:rPr>
                <w:rFonts w:ascii="Cambria Math" w:hAnsi="Cambria Math"/>
                <w:i/>
              </w:rPr>
            </m:ctrlPr>
          </m:sSubPr>
          <m:e>
            <m:r>
              <w:rPr>
                <w:rFonts w:ascii="Cambria Math" w:hAnsi="Cambria Math"/>
              </w:rPr>
              <m:t>FFT</m:t>
            </m:r>
          </m:e>
          <m:sub>
            <m:r>
              <w:rPr>
                <w:rFonts w:ascii="Cambria Math" w:hAnsi="Cambria Math"/>
              </w:rPr>
              <m:t>nof memory bits</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FFT</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twiddle</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interleave</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N</m:t>
                    </m:r>
                  </m:e>
                  <m:sub>
                    <m:r>
                      <w:rPr>
                        <w:rFonts w:ascii="Cambria Math" w:hAnsi="Cambria Math"/>
                      </w:rPr>
                      <m:t>page</m:t>
                    </m:r>
                  </m:sub>
                </m:sSub>
              </m:e>
            </m:d>
            <m:sSub>
              <m:sSubPr>
                <m:ctrlPr>
                  <w:rPr>
                    <w:rFonts w:ascii="Cambria Math" w:hAnsi="Cambria Math"/>
                    <w:i/>
                  </w:rPr>
                </m:ctrlPr>
              </m:sSubPr>
              <m:e>
                <m:r>
                  <w:rPr>
                    <w:rFonts w:ascii="Cambria Math" w:hAnsi="Cambria Math"/>
                  </w:rPr>
                  <m:t>*W</m:t>
                </m:r>
              </m:e>
              <m:sub>
                <m:r>
                  <w:rPr>
                    <w:rFonts w:ascii="Cambria Math" w:hAnsi="Cambria Math"/>
                  </w:rPr>
                  <m:t>data</m:t>
                </m:r>
              </m:sub>
            </m:sSub>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complex</m:t>
            </m:r>
          </m:sub>
        </m:sSub>
      </m:oMath>
    </w:p>
    <w:p w:rsidR="00247ABD" w:rsidRDefault="00247ABD" w:rsidP="00A352F5"/>
    <w:p w:rsidR="0015006F" w:rsidRDefault="0015006F" w:rsidP="0015006F">
      <w:pPr>
        <w:rPr>
          <w:lang w:val="en-US"/>
        </w:rPr>
      </w:pPr>
      <w:r>
        <w:rPr>
          <w:lang w:val="en-US"/>
        </w:rPr>
        <w:t xml:space="preserve">The memory consists of RAM blocks that best fit either 9 bit data or 18 bit data. Therefore assume in </w:t>
      </w:r>
      <w:r>
        <w:rPr>
          <w:lang w:val="en-US"/>
        </w:rPr>
        <w:fldChar w:fldCharType="begin"/>
      </w:r>
      <w:r>
        <w:rPr>
          <w:lang w:val="en-US"/>
        </w:rPr>
        <w:instrText xml:space="preserve"> REF _Ref421111630 \h </w:instrText>
      </w:r>
      <w:r>
        <w:rPr>
          <w:lang w:val="en-US"/>
        </w:rPr>
      </w:r>
      <w:r>
        <w:rPr>
          <w:lang w:val="en-US"/>
        </w:rPr>
        <w:fldChar w:fldCharType="separate"/>
      </w:r>
      <w:r w:rsidR="00D3474D">
        <w:t xml:space="preserve">Equation </w:t>
      </w:r>
      <w:r w:rsidR="00D3474D">
        <w:rPr>
          <w:noProof/>
        </w:rPr>
        <w:t>39</w:t>
      </w:r>
      <w:r>
        <w:rPr>
          <w:lang w:val="en-US"/>
        </w:rPr>
        <w:fldChar w:fldCharType="end"/>
      </w:r>
      <w:r>
        <w:rPr>
          <w:lang w:val="en-US"/>
        </w:rPr>
        <w:t xml:space="preserve"> en </w:t>
      </w:r>
      <w:r>
        <w:rPr>
          <w:lang w:val="en-US"/>
        </w:rPr>
        <w:fldChar w:fldCharType="begin"/>
      </w:r>
      <w:r>
        <w:rPr>
          <w:lang w:val="en-US"/>
        </w:rPr>
        <w:instrText xml:space="preserve"> REF _Ref421111632 \h </w:instrText>
      </w:r>
      <w:r>
        <w:rPr>
          <w:lang w:val="en-US"/>
        </w:rPr>
      </w:r>
      <w:r>
        <w:rPr>
          <w:lang w:val="en-US"/>
        </w:rPr>
        <w:fldChar w:fldCharType="separate"/>
      </w:r>
      <w:r w:rsidR="00D3474D">
        <w:t xml:space="preserve">Equation </w:t>
      </w:r>
      <w:r w:rsidR="00D3474D">
        <w:rPr>
          <w:noProof/>
        </w:rPr>
        <w:t>40</w:t>
      </w:r>
      <w:r>
        <w:rPr>
          <w:lang w:val="en-US"/>
        </w:rPr>
        <w:fldChar w:fldCharType="end"/>
      </w:r>
      <w:r>
        <w:rPr>
          <w:lang w:val="en-US"/>
        </w:rPr>
        <w:t xml:space="preserve"> that </w:t>
      </w:r>
      <w:proofErr w:type="spellStart"/>
      <w:r>
        <w:rPr>
          <w:lang w:val="en-US"/>
        </w:rPr>
        <w:t>W</w:t>
      </w:r>
      <w:r w:rsidRPr="0015006F">
        <w:rPr>
          <w:vertAlign w:val="subscript"/>
          <w:lang w:val="en-US"/>
        </w:rPr>
        <w:t>coeff</w:t>
      </w:r>
      <w:proofErr w:type="spellEnd"/>
      <w:r>
        <w:rPr>
          <w:lang w:val="en-US"/>
        </w:rPr>
        <w:t xml:space="preserve"> </w:t>
      </w:r>
      <w:r w:rsidR="009E674C">
        <w:rPr>
          <w:lang w:val="en-US"/>
        </w:rPr>
        <w:t>and</w:t>
      </w:r>
      <w:r>
        <w:rPr>
          <w:lang w:val="en-US"/>
        </w:rPr>
        <w:t xml:space="preserve"> </w:t>
      </w:r>
      <w:proofErr w:type="spellStart"/>
      <w:r>
        <w:rPr>
          <w:lang w:val="en-US"/>
        </w:rPr>
        <w:t>W</w:t>
      </w:r>
      <w:r w:rsidRPr="0015006F">
        <w:rPr>
          <w:vertAlign w:val="subscript"/>
          <w:lang w:val="en-US"/>
        </w:rPr>
        <w:t>data</w:t>
      </w:r>
      <w:proofErr w:type="spellEnd"/>
      <w:r w:rsidR="009E674C">
        <w:rPr>
          <w:lang w:val="en-US"/>
        </w:rPr>
        <w:t xml:space="preserve"> are</w:t>
      </w:r>
      <w:r>
        <w:rPr>
          <w:lang w:val="en-US"/>
        </w:rPr>
        <w:t xml:space="preserve"> 9</w:t>
      </w:r>
      <w:r w:rsidR="009E674C">
        <w:rPr>
          <w:lang w:val="en-US"/>
        </w:rPr>
        <w:t xml:space="preserve"> </w:t>
      </w:r>
      <w:r>
        <w:rPr>
          <w:lang w:val="en-US"/>
        </w:rPr>
        <w:t>bit or 18 bit to be able to express then in number of M9K blocks</w:t>
      </w:r>
      <w:r w:rsidR="00F40827">
        <w:rPr>
          <w:lang w:val="en-US"/>
        </w:rPr>
        <w:t>.</w:t>
      </w:r>
      <w:r w:rsidR="009E674C">
        <w:rPr>
          <w:lang w:val="en-US"/>
        </w:rPr>
        <w:t xml:space="preserve"> </w:t>
      </w:r>
      <w:r w:rsidR="00041EE1">
        <w:rPr>
          <w:lang w:val="en-US"/>
        </w:rPr>
        <w:t xml:space="preserve">The data at different taps </w:t>
      </w:r>
      <w:r w:rsidR="00F40827">
        <w:rPr>
          <w:lang w:val="en-US"/>
        </w:rPr>
        <w:t xml:space="preserve">are processed in parallel and </w:t>
      </w:r>
      <w:r w:rsidR="00041EE1">
        <w:rPr>
          <w:lang w:val="en-US"/>
        </w:rPr>
        <w:t xml:space="preserve">can share the same RAM blocks, but </w:t>
      </w:r>
      <w:r w:rsidR="00F40827">
        <w:rPr>
          <w:lang w:val="en-US"/>
        </w:rPr>
        <w:t>the maximum data width per RAM block is 36 bit</w:t>
      </w:r>
      <w:r w:rsidR="0045461A">
        <w:rPr>
          <w:lang w:val="en-US"/>
        </w:rPr>
        <w:t xml:space="preserve">, therefore define </w:t>
      </w:r>
      <w:r w:rsidR="0059607A">
        <w:rPr>
          <w:lang w:val="en-US"/>
        </w:rPr>
        <w:t xml:space="preserve">width </w:t>
      </w:r>
      <w:r w:rsidR="0045461A">
        <w:rPr>
          <w:lang w:val="en-US"/>
        </w:rPr>
        <w:t>W</w:t>
      </w:r>
      <w:r w:rsidR="0045461A" w:rsidRPr="009E674C">
        <w:rPr>
          <w:vertAlign w:val="subscript"/>
          <w:lang w:val="en-US"/>
        </w:rPr>
        <w:t>M9K</w:t>
      </w:r>
      <w:r w:rsidR="0045461A">
        <w:rPr>
          <w:lang w:val="en-US"/>
        </w:rPr>
        <w:t>= 36</w:t>
      </w:r>
      <w:r w:rsidR="0059607A">
        <w:rPr>
          <w:lang w:val="en-US"/>
        </w:rPr>
        <w:t>, 18 or 9 bit and corresponding size S</w:t>
      </w:r>
      <w:r w:rsidR="0059607A" w:rsidRPr="0059607A">
        <w:rPr>
          <w:vertAlign w:val="subscript"/>
          <w:lang w:val="en-US"/>
        </w:rPr>
        <w:t>M9K</w:t>
      </w:r>
      <w:r w:rsidR="0059607A">
        <w:rPr>
          <w:lang w:val="en-US"/>
        </w:rPr>
        <w:t xml:space="preserve"> = 256, 512 or 1024 words</w:t>
      </w:r>
      <w:r w:rsidR="00F40827">
        <w:rPr>
          <w:lang w:val="en-US"/>
        </w:rPr>
        <w:t xml:space="preserve">. The </w:t>
      </w:r>
      <w:r w:rsidR="00041EE1">
        <w:rPr>
          <w:lang w:val="en-US"/>
        </w:rPr>
        <w:t xml:space="preserve">coefficients and the data cannot share the same RAM blocks. With these assumptions </w:t>
      </w:r>
      <w:r w:rsidR="00041EE1">
        <w:rPr>
          <w:lang w:val="en-US"/>
        </w:rPr>
        <w:fldChar w:fldCharType="begin"/>
      </w:r>
      <w:r w:rsidR="00041EE1">
        <w:rPr>
          <w:lang w:val="en-US"/>
        </w:rPr>
        <w:instrText xml:space="preserve"> REF _Ref421111630 \h </w:instrText>
      </w:r>
      <w:r w:rsidR="00041EE1">
        <w:rPr>
          <w:lang w:val="en-US"/>
        </w:rPr>
      </w:r>
      <w:r w:rsidR="00041EE1">
        <w:rPr>
          <w:lang w:val="en-US"/>
        </w:rPr>
        <w:fldChar w:fldCharType="separate"/>
      </w:r>
      <w:r w:rsidR="00D3474D">
        <w:t xml:space="preserve">Equation </w:t>
      </w:r>
      <w:r w:rsidR="00D3474D">
        <w:rPr>
          <w:noProof/>
        </w:rPr>
        <w:t>39</w:t>
      </w:r>
      <w:r w:rsidR="00041EE1">
        <w:rPr>
          <w:lang w:val="en-US"/>
        </w:rPr>
        <w:fldChar w:fldCharType="end"/>
      </w:r>
      <w:r w:rsidR="00041EE1">
        <w:rPr>
          <w:lang w:val="en-US"/>
        </w:rPr>
        <w:t xml:space="preserve"> and </w:t>
      </w:r>
      <w:r w:rsidR="00041EE1">
        <w:rPr>
          <w:lang w:val="en-US"/>
        </w:rPr>
        <w:fldChar w:fldCharType="begin"/>
      </w:r>
      <w:r w:rsidR="00041EE1">
        <w:rPr>
          <w:lang w:val="en-US"/>
        </w:rPr>
        <w:instrText xml:space="preserve"> REF _Ref421111632 \h </w:instrText>
      </w:r>
      <w:r w:rsidR="00041EE1">
        <w:rPr>
          <w:lang w:val="en-US"/>
        </w:rPr>
      </w:r>
      <w:r w:rsidR="00041EE1">
        <w:rPr>
          <w:lang w:val="en-US"/>
        </w:rPr>
        <w:fldChar w:fldCharType="separate"/>
      </w:r>
      <w:r w:rsidR="00D3474D">
        <w:t xml:space="preserve">Equation </w:t>
      </w:r>
      <w:r w:rsidR="00D3474D">
        <w:rPr>
          <w:noProof/>
        </w:rPr>
        <w:t>40</w:t>
      </w:r>
      <w:r w:rsidR="00041EE1">
        <w:rPr>
          <w:lang w:val="en-US"/>
        </w:rPr>
        <w:fldChar w:fldCharType="end"/>
      </w:r>
      <w:r w:rsidR="00041EE1">
        <w:rPr>
          <w:lang w:val="en-US"/>
        </w:rPr>
        <w:t xml:space="preserve"> can be expressed in M9K RAM block units:</w:t>
      </w:r>
    </w:p>
    <w:p w:rsidR="00041EE1" w:rsidRDefault="00041EE1" w:rsidP="0015006F">
      <w:pPr>
        <w:rPr>
          <w:lang w:val="en-US"/>
        </w:rPr>
      </w:pPr>
    </w:p>
    <w:p w:rsidR="00BB45C7" w:rsidRDefault="00BB45C7" w:rsidP="0015006F">
      <w:pPr>
        <w:rPr>
          <w:lang w:val="en-US"/>
        </w:rPr>
      </w:pPr>
    </w:p>
    <w:p w:rsidR="00BB45C7" w:rsidRDefault="00BB45C7" w:rsidP="0015006F">
      <w:pPr>
        <w:rPr>
          <w:lang w:val="en-US"/>
        </w:rPr>
      </w:pPr>
      <w:r>
        <w:rPr>
          <w:lang w:val="en-US"/>
        </w:rPr>
        <w:t>????</w:t>
      </w:r>
    </w:p>
    <w:p w:rsidR="00BB45C7" w:rsidRDefault="00BB45C7" w:rsidP="0015006F">
      <w:pPr>
        <w:rPr>
          <w:lang w:val="en-US"/>
        </w:rPr>
      </w:pPr>
    </w:p>
    <w:p w:rsidR="00041EE1" w:rsidRDefault="00041EE1" w:rsidP="00041EE1">
      <w:r>
        <w:t xml:space="preserve">Equation </w:t>
      </w:r>
      <w:r w:rsidR="008B43A3">
        <w:fldChar w:fldCharType="begin"/>
      </w:r>
      <w:r w:rsidR="008B43A3">
        <w:instrText xml:space="preserve"> SEQ Equation \* ARABIC </w:instrText>
      </w:r>
      <w:r w:rsidR="008B43A3">
        <w:fldChar w:fldCharType="separate"/>
      </w:r>
      <w:r w:rsidR="00D3474D">
        <w:rPr>
          <w:noProof/>
        </w:rPr>
        <w:t>41</w:t>
      </w:r>
      <w:r w:rsidR="008B43A3">
        <w:fldChar w:fldCharType="end"/>
      </w:r>
      <w:r>
        <w:t>:</w:t>
      </w:r>
      <w:r>
        <w:tab/>
        <w:t xml:space="preserve"> </w:t>
      </w:r>
      <m:oMath>
        <m:sSub>
          <m:sSubPr>
            <m:ctrlPr>
              <w:rPr>
                <w:rFonts w:ascii="Cambria Math" w:hAnsi="Cambria Math"/>
                <w:i/>
              </w:rPr>
            </m:ctrlPr>
          </m:sSubPr>
          <m:e>
            <m:r>
              <w:rPr>
                <w:rFonts w:ascii="Cambria Math" w:hAnsi="Cambria Math"/>
              </w:rPr>
              <m:t>FIR</m:t>
            </m:r>
          </m:e>
          <m:sub>
            <m:r>
              <w:rPr>
                <w:rFonts w:ascii="Cambria Math" w:hAnsi="Cambria Math"/>
              </w:rPr>
              <m:t>nof M9K coeff</m:t>
            </m:r>
          </m:sub>
        </m:sSub>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FFT</m:t>
                    </m:r>
                  </m:sub>
                </m:sSub>
              </m:num>
              <m:den>
                <m:sSub>
                  <m:sSubPr>
                    <m:ctrlPr>
                      <w:rPr>
                        <w:rFonts w:ascii="Cambria Math" w:hAnsi="Cambria Math"/>
                        <w:i/>
                      </w:rPr>
                    </m:ctrlPr>
                  </m:sSubPr>
                  <m:e>
                    <m:r>
                      <w:rPr>
                        <w:rFonts w:ascii="Cambria Math" w:hAnsi="Cambria Math"/>
                      </w:rPr>
                      <m:t>S</m:t>
                    </m:r>
                  </m:e>
                  <m:sub>
                    <m:r>
                      <w:rPr>
                        <w:rFonts w:ascii="Cambria Math" w:hAnsi="Cambria Math"/>
                      </w:rPr>
                      <m:t>M9K</m:t>
                    </m:r>
                  </m:sub>
                </m:sSub>
              </m:den>
            </m:f>
          </m:e>
        </m:d>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taps</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coeff</m:t>
                    </m:r>
                  </m:sub>
                </m:sSub>
              </m:num>
              <m:den>
                <m:sSub>
                  <m:sSubPr>
                    <m:ctrlPr>
                      <w:rPr>
                        <w:rFonts w:ascii="Cambria Math" w:hAnsi="Cambria Math"/>
                        <w:i/>
                      </w:rPr>
                    </m:ctrlPr>
                  </m:sSubPr>
                  <m:e>
                    <m:r>
                      <w:rPr>
                        <w:rFonts w:ascii="Cambria Math" w:hAnsi="Cambria Math"/>
                      </w:rPr>
                      <m:t>W</m:t>
                    </m:r>
                  </m:e>
                  <m:sub>
                    <m:r>
                      <w:rPr>
                        <w:rFonts w:ascii="Cambria Math" w:hAnsi="Cambria Math"/>
                      </w:rPr>
                      <m:t>M9K</m:t>
                    </m:r>
                  </m:sub>
                </m:sSub>
              </m:den>
            </m:f>
          </m:e>
        </m:d>
      </m:oMath>
    </w:p>
    <w:p w:rsidR="00041EE1" w:rsidRPr="00041EE1" w:rsidRDefault="00041EE1" w:rsidP="0015006F"/>
    <w:p w:rsidR="00725823" w:rsidRDefault="00725823" w:rsidP="00725823">
      <w:r>
        <w:t xml:space="preserve">Equation </w:t>
      </w:r>
      <w:r w:rsidR="008B43A3">
        <w:fldChar w:fldCharType="begin"/>
      </w:r>
      <w:r w:rsidR="008B43A3">
        <w:instrText xml:space="preserve"> SEQ Equation \* ARABIC </w:instrText>
      </w:r>
      <w:r w:rsidR="008B43A3">
        <w:fldChar w:fldCharType="separate"/>
      </w:r>
      <w:r w:rsidR="00D3474D">
        <w:rPr>
          <w:noProof/>
        </w:rPr>
        <w:t>42</w:t>
      </w:r>
      <w:r w:rsidR="008B43A3">
        <w:fldChar w:fldCharType="end"/>
      </w:r>
      <w:r>
        <w:t>:</w:t>
      </w:r>
      <w:r>
        <w:tab/>
        <w:t xml:space="preserve"> </w:t>
      </w:r>
      <m:oMath>
        <m:sSub>
          <m:sSubPr>
            <m:ctrlPr>
              <w:rPr>
                <w:rFonts w:ascii="Cambria Math" w:hAnsi="Cambria Math"/>
                <w:i/>
              </w:rPr>
            </m:ctrlPr>
          </m:sSubPr>
          <m:e>
            <m:r>
              <w:rPr>
                <w:rFonts w:ascii="Cambria Math" w:hAnsi="Cambria Math"/>
              </w:rPr>
              <m:t>FIR</m:t>
            </m:r>
          </m:e>
          <m:sub>
            <m:r>
              <w:rPr>
                <w:rFonts w:ascii="Cambria Math" w:hAnsi="Cambria Math"/>
              </w:rPr>
              <m:t>nof M9K data</m:t>
            </m:r>
          </m:sub>
        </m:sSub>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interleav</m:t>
                    </m:r>
                    <m:r>
                      <w:rPr>
                        <w:rFonts w:ascii="Cambria Math" w:hAnsi="Cambria Math"/>
                      </w:rPr>
                      <m:t>e</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FFT</m:t>
                    </m:r>
                  </m:sub>
                </m:sSub>
              </m:num>
              <m:den>
                <m:sSub>
                  <m:sSubPr>
                    <m:ctrlPr>
                      <w:rPr>
                        <w:rFonts w:ascii="Cambria Math" w:hAnsi="Cambria Math"/>
                        <w:i/>
                      </w:rPr>
                    </m:ctrlPr>
                  </m:sSubPr>
                  <m:e>
                    <m:r>
                      <w:rPr>
                        <w:rFonts w:ascii="Cambria Math" w:hAnsi="Cambria Math"/>
                      </w:rPr>
                      <m:t>S</m:t>
                    </m:r>
                  </m:e>
                  <m:sub>
                    <m:r>
                      <w:rPr>
                        <w:rFonts w:ascii="Cambria Math" w:hAnsi="Cambria Math"/>
                      </w:rPr>
                      <m:t>M9K</m:t>
                    </m:r>
                  </m:sub>
                </m:sSub>
              </m:den>
            </m:f>
          </m:e>
        </m:d>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b>
                      <m:sSubPr>
                        <m:ctrlPr>
                          <w:rPr>
                            <w:rFonts w:ascii="Cambria Math" w:hAnsi="Cambria Math"/>
                            <w:i/>
                          </w:rPr>
                        </m:ctrlPr>
                      </m:sSubPr>
                      <m:e>
                        <m:r>
                          <w:rPr>
                            <w:rFonts w:ascii="Cambria Math" w:hAnsi="Cambria Math"/>
                          </w:rPr>
                          <m:t>N</m:t>
                        </m:r>
                      </m:e>
                      <m:sub>
                        <m:r>
                          <w:rPr>
                            <w:rFonts w:ascii="Cambria Math" w:hAnsi="Cambria Math"/>
                          </w:rPr>
                          <m:t>taps</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complex</m:t>
                        </m:r>
                      </m:sub>
                    </m:sSub>
                    <m:r>
                      <w:rPr>
                        <w:rFonts w:ascii="Cambria Math" w:hAnsi="Cambria Math"/>
                      </w:rPr>
                      <m:t>*W</m:t>
                    </m:r>
                  </m:e>
                  <m:sub>
                    <m:r>
                      <w:rPr>
                        <w:rFonts w:ascii="Cambria Math" w:hAnsi="Cambria Math"/>
                      </w:rPr>
                      <m:t>data</m:t>
                    </m:r>
                  </m:sub>
                </m:sSub>
              </m:num>
              <m:den>
                <m:sSub>
                  <m:sSubPr>
                    <m:ctrlPr>
                      <w:rPr>
                        <w:rFonts w:ascii="Cambria Math" w:hAnsi="Cambria Math"/>
                        <w:i/>
                      </w:rPr>
                    </m:ctrlPr>
                  </m:sSubPr>
                  <m:e>
                    <m:r>
                      <w:rPr>
                        <w:rFonts w:ascii="Cambria Math" w:hAnsi="Cambria Math"/>
                      </w:rPr>
                      <m:t>W</m:t>
                    </m:r>
                  </m:e>
                  <m:sub>
                    <m:r>
                      <w:rPr>
                        <w:rFonts w:ascii="Cambria Math" w:hAnsi="Cambria Math"/>
                      </w:rPr>
                      <m:t>M9K</m:t>
                    </m:r>
                  </m:sub>
                </m:sSub>
              </m:den>
            </m:f>
          </m:e>
        </m:d>
      </m:oMath>
    </w:p>
    <w:p w:rsidR="00725823" w:rsidRDefault="00725823" w:rsidP="00041EE1"/>
    <w:p w:rsidR="00041EE1" w:rsidRDefault="00041EE1" w:rsidP="00041EE1">
      <w:r>
        <w:lastRenderedPageBreak/>
        <w:t xml:space="preserve">Equation </w:t>
      </w:r>
      <w:r w:rsidR="008B43A3">
        <w:fldChar w:fldCharType="begin"/>
      </w:r>
      <w:r w:rsidR="008B43A3">
        <w:instrText xml:space="preserve"> SEQ Equation \* ARABIC </w:instrText>
      </w:r>
      <w:r w:rsidR="008B43A3">
        <w:fldChar w:fldCharType="separate"/>
      </w:r>
      <w:r w:rsidR="00D3474D">
        <w:rPr>
          <w:noProof/>
        </w:rPr>
        <w:t>43</w:t>
      </w:r>
      <w:r w:rsidR="008B43A3">
        <w:fldChar w:fldCharType="end"/>
      </w:r>
      <w:r>
        <w:t>:</w:t>
      </w:r>
      <w:r>
        <w:tab/>
        <w:t xml:space="preserve"> </w:t>
      </w:r>
      <m:oMath>
        <m:sSub>
          <m:sSubPr>
            <m:ctrlPr>
              <w:rPr>
                <w:rFonts w:ascii="Cambria Math" w:hAnsi="Cambria Math"/>
                <w:i/>
              </w:rPr>
            </m:ctrlPr>
          </m:sSubPr>
          <m:e>
            <m:r>
              <w:rPr>
                <w:rFonts w:ascii="Cambria Math" w:hAnsi="Cambria Math"/>
              </w:rPr>
              <m:t>FFT</m:t>
            </m:r>
          </m:e>
          <m:sub>
            <m:r>
              <w:rPr>
                <w:rFonts w:ascii="Cambria Math" w:hAnsi="Cambria Math"/>
              </w:rPr>
              <m:t>nof M9K twiddle</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FFT</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twiddle</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complex</m:t>
            </m:r>
          </m:sub>
        </m:sSub>
      </m:oMath>
    </w:p>
    <w:p w:rsidR="0015006F" w:rsidRDefault="0015006F" w:rsidP="0015006F"/>
    <w:p w:rsidR="00725823" w:rsidRDefault="00725823" w:rsidP="00725823">
      <w:r>
        <w:t xml:space="preserve">Equation </w:t>
      </w:r>
      <w:r w:rsidR="008B43A3">
        <w:fldChar w:fldCharType="begin"/>
      </w:r>
      <w:r w:rsidR="008B43A3">
        <w:instrText xml:space="preserve"> SEQ Equation \* ARABIC </w:instrText>
      </w:r>
      <w:r w:rsidR="008B43A3">
        <w:fldChar w:fldCharType="separate"/>
      </w:r>
      <w:r w:rsidR="00D3474D">
        <w:rPr>
          <w:noProof/>
        </w:rPr>
        <w:t>44</w:t>
      </w:r>
      <w:r w:rsidR="008B43A3">
        <w:fldChar w:fldCharType="end"/>
      </w:r>
      <w:r>
        <w:t>:</w:t>
      </w:r>
      <w:r>
        <w:tab/>
        <w:t xml:space="preserve"> </w:t>
      </w:r>
      <m:oMath>
        <m:sSub>
          <m:sSubPr>
            <m:ctrlPr>
              <w:rPr>
                <w:rFonts w:ascii="Cambria Math" w:hAnsi="Cambria Math"/>
                <w:i/>
              </w:rPr>
            </m:ctrlPr>
          </m:sSubPr>
          <m:e>
            <m:r>
              <w:rPr>
                <w:rFonts w:ascii="Cambria Math" w:hAnsi="Cambria Math"/>
              </w:rPr>
              <m:t>FFT</m:t>
            </m:r>
          </m:e>
          <m:sub>
            <m:r>
              <w:rPr>
                <w:rFonts w:ascii="Cambria Math" w:hAnsi="Cambria Math"/>
              </w:rPr>
              <m:t>nof M9K data</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FFT</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interleave</m:t>
            </m:r>
          </m:sub>
        </m:sSub>
        <m:sSub>
          <m:sSubPr>
            <m:ctrlPr>
              <w:rPr>
                <w:rFonts w:ascii="Cambria Math" w:hAnsi="Cambria Math"/>
                <w:i/>
              </w:rPr>
            </m:ctrlPr>
          </m:sSubPr>
          <m:e>
            <m:r>
              <w:rPr>
                <w:rFonts w:ascii="Cambria Math" w:hAnsi="Cambria Math"/>
              </w:rPr>
              <m:t>*W</m:t>
            </m:r>
          </m:e>
          <m:sub>
            <m:r>
              <w:rPr>
                <w:rFonts w:ascii="Cambria Math" w:hAnsi="Cambria Math"/>
              </w:rPr>
              <m:t>data</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complex</m:t>
            </m:r>
          </m:sub>
        </m:sSub>
      </m:oMath>
    </w:p>
    <w:p w:rsidR="00641412" w:rsidRDefault="00641412" w:rsidP="00641412"/>
    <w:p w:rsidR="00641412" w:rsidRDefault="00641412" w:rsidP="00641412">
      <w:r>
        <w:t xml:space="preserve">Equation </w:t>
      </w:r>
      <w:r w:rsidR="008B43A3">
        <w:fldChar w:fldCharType="begin"/>
      </w:r>
      <w:r w:rsidR="008B43A3">
        <w:instrText xml:space="preserve"> SEQ Equation \* ARABIC </w:instrText>
      </w:r>
      <w:r w:rsidR="008B43A3">
        <w:fldChar w:fldCharType="separate"/>
      </w:r>
      <w:r w:rsidR="00D3474D">
        <w:rPr>
          <w:noProof/>
        </w:rPr>
        <w:t>45</w:t>
      </w:r>
      <w:r w:rsidR="008B43A3">
        <w:fldChar w:fldCharType="end"/>
      </w:r>
      <w:r>
        <w:t>:</w:t>
      </w:r>
      <w:r>
        <w:tab/>
        <w:t xml:space="preserve"> </w:t>
      </w:r>
      <m:oMath>
        <m:sSub>
          <m:sSubPr>
            <m:ctrlPr>
              <w:rPr>
                <w:rFonts w:ascii="Cambria Math" w:hAnsi="Cambria Math"/>
                <w:i/>
              </w:rPr>
            </m:ctrlPr>
          </m:sSubPr>
          <m:e>
            <m:r>
              <w:rPr>
                <w:rFonts w:ascii="Cambria Math" w:hAnsi="Cambria Math"/>
              </w:rPr>
              <m:t>FFT</m:t>
            </m:r>
          </m:e>
          <m:sub>
            <m:r>
              <w:rPr>
                <w:rFonts w:ascii="Cambria Math" w:hAnsi="Cambria Math"/>
              </w:rPr>
              <m:t>nof M9K reorder</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page</m:t>
            </m:r>
          </m:sub>
        </m:sSub>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FFT</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interleave</m:t>
                    </m:r>
                  </m:sub>
                </m:sSub>
              </m:num>
              <m:den>
                <m:sSub>
                  <m:sSubPr>
                    <m:ctrlPr>
                      <w:rPr>
                        <w:rFonts w:ascii="Cambria Math" w:hAnsi="Cambria Math"/>
                        <w:i/>
                      </w:rPr>
                    </m:ctrlPr>
                  </m:sSubPr>
                  <m:e>
                    <m:r>
                      <w:rPr>
                        <w:rFonts w:ascii="Cambria Math" w:hAnsi="Cambria Math"/>
                      </w:rPr>
                      <m:t>S</m:t>
                    </m:r>
                  </m:e>
                  <m:sub>
                    <m:r>
                      <w:rPr>
                        <w:rFonts w:ascii="Cambria Math" w:hAnsi="Cambria Math"/>
                      </w:rPr>
                      <m:t>M9K</m:t>
                    </m:r>
                  </m:sub>
                </m:sSub>
              </m:den>
            </m:f>
          </m:e>
        </m:d>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data</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complex</m:t>
                    </m:r>
                  </m:sub>
                </m:sSub>
              </m:num>
              <m:den>
                <m:sSub>
                  <m:sSubPr>
                    <m:ctrlPr>
                      <w:rPr>
                        <w:rFonts w:ascii="Cambria Math" w:hAnsi="Cambria Math"/>
                        <w:i/>
                      </w:rPr>
                    </m:ctrlPr>
                  </m:sSubPr>
                  <m:e>
                    <m:r>
                      <w:rPr>
                        <w:rFonts w:ascii="Cambria Math" w:hAnsi="Cambria Math"/>
                      </w:rPr>
                      <m:t>W</m:t>
                    </m:r>
                  </m:e>
                  <m:sub>
                    <m:r>
                      <w:rPr>
                        <w:rFonts w:ascii="Cambria Math" w:hAnsi="Cambria Math"/>
                      </w:rPr>
                      <m:t>M9K</m:t>
                    </m:r>
                  </m:sub>
                </m:sSub>
              </m:den>
            </m:f>
          </m:e>
        </m:d>
      </m:oMath>
    </w:p>
    <w:p w:rsidR="00CC7A65" w:rsidRPr="00041EE1" w:rsidRDefault="00CC7A65" w:rsidP="0015006F"/>
    <w:tbl>
      <w:tblPr>
        <w:tblStyle w:val="TableGrid"/>
        <w:tblW w:w="0" w:type="auto"/>
        <w:tblLook w:val="04A0" w:firstRow="1" w:lastRow="0" w:firstColumn="1" w:lastColumn="0" w:noHBand="0" w:noVBand="1"/>
      </w:tblPr>
      <w:tblGrid>
        <w:gridCol w:w="1305"/>
        <w:gridCol w:w="1081"/>
        <w:gridCol w:w="628"/>
        <w:gridCol w:w="661"/>
        <w:gridCol w:w="773"/>
        <w:gridCol w:w="1551"/>
        <w:gridCol w:w="583"/>
        <w:gridCol w:w="616"/>
      </w:tblGrid>
      <w:tr w:rsidR="00F40827" w:rsidTr="00CC7A65">
        <w:tc>
          <w:tcPr>
            <w:tcW w:w="0" w:type="auto"/>
          </w:tcPr>
          <w:p w:rsidR="00F40827" w:rsidRPr="00F1042D" w:rsidRDefault="00F40827" w:rsidP="00F40827">
            <w:pPr>
              <w:keepNext/>
              <w:keepLines/>
              <w:rPr>
                <w:b/>
                <w:lang w:val="en-US"/>
              </w:rPr>
            </w:pPr>
            <w:r w:rsidRPr="00F1042D">
              <w:rPr>
                <w:b/>
                <w:lang w:val="en-US"/>
              </w:rPr>
              <w:t>Application</w:t>
            </w:r>
          </w:p>
        </w:tc>
        <w:tc>
          <w:tcPr>
            <w:tcW w:w="0" w:type="auto"/>
          </w:tcPr>
          <w:p w:rsidR="00F40827" w:rsidRPr="00CC7A65" w:rsidRDefault="00F40827" w:rsidP="00F40827">
            <w:pPr>
              <w:keepNext/>
              <w:keepLines/>
              <w:rPr>
                <w:b/>
                <w:lang w:val="en-US"/>
              </w:rPr>
            </w:pPr>
            <w:r>
              <w:rPr>
                <w:b/>
                <w:lang w:val="en-US"/>
              </w:rPr>
              <w:t>M</w:t>
            </w:r>
            <w:r w:rsidRPr="00CC7A65">
              <w:rPr>
                <w:b/>
                <w:vertAlign w:val="subscript"/>
                <w:lang w:val="en-US"/>
              </w:rPr>
              <w:t>PFB</w:t>
            </w:r>
            <w:r w:rsidR="00E76E7D">
              <w:rPr>
                <w:b/>
                <w:vertAlign w:val="subscript"/>
                <w:lang w:val="en-US"/>
              </w:rPr>
              <w:t>_units</w:t>
            </w:r>
            <w:r>
              <w:rPr>
                <w:b/>
                <w:lang w:val="en-US"/>
              </w:rPr>
              <w:t>,</w:t>
            </w:r>
          </w:p>
          <w:p w:rsidR="00F40827" w:rsidRDefault="00F40827" w:rsidP="00F40827">
            <w:pPr>
              <w:keepNext/>
              <w:keepLines/>
              <w:rPr>
                <w:b/>
                <w:lang w:val="en-US"/>
              </w:rPr>
            </w:pPr>
            <w:r>
              <w:rPr>
                <w:b/>
                <w:lang w:val="en-US"/>
              </w:rPr>
              <w:t>N</w:t>
            </w:r>
            <w:r w:rsidRPr="00CC7A65">
              <w:rPr>
                <w:b/>
                <w:vertAlign w:val="subscript"/>
                <w:lang w:val="en-US"/>
              </w:rPr>
              <w:t>interleave</w:t>
            </w:r>
            <w:r>
              <w:rPr>
                <w:b/>
                <w:lang w:val="en-US"/>
              </w:rPr>
              <w:t>,</w:t>
            </w:r>
          </w:p>
          <w:p w:rsidR="00F40827" w:rsidRPr="00F40827" w:rsidRDefault="00F40827" w:rsidP="00F40827">
            <w:pPr>
              <w:keepNext/>
              <w:keepLines/>
              <w:rPr>
                <w:b/>
                <w:lang w:val="en-US"/>
              </w:rPr>
            </w:pPr>
            <w:r>
              <w:rPr>
                <w:b/>
                <w:lang w:val="en-US"/>
              </w:rPr>
              <w:t>N</w:t>
            </w:r>
            <w:r w:rsidRPr="00CC7A65">
              <w:rPr>
                <w:b/>
                <w:vertAlign w:val="subscript"/>
                <w:lang w:val="en-US"/>
              </w:rPr>
              <w:t>page</w:t>
            </w:r>
          </w:p>
        </w:tc>
        <w:tc>
          <w:tcPr>
            <w:tcW w:w="0" w:type="auto"/>
          </w:tcPr>
          <w:p w:rsidR="00F40827" w:rsidRPr="00F1042D" w:rsidRDefault="00F40827" w:rsidP="00F40827">
            <w:pPr>
              <w:keepNext/>
              <w:keepLines/>
              <w:rPr>
                <w:b/>
                <w:lang w:val="en-US"/>
              </w:rPr>
            </w:pPr>
            <w:r w:rsidRPr="00F1042D">
              <w:rPr>
                <w:b/>
                <w:lang w:val="en-US"/>
              </w:rPr>
              <w:t>N</w:t>
            </w:r>
            <w:r w:rsidRPr="00F1042D">
              <w:rPr>
                <w:b/>
                <w:vertAlign w:val="subscript"/>
                <w:lang w:val="en-US"/>
              </w:rPr>
              <w:t>taps</w:t>
            </w:r>
          </w:p>
        </w:tc>
        <w:tc>
          <w:tcPr>
            <w:tcW w:w="0" w:type="auto"/>
          </w:tcPr>
          <w:p w:rsidR="00F40827" w:rsidRPr="00F1042D" w:rsidRDefault="00F40827" w:rsidP="00F40827">
            <w:pPr>
              <w:keepNext/>
              <w:keepLines/>
              <w:rPr>
                <w:b/>
                <w:lang w:val="en-US"/>
              </w:rPr>
            </w:pPr>
            <w:r w:rsidRPr="00F1042D">
              <w:rPr>
                <w:b/>
                <w:lang w:val="en-US"/>
              </w:rPr>
              <w:t>N</w:t>
            </w:r>
            <w:r w:rsidRPr="00F1042D">
              <w:rPr>
                <w:b/>
                <w:vertAlign w:val="subscript"/>
                <w:lang w:val="en-US"/>
              </w:rPr>
              <w:t>FFT</w:t>
            </w:r>
          </w:p>
        </w:tc>
        <w:tc>
          <w:tcPr>
            <w:tcW w:w="0" w:type="auto"/>
          </w:tcPr>
          <w:p w:rsidR="00F40827" w:rsidRDefault="00F40827" w:rsidP="00F40827">
            <w:pPr>
              <w:keepNext/>
              <w:keepLines/>
              <w:rPr>
                <w:b/>
                <w:lang w:val="en-US"/>
              </w:rPr>
            </w:pPr>
            <w:r>
              <w:rPr>
                <w:b/>
                <w:lang w:val="en-US"/>
              </w:rPr>
              <w:t>W</w:t>
            </w:r>
            <w:r>
              <w:rPr>
                <w:b/>
                <w:vertAlign w:val="subscript"/>
                <w:lang w:val="en-US"/>
              </w:rPr>
              <w:t>coeff</w:t>
            </w:r>
            <w:r>
              <w:rPr>
                <w:b/>
                <w:lang w:val="en-US"/>
              </w:rPr>
              <w:t>,</w:t>
            </w:r>
          </w:p>
          <w:p w:rsidR="00F40827" w:rsidRPr="00F40827" w:rsidRDefault="00F40827" w:rsidP="00F40827">
            <w:pPr>
              <w:keepNext/>
              <w:keepLines/>
              <w:rPr>
                <w:b/>
                <w:lang w:val="en-US"/>
              </w:rPr>
            </w:pPr>
            <w:r>
              <w:rPr>
                <w:b/>
                <w:lang w:val="en-US"/>
              </w:rPr>
              <w:t>W</w:t>
            </w:r>
            <w:r w:rsidRPr="00CC7A65">
              <w:rPr>
                <w:b/>
                <w:vertAlign w:val="subscript"/>
                <w:lang w:val="en-US"/>
              </w:rPr>
              <w:t>data</w:t>
            </w:r>
          </w:p>
        </w:tc>
        <w:tc>
          <w:tcPr>
            <w:tcW w:w="0" w:type="auto"/>
          </w:tcPr>
          <w:p w:rsidR="00F40827" w:rsidRPr="00F1042D" w:rsidRDefault="00F40827" w:rsidP="00F40827">
            <w:pPr>
              <w:keepNext/>
              <w:keepLines/>
              <w:rPr>
                <w:b/>
                <w:lang w:val="en-US"/>
              </w:rPr>
            </w:pPr>
            <w:r w:rsidRPr="00F1042D">
              <w:rPr>
                <w:b/>
                <w:lang w:val="en-US"/>
              </w:rPr>
              <w:t>FIR</w:t>
            </w:r>
          </w:p>
        </w:tc>
        <w:tc>
          <w:tcPr>
            <w:tcW w:w="0" w:type="auto"/>
          </w:tcPr>
          <w:p w:rsidR="00F40827" w:rsidRPr="00F1042D" w:rsidRDefault="00F40827" w:rsidP="00F40827">
            <w:pPr>
              <w:keepNext/>
              <w:keepLines/>
              <w:rPr>
                <w:b/>
                <w:lang w:val="en-US"/>
              </w:rPr>
            </w:pPr>
            <w:r w:rsidRPr="00F1042D">
              <w:rPr>
                <w:b/>
                <w:lang w:val="en-US"/>
              </w:rPr>
              <w:t>FFT</w:t>
            </w:r>
          </w:p>
        </w:tc>
        <w:tc>
          <w:tcPr>
            <w:tcW w:w="0" w:type="auto"/>
          </w:tcPr>
          <w:p w:rsidR="00F40827" w:rsidRPr="00F1042D" w:rsidRDefault="00F40827" w:rsidP="00F40827">
            <w:pPr>
              <w:keepNext/>
              <w:keepLines/>
              <w:rPr>
                <w:b/>
                <w:lang w:val="en-US"/>
              </w:rPr>
            </w:pPr>
            <w:r w:rsidRPr="00F1042D">
              <w:rPr>
                <w:b/>
                <w:lang w:val="en-US"/>
              </w:rPr>
              <w:t>PFB</w:t>
            </w:r>
          </w:p>
        </w:tc>
      </w:tr>
      <w:tr w:rsidR="00F40827" w:rsidTr="00CC7A65">
        <w:tc>
          <w:tcPr>
            <w:tcW w:w="0" w:type="auto"/>
          </w:tcPr>
          <w:p w:rsidR="00F40827" w:rsidRDefault="00F40827" w:rsidP="00F40827">
            <w:pPr>
              <w:keepNext/>
              <w:keepLines/>
              <w:rPr>
                <w:lang w:val="en-US"/>
              </w:rPr>
            </w:pPr>
            <w:r>
              <w:rPr>
                <w:lang w:val="en-US"/>
              </w:rPr>
              <w:t>Apertif BF</w:t>
            </w:r>
          </w:p>
        </w:tc>
        <w:tc>
          <w:tcPr>
            <w:tcW w:w="0" w:type="auto"/>
          </w:tcPr>
          <w:p w:rsidR="00F40827" w:rsidRDefault="00F40827" w:rsidP="00F40827">
            <w:pPr>
              <w:keepNext/>
              <w:keepLines/>
              <w:rPr>
                <w:lang w:val="en-US"/>
              </w:rPr>
            </w:pPr>
            <w:r>
              <w:rPr>
                <w:lang w:val="en-US"/>
              </w:rPr>
              <w:t xml:space="preserve">2, 1, </w:t>
            </w:r>
            <w:r w:rsidR="00725823">
              <w:rPr>
                <w:lang w:val="en-US"/>
              </w:rPr>
              <w:t>2</w:t>
            </w:r>
          </w:p>
        </w:tc>
        <w:tc>
          <w:tcPr>
            <w:tcW w:w="0" w:type="auto"/>
          </w:tcPr>
          <w:p w:rsidR="00F40827" w:rsidRDefault="00F40827" w:rsidP="00F40827">
            <w:pPr>
              <w:keepNext/>
              <w:keepLines/>
              <w:rPr>
                <w:lang w:val="en-US"/>
              </w:rPr>
            </w:pPr>
            <w:r>
              <w:rPr>
                <w:lang w:val="en-US"/>
              </w:rPr>
              <w:t>16</w:t>
            </w:r>
          </w:p>
        </w:tc>
        <w:tc>
          <w:tcPr>
            <w:tcW w:w="0" w:type="auto"/>
          </w:tcPr>
          <w:p w:rsidR="00F40827" w:rsidRDefault="00F40827" w:rsidP="00F40827">
            <w:pPr>
              <w:keepNext/>
              <w:keepLines/>
              <w:rPr>
                <w:lang w:val="en-US"/>
              </w:rPr>
            </w:pPr>
            <w:r>
              <w:rPr>
                <w:lang w:val="en-US"/>
              </w:rPr>
              <w:t>1024</w:t>
            </w:r>
          </w:p>
        </w:tc>
        <w:tc>
          <w:tcPr>
            <w:tcW w:w="0" w:type="auto"/>
          </w:tcPr>
          <w:p w:rsidR="00F40827" w:rsidRDefault="00F40827" w:rsidP="00F40827">
            <w:pPr>
              <w:keepNext/>
              <w:keepLines/>
              <w:rPr>
                <w:lang w:val="en-US"/>
              </w:rPr>
            </w:pPr>
            <w:r>
              <w:rPr>
                <w:lang w:val="en-US"/>
              </w:rPr>
              <w:t>18, 18</w:t>
            </w:r>
          </w:p>
        </w:tc>
        <w:tc>
          <w:tcPr>
            <w:tcW w:w="0" w:type="auto"/>
          </w:tcPr>
          <w:p w:rsidR="00F40827" w:rsidRDefault="00F40827" w:rsidP="00A04729">
            <w:pPr>
              <w:keepNext/>
              <w:keepLines/>
              <w:rPr>
                <w:lang w:val="en-US"/>
              </w:rPr>
            </w:pPr>
            <w:r>
              <w:rPr>
                <w:lang w:val="en-US"/>
              </w:rPr>
              <w:t>2*(32+</w:t>
            </w:r>
            <w:r w:rsidR="00A04729">
              <w:rPr>
                <w:lang w:val="en-US"/>
              </w:rPr>
              <w:t>64</w:t>
            </w:r>
            <w:r>
              <w:rPr>
                <w:lang w:val="en-US"/>
              </w:rPr>
              <w:t>)=</w:t>
            </w:r>
            <w:r w:rsidR="00A04729">
              <w:rPr>
                <w:lang w:val="en-US"/>
              </w:rPr>
              <w:t>192</w:t>
            </w: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r>
      <w:tr w:rsidR="00F40827" w:rsidTr="00CC7A65">
        <w:tc>
          <w:tcPr>
            <w:tcW w:w="0" w:type="auto"/>
          </w:tcPr>
          <w:p w:rsidR="00F40827" w:rsidRDefault="00725823" w:rsidP="00F40827">
            <w:pPr>
              <w:keepNext/>
              <w:keepLines/>
              <w:rPr>
                <w:lang w:val="en-US"/>
              </w:rPr>
            </w:pPr>
            <w:r>
              <w:rPr>
                <w:lang w:val="en-US"/>
              </w:rPr>
              <w:t>Apertif X</w:t>
            </w:r>
          </w:p>
        </w:tc>
        <w:tc>
          <w:tcPr>
            <w:tcW w:w="0" w:type="auto"/>
          </w:tcPr>
          <w:p w:rsidR="00F40827" w:rsidRDefault="00725823" w:rsidP="00F40827">
            <w:pPr>
              <w:keepNext/>
              <w:keepLines/>
              <w:rPr>
                <w:lang w:val="en-US"/>
              </w:rPr>
            </w:pPr>
            <w:r>
              <w:rPr>
                <w:lang w:val="en-US"/>
              </w:rPr>
              <w:t>12, 2, 0</w:t>
            </w:r>
          </w:p>
        </w:tc>
        <w:tc>
          <w:tcPr>
            <w:tcW w:w="0" w:type="auto"/>
          </w:tcPr>
          <w:p w:rsidR="00F40827" w:rsidRDefault="00F40827" w:rsidP="00F40827">
            <w:pPr>
              <w:keepNext/>
              <w:keepLines/>
              <w:rPr>
                <w:lang w:val="en-US"/>
              </w:rPr>
            </w:pPr>
            <w:r>
              <w:rPr>
                <w:lang w:val="en-US"/>
              </w:rPr>
              <w:t>8</w:t>
            </w:r>
          </w:p>
        </w:tc>
        <w:tc>
          <w:tcPr>
            <w:tcW w:w="0" w:type="auto"/>
          </w:tcPr>
          <w:p w:rsidR="00F40827" w:rsidRDefault="00F40827" w:rsidP="00F40827">
            <w:pPr>
              <w:keepNext/>
              <w:keepLines/>
              <w:rPr>
                <w:lang w:val="en-US"/>
              </w:rPr>
            </w:pPr>
            <w:r>
              <w:rPr>
                <w:lang w:val="en-US"/>
              </w:rPr>
              <w:t>4</w:t>
            </w:r>
          </w:p>
        </w:tc>
        <w:tc>
          <w:tcPr>
            <w:tcW w:w="0" w:type="auto"/>
          </w:tcPr>
          <w:p w:rsidR="00F40827" w:rsidRDefault="00F40827" w:rsidP="00F40827">
            <w:pPr>
              <w:keepNext/>
              <w:keepLines/>
              <w:rPr>
                <w:lang w:val="en-US"/>
              </w:rPr>
            </w:pPr>
            <w:r>
              <w:rPr>
                <w:lang w:val="en-US"/>
              </w:rPr>
              <w:t>18, 18</w:t>
            </w: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r>
      <w:tr w:rsidR="00F40827" w:rsidTr="00CC7A65">
        <w:tc>
          <w:tcPr>
            <w:tcW w:w="0" w:type="auto"/>
          </w:tcPr>
          <w:p w:rsidR="00F40827" w:rsidRDefault="00725823" w:rsidP="00F40827">
            <w:pPr>
              <w:keepNext/>
              <w:keepLines/>
              <w:rPr>
                <w:lang w:val="en-US"/>
              </w:rPr>
            </w:pPr>
            <w:r>
              <w:rPr>
                <w:lang w:val="en-US"/>
              </w:rPr>
              <w:t>Arts BF</w:t>
            </w: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r>
              <w:rPr>
                <w:lang w:val="en-US"/>
              </w:rPr>
              <w:t>8</w:t>
            </w:r>
          </w:p>
        </w:tc>
        <w:tc>
          <w:tcPr>
            <w:tcW w:w="0" w:type="auto"/>
          </w:tcPr>
          <w:p w:rsidR="00F40827" w:rsidRDefault="00F40827" w:rsidP="00F40827">
            <w:pPr>
              <w:keepNext/>
              <w:keepLines/>
              <w:rPr>
                <w:lang w:val="en-US"/>
              </w:rPr>
            </w:pPr>
            <w:r>
              <w:rPr>
                <w:lang w:val="en-US"/>
              </w:rPr>
              <w:t>64</w:t>
            </w:r>
          </w:p>
        </w:tc>
        <w:tc>
          <w:tcPr>
            <w:tcW w:w="0" w:type="auto"/>
          </w:tcPr>
          <w:p w:rsidR="00F40827" w:rsidRDefault="00F40827" w:rsidP="00F40827">
            <w:pPr>
              <w:keepNext/>
              <w:keepLines/>
              <w:rPr>
                <w:lang w:val="en-US"/>
              </w:rPr>
            </w:pPr>
            <w:r>
              <w:rPr>
                <w:lang w:val="en-US"/>
              </w:rPr>
              <w:t>18, 18</w:t>
            </w: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r>
      <w:tr w:rsidR="00F40827" w:rsidTr="00CC7A65">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c>
          <w:tcPr>
            <w:tcW w:w="0" w:type="auto"/>
          </w:tcPr>
          <w:p w:rsidR="00F40827" w:rsidRDefault="00F40827" w:rsidP="00F40827">
            <w:pPr>
              <w:keepNext/>
              <w:keepLines/>
              <w:rPr>
                <w:lang w:val="en-US"/>
              </w:rPr>
            </w:pPr>
          </w:p>
        </w:tc>
      </w:tr>
    </w:tbl>
    <w:p w:rsidR="0015006F" w:rsidRDefault="0015006F" w:rsidP="00F40827">
      <w:pPr>
        <w:pStyle w:val="Caption"/>
        <w:keepNext/>
        <w:keepLines/>
        <w:rPr>
          <w:lang w:val="en-US"/>
        </w:rPr>
      </w:pPr>
      <w:r>
        <w:t xml:space="preserve">Table </w:t>
      </w:r>
      <w:r>
        <w:fldChar w:fldCharType="begin"/>
      </w:r>
      <w:r>
        <w:instrText xml:space="preserve"> SEQ Table \* ARABIC </w:instrText>
      </w:r>
      <w:r>
        <w:fldChar w:fldCharType="separate"/>
      </w:r>
      <w:r w:rsidR="00D3474D">
        <w:rPr>
          <w:noProof/>
        </w:rPr>
        <w:t>5</w:t>
      </w:r>
      <w:r>
        <w:fldChar w:fldCharType="end"/>
      </w:r>
      <w:r>
        <w:t>: Memory usage</w:t>
      </w:r>
      <w:r>
        <w:rPr>
          <w:noProof/>
        </w:rPr>
        <w:t xml:space="preserve"> for the channel filterbank (PFB) </w:t>
      </w:r>
      <w:r w:rsidR="00CC7A65">
        <w:rPr>
          <w:noProof/>
        </w:rPr>
        <w:t>with</w:t>
      </w:r>
      <w:r>
        <w:rPr>
          <w:noProof/>
        </w:rPr>
        <w:t xml:space="preserve"> N</w:t>
      </w:r>
      <w:r>
        <w:rPr>
          <w:noProof/>
          <w:vertAlign w:val="subscript"/>
        </w:rPr>
        <w:t>complex</w:t>
      </w:r>
      <w:r>
        <w:rPr>
          <w:noProof/>
        </w:rPr>
        <w:t>=2</w:t>
      </w:r>
    </w:p>
    <w:p w:rsidR="00BB45C7" w:rsidRDefault="00BB45C7" w:rsidP="00BB45C7">
      <w:pPr>
        <w:rPr>
          <w:lang w:val="en-US"/>
        </w:rPr>
      </w:pPr>
      <w:r>
        <w:rPr>
          <w:lang w:val="en-US"/>
        </w:rPr>
        <w:t>????</w:t>
      </w:r>
    </w:p>
    <w:p w:rsidR="0015006F" w:rsidRPr="00011D58" w:rsidRDefault="0015006F" w:rsidP="0015006F">
      <w:pPr>
        <w:rPr>
          <w:lang w:val="en-US"/>
        </w:rPr>
      </w:pPr>
    </w:p>
    <w:p w:rsidR="0015006F" w:rsidRPr="0015006F" w:rsidRDefault="0015006F" w:rsidP="00A352F5">
      <w:pPr>
        <w:rPr>
          <w:lang w:val="en-US"/>
        </w:rPr>
      </w:pPr>
    </w:p>
    <w:p w:rsidR="001533E3" w:rsidRPr="001533E3" w:rsidRDefault="001533E3" w:rsidP="001533E3">
      <w:pPr>
        <w:pStyle w:val="Heading3"/>
        <w:rPr>
          <w:lang w:val="en-US"/>
        </w:rPr>
      </w:pPr>
      <w:bookmarkStart w:id="130" w:name="_Toc423617643"/>
      <w:r>
        <w:rPr>
          <w:lang w:val="en-US"/>
        </w:rPr>
        <w:t>Input - ou</w:t>
      </w:r>
      <w:r w:rsidR="00D31D25">
        <w:rPr>
          <w:lang w:val="en-US"/>
        </w:rPr>
        <w:t>t</w:t>
      </w:r>
      <w:r>
        <w:rPr>
          <w:lang w:val="en-US"/>
        </w:rPr>
        <w:t>put</w:t>
      </w:r>
      <w:bookmarkEnd w:id="130"/>
    </w:p>
    <w:p w:rsidR="00C71F3C" w:rsidRDefault="00C71F3C" w:rsidP="00C71F3C">
      <w:pPr>
        <w:rPr>
          <w:lang w:val="en-US"/>
        </w:rPr>
      </w:pPr>
      <w:r>
        <w:rPr>
          <w:lang w:val="en-US"/>
        </w:rPr>
        <w:t xml:space="preserve">In general the PFB with input </w:t>
      </w:r>
      <w:r>
        <w:rPr>
          <w:i/>
          <w:lang w:val="en-US"/>
        </w:rPr>
        <w:t>s</w:t>
      </w:r>
      <w:r>
        <w:rPr>
          <w:lang w:val="en-US"/>
        </w:rPr>
        <w:t xml:space="preserve"> and output </w:t>
      </w:r>
      <w:r w:rsidRPr="00685AAE">
        <w:rPr>
          <w:i/>
          <w:lang w:val="en-US"/>
        </w:rPr>
        <w:t>b</w:t>
      </w:r>
      <w:r>
        <w:rPr>
          <w:lang w:val="en-US"/>
        </w:rPr>
        <w:t xml:space="preserve"> can be described by: </w:t>
      </w:r>
    </w:p>
    <w:p w:rsidR="00C71F3C" w:rsidRDefault="00C71F3C" w:rsidP="00C71F3C">
      <w:pPr>
        <w:rPr>
          <w:lang w:val="en-US"/>
        </w:rPr>
      </w:pPr>
    </w:p>
    <w:p w:rsidR="00C71F3C" w:rsidRPr="00E263AB" w:rsidRDefault="00C71F3C" w:rsidP="00C71F3C">
      <w:pPr>
        <w:pStyle w:val="Caption"/>
        <w:rPr>
          <w:b w:val="0"/>
          <w:lang w:val="en-US"/>
        </w:rPr>
      </w:pPr>
      <w:bookmarkStart w:id="131" w:name="_Ref419729186"/>
      <w:r>
        <w:t xml:space="preserve">Equation </w:t>
      </w:r>
      <w:r w:rsidR="008B43A3">
        <w:fldChar w:fldCharType="begin"/>
      </w:r>
      <w:r w:rsidR="008B43A3">
        <w:instrText xml:space="preserve"> SEQ Equation \* ARABIC </w:instrText>
      </w:r>
      <w:r w:rsidR="008B43A3">
        <w:fldChar w:fldCharType="separate"/>
      </w:r>
      <w:r w:rsidR="00D3474D">
        <w:rPr>
          <w:noProof/>
        </w:rPr>
        <w:t>46</w:t>
      </w:r>
      <w:r w:rsidR="008B43A3">
        <w:fldChar w:fldCharType="end"/>
      </w:r>
      <w:bookmarkEnd w:id="131"/>
      <w:r>
        <w:t>:</w:t>
      </w:r>
      <w:r>
        <w:tab/>
      </w:r>
      <m:oMath>
        <m:r>
          <m:rPr>
            <m:sty m:val="bi"/>
          </m:rPr>
          <w:rPr>
            <w:rFonts w:ascii="Cambria Math" w:hAnsi="Cambria Math"/>
            <w:lang w:val="en-US"/>
          </w:rPr>
          <m:t>b</m:t>
        </m:r>
        <m:d>
          <m:dPr>
            <m:begChr m:val="["/>
            <m:endChr m:val="]"/>
            <m:ctrlPr>
              <w:rPr>
                <w:rFonts w:ascii="Cambria Math" w:hAnsi="Cambria Math"/>
                <w:b w:val="0"/>
                <w:i/>
                <w:lang w:val="en-US"/>
              </w:rPr>
            </m:ctrlPr>
          </m:dPr>
          <m:e>
            <m:r>
              <m:rPr>
                <m:sty m:val="bi"/>
              </m:rPr>
              <w:rPr>
                <w:rFonts w:ascii="Cambria Math" w:hAnsi="Cambria Math"/>
                <w:lang w:val="en-US"/>
              </w:rPr>
              <m:t>t_f</m:t>
            </m:r>
          </m:e>
        </m:d>
        <m:d>
          <m:dPr>
            <m:begChr m:val="["/>
            <m:endChr m:val="]"/>
            <m:ctrlPr>
              <w:rPr>
                <w:rFonts w:ascii="Cambria Math" w:hAnsi="Cambria Math"/>
                <w:b w:val="0"/>
                <w:i/>
                <w:lang w:val="en-US"/>
              </w:rPr>
            </m:ctrlPr>
          </m:dPr>
          <m:e>
            <m:r>
              <m:rPr>
                <m:sty m:val="bi"/>
              </m:rPr>
              <w:rPr>
                <w:rFonts w:ascii="Cambria Math" w:hAnsi="Cambria Math"/>
                <w:lang w:val="en-US"/>
              </w:rPr>
              <m:t>f</m:t>
            </m:r>
          </m:e>
        </m:d>
        <m:r>
          <m:rPr>
            <m:sty m:val="bi"/>
          </m:rPr>
          <w:rPr>
            <w:rFonts w:ascii="Cambria Math" w:hAnsi="Cambria Math"/>
            <w:lang w:val="en-US"/>
          </w:rPr>
          <m:t>=PFB</m:t>
        </m:r>
        <m:d>
          <m:dPr>
            <m:begChr m:val="{"/>
            <m:endChr m:val="}"/>
            <m:ctrlPr>
              <w:rPr>
                <w:rFonts w:ascii="Cambria Math" w:hAnsi="Cambria Math"/>
                <w:b w:val="0"/>
                <w:i/>
                <w:lang w:val="en-US"/>
              </w:rPr>
            </m:ctrlPr>
          </m:dPr>
          <m:e>
            <m:r>
              <m:rPr>
                <m:sty m:val="bi"/>
              </m:rPr>
              <w:rPr>
                <w:rFonts w:ascii="Cambria Math" w:hAnsi="Cambria Math"/>
                <w:lang w:val="en-US"/>
              </w:rPr>
              <m:t>s</m:t>
            </m:r>
            <m:d>
              <m:dPr>
                <m:begChr m:val="["/>
                <m:endChr m:val="]"/>
                <m:ctrlPr>
                  <w:rPr>
                    <w:rFonts w:ascii="Cambria Math" w:hAnsi="Cambria Math"/>
                    <w:b w:val="0"/>
                    <w:i/>
                    <w:lang w:val="en-US"/>
                  </w:rPr>
                </m:ctrlPr>
              </m:dPr>
              <m:e>
                <m:r>
                  <m:rPr>
                    <m:sty m:val="bi"/>
                  </m:rPr>
                  <w:rPr>
                    <w:rFonts w:ascii="Cambria Math" w:hAnsi="Cambria Math"/>
                    <w:lang w:val="en-US"/>
                  </w:rPr>
                  <m:t>t</m:t>
                </m:r>
              </m:e>
            </m:d>
          </m:e>
        </m:d>
      </m:oMath>
    </w:p>
    <w:p w:rsidR="00C71F3C" w:rsidRDefault="00C71F3C" w:rsidP="00C71F3C">
      <w:pPr>
        <w:rPr>
          <w:lang w:val="en-US"/>
        </w:rPr>
      </w:pPr>
    </w:p>
    <w:p w:rsidR="008C5935" w:rsidRDefault="00C71F3C" w:rsidP="00C71F3C">
      <w:pPr>
        <w:rPr>
          <w:lang w:val="en-US"/>
        </w:rPr>
      </w:pPr>
      <w:r>
        <w:rPr>
          <w:lang w:val="en-US"/>
        </w:rPr>
        <w:t xml:space="preserve">The range of the frequency index </w:t>
      </w:r>
      <w:r w:rsidRPr="00701F4B">
        <w:rPr>
          <w:i/>
          <w:lang w:val="en-US"/>
        </w:rPr>
        <w:t>f</w:t>
      </w:r>
      <w:r>
        <w:rPr>
          <w:lang w:val="en-US"/>
        </w:rPr>
        <w:t xml:space="preserve">=0:N-1 and N is the number of frequencies. The actual order of index </w:t>
      </w:r>
      <w:r w:rsidRPr="007B1EEA">
        <w:rPr>
          <w:i/>
          <w:lang w:val="en-US"/>
        </w:rPr>
        <w:t>f</w:t>
      </w:r>
      <w:r>
        <w:rPr>
          <w:lang w:val="en-US"/>
        </w:rPr>
        <w:t xml:space="preserve"> may be scrambled due to the FFT in the PFB. For every N inputs in time there are N outputs in frequency, so output time index </w:t>
      </w:r>
      <w:r w:rsidRPr="00701F4B">
        <w:rPr>
          <w:i/>
          <w:lang w:val="en-US"/>
        </w:rPr>
        <w:t xml:space="preserve">t_f </w:t>
      </w:r>
      <w:r>
        <w:rPr>
          <w:lang w:val="en-US"/>
        </w:rPr>
        <w:t xml:space="preserve">increments when input time index </w:t>
      </w:r>
      <w:r w:rsidRPr="00701F4B">
        <w:rPr>
          <w:i/>
          <w:lang w:val="en-US"/>
        </w:rPr>
        <w:t>t</w:t>
      </w:r>
      <w:r>
        <w:rPr>
          <w:lang w:val="en-US"/>
        </w:rPr>
        <w:t xml:space="preserve"> has incremented by N.</w:t>
      </w:r>
    </w:p>
    <w:p w:rsidR="008C5935" w:rsidRDefault="008C5935" w:rsidP="00C71F3C">
      <w:pPr>
        <w:rPr>
          <w:lang w:val="en-US"/>
        </w:rPr>
      </w:pPr>
    </w:p>
    <w:p w:rsidR="00C71F3C" w:rsidRDefault="00C71F3C" w:rsidP="00C71F3C">
      <w:pPr>
        <w:rPr>
          <w:lang w:val="en-US"/>
        </w:rPr>
      </w:pPr>
      <w:r>
        <w:rPr>
          <w:lang w:val="en-US"/>
        </w:rPr>
        <w:t xml:space="preserve">The PFB component can also operate on multiplexed input signals in series. This can be represented by index </w:t>
      </w:r>
      <w:r w:rsidRPr="007B1EEA">
        <w:rPr>
          <w:i/>
          <w:lang w:val="en-US"/>
        </w:rPr>
        <w:t>ser</w:t>
      </w:r>
      <w:r>
        <w:rPr>
          <w:lang w:val="en-US"/>
        </w:rPr>
        <w:t>=0:N</w:t>
      </w:r>
      <w:r w:rsidRPr="007B1EEA">
        <w:rPr>
          <w:vertAlign w:val="subscript"/>
          <w:lang w:val="en-US"/>
        </w:rPr>
        <w:t>ser</w:t>
      </w:r>
      <w:r>
        <w:rPr>
          <w:lang w:val="en-US"/>
        </w:rPr>
        <w:t>-1 in:</w:t>
      </w:r>
    </w:p>
    <w:p w:rsidR="00C71F3C" w:rsidRDefault="00C71F3C" w:rsidP="00C71F3C">
      <w:pPr>
        <w:rPr>
          <w:lang w:val="en-US"/>
        </w:rPr>
      </w:pPr>
    </w:p>
    <w:p w:rsidR="00C71F3C" w:rsidRPr="00E263AB" w:rsidRDefault="00C71F3C" w:rsidP="00C71F3C">
      <w:pPr>
        <w:pStyle w:val="Caption"/>
        <w:rPr>
          <w:b w:val="0"/>
          <w:lang w:val="en-US"/>
        </w:rPr>
      </w:pPr>
      <w:r>
        <w:t xml:space="preserve">Equation </w:t>
      </w:r>
      <w:r w:rsidR="008B43A3">
        <w:fldChar w:fldCharType="begin"/>
      </w:r>
      <w:r w:rsidR="008B43A3">
        <w:instrText xml:space="preserve"> SEQ Equation \* ARABIC </w:instrText>
      </w:r>
      <w:r w:rsidR="008B43A3">
        <w:fldChar w:fldCharType="separate"/>
      </w:r>
      <w:r w:rsidR="00D3474D">
        <w:rPr>
          <w:noProof/>
        </w:rPr>
        <w:t>47</w:t>
      </w:r>
      <w:r w:rsidR="008B43A3">
        <w:fldChar w:fldCharType="end"/>
      </w:r>
      <w:r>
        <w:t>:</w:t>
      </w:r>
      <w:r>
        <w:tab/>
      </w:r>
      <m:oMath>
        <m:r>
          <m:rPr>
            <m:sty m:val="bi"/>
          </m:rPr>
          <w:rPr>
            <w:rFonts w:ascii="Cambria Math" w:hAnsi="Cambria Math"/>
            <w:lang w:val="en-US"/>
          </w:rPr>
          <m:t>b</m:t>
        </m:r>
        <m:d>
          <m:dPr>
            <m:begChr m:val="["/>
            <m:endChr m:val="]"/>
            <m:ctrlPr>
              <w:rPr>
                <w:rFonts w:ascii="Cambria Math" w:hAnsi="Cambria Math"/>
                <w:b w:val="0"/>
                <w:i/>
                <w:lang w:val="en-US"/>
              </w:rPr>
            </m:ctrlPr>
          </m:dPr>
          <m:e>
            <m:r>
              <m:rPr>
                <m:sty m:val="bi"/>
              </m:rPr>
              <w:rPr>
                <w:rFonts w:ascii="Cambria Math" w:hAnsi="Cambria Math"/>
                <w:lang w:val="en-US"/>
              </w:rPr>
              <m:t>t_f</m:t>
            </m:r>
          </m:e>
        </m:d>
        <m:d>
          <m:dPr>
            <m:begChr m:val="["/>
            <m:endChr m:val="]"/>
            <m:ctrlPr>
              <w:rPr>
                <w:rFonts w:ascii="Cambria Math" w:hAnsi="Cambria Math"/>
                <w:b w:val="0"/>
                <w:i/>
                <w:lang w:val="en-US"/>
              </w:rPr>
            </m:ctrlPr>
          </m:dPr>
          <m:e>
            <m:r>
              <m:rPr>
                <m:sty m:val="bi"/>
              </m:rPr>
              <w:rPr>
                <w:rFonts w:ascii="Cambria Math" w:hAnsi="Cambria Math"/>
                <w:lang w:val="en-US"/>
              </w:rPr>
              <m:t>f</m:t>
            </m:r>
          </m:e>
        </m:d>
        <m:d>
          <m:dPr>
            <m:begChr m:val="["/>
            <m:endChr m:val="]"/>
            <m:ctrlPr>
              <w:rPr>
                <w:rFonts w:ascii="Cambria Math" w:hAnsi="Cambria Math"/>
                <w:i/>
                <w:lang w:val="en-US"/>
              </w:rPr>
            </m:ctrlPr>
          </m:dPr>
          <m:e>
            <m:r>
              <m:rPr>
                <m:sty m:val="bi"/>
              </m:rPr>
              <w:rPr>
                <w:rFonts w:ascii="Cambria Math" w:hAnsi="Cambria Math"/>
                <w:lang w:val="en-US"/>
              </w:rPr>
              <m:t>ser</m:t>
            </m:r>
          </m:e>
        </m:d>
        <m:r>
          <m:rPr>
            <m:sty m:val="bi"/>
          </m:rPr>
          <w:rPr>
            <w:rFonts w:ascii="Cambria Math" w:hAnsi="Cambria Math"/>
            <w:lang w:val="en-US"/>
          </w:rPr>
          <m:t>=PFB</m:t>
        </m:r>
        <m:d>
          <m:dPr>
            <m:begChr m:val="{"/>
            <m:endChr m:val="}"/>
            <m:ctrlPr>
              <w:rPr>
                <w:rFonts w:ascii="Cambria Math" w:hAnsi="Cambria Math"/>
                <w:b w:val="0"/>
                <w:i/>
                <w:lang w:val="en-US"/>
              </w:rPr>
            </m:ctrlPr>
          </m:dPr>
          <m:e>
            <m:r>
              <m:rPr>
                <m:sty m:val="bi"/>
              </m:rPr>
              <w:rPr>
                <w:rFonts w:ascii="Cambria Math" w:hAnsi="Cambria Math"/>
                <w:lang w:val="en-US"/>
              </w:rPr>
              <m:t>s</m:t>
            </m:r>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ser</m:t>
                </m:r>
              </m:e>
            </m:d>
          </m:e>
        </m:d>
      </m:oMath>
    </w:p>
    <w:p w:rsidR="00C71F3C" w:rsidRDefault="00C71F3C" w:rsidP="00C71F3C">
      <w:pPr>
        <w:rPr>
          <w:lang w:val="en-US"/>
        </w:rPr>
      </w:pPr>
    </w:p>
    <w:p w:rsidR="00C71F3C" w:rsidRDefault="00C71F3C" w:rsidP="00C71F3C">
      <w:pPr>
        <w:rPr>
          <w:lang w:val="en-US"/>
        </w:rPr>
      </w:pPr>
      <w:r>
        <w:rPr>
          <w:lang w:val="en-US"/>
        </w:rPr>
        <w:t>The PFB can also operate on input signals that have a sample rate f</w:t>
      </w:r>
      <w:r w:rsidRPr="00C71F3C">
        <w:rPr>
          <w:vertAlign w:val="subscript"/>
          <w:lang w:val="en-US"/>
        </w:rPr>
        <w:t>s</w:t>
      </w:r>
      <w:r>
        <w:rPr>
          <w:lang w:val="en-US"/>
        </w:rPr>
        <w:t xml:space="preserve"> that is a wideband factor P larger than the processing clock rate f</w:t>
      </w:r>
      <w:r w:rsidRPr="00C71F3C">
        <w:rPr>
          <w:vertAlign w:val="subscript"/>
          <w:lang w:val="en-US"/>
        </w:rPr>
        <w:t>clk</w:t>
      </w:r>
      <w:r>
        <w:rPr>
          <w:lang w:val="en-US"/>
        </w:rPr>
        <w:t xml:space="preserve">. </w:t>
      </w:r>
      <w:r w:rsidR="008C5935">
        <w:rPr>
          <w:lang w:val="en-US"/>
        </w:rPr>
        <w:t>Typically N</w:t>
      </w:r>
      <w:r w:rsidR="008C5935" w:rsidRPr="008C5935">
        <w:rPr>
          <w:vertAlign w:val="subscript"/>
          <w:lang w:val="en-US"/>
        </w:rPr>
        <w:t>ser</w:t>
      </w:r>
      <w:r w:rsidR="008C5935">
        <w:rPr>
          <w:lang w:val="en-US"/>
        </w:rPr>
        <w:t xml:space="preserve">=1 when P&gt;1. Therefore the WPFB </w:t>
      </w:r>
      <w:r>
        <w:rPr>
          <w:lang w:val="en-US"/>
        </w:rPr>
        <w:t xml:space="preserve">can be represented by index </w:t>
      </w:r>
      <w:r>
        <w:rPr>
          <w:i/>
          <w:lang w:val="en-US"/>
        </w:rPr>
        <w:t>p</w:t>
      </w:r>
      <w:r>
        <w:rPr>
          <w:lang w:val="en-US"/>
        </w:rPr>
        <w:t>=0:P-1 in:</w:t>
      </w:r>
    </w:p>
    <w:p w:rsidR="008C5935" w:rsidRDefault="008C5935" w:rsidP="00C71F3C">
      <w:pPr>
        <w:rPr>
          <w:lang w:val="en-US"/>
        </w:rPr>
      </w:pPr>
    </w:p>
    <w:p w:rsidR="008C5935" w:rsidRPr="00E263AB" w:rsidRDefault="008C5935" w:rsidP="008C5935">
      <w:pPr>
        <w:pStyle w:val="Caption"/>
        <w:rPr>
          <w:b w:val="0"/>
          <w:lang w:val="en-US"/>
        </w:rPr>
      </w:pPr>
      <w:r>
        <w:t xml:space="preserve">Equation </w:t>
      </w:r>
      <w:r w:rsidR="008B43A3">
        <w:fldChar w:fldCharType="begin"/>
      </w:r>
      <w:r w:rsidR="008B43A3">
        <w:instrText xml:space="preserve"> SEQ Equation \* ARABIC </w:instrText>
      </w:r>
      <w:r w:rsidR="008B43A3">
        <w:fldChar w:fldCharType="separate"/>
      </w:r>
      <w:r w:rsidR="00D3474D">
        <w:rPr>
          <w:noProof/>
        </w:rPr>
        <w:t>48</w:t>
      </w:r>
      <w:r w:rsidR="008B43A3">
        <w:fldChar w:fldCharType="end"/>
      </w:r>
      <w:r>
        <w:t>:</w:t>
      </w:r>
      <w:r>
        <w:tab/>
      </w:r>
      <m:oMath>
        <m:sSub>
          <m:sSubPr>
            <m:ctrlPr>
              <w:rPr>
                <w:rFonts w:ascii="Cambria Math" w:hAnsi="Cambria Math"/>
                <w:i/>
                <w:lang w:val="en-US"/>
              </w:rPr>
            </m:ctrlPr>
          </m:sSubPr>
          <m:e>
            <m:r>
              <m:rPr>
                <m:sty m:val="bi"/>
              </m:rPr>
              <w:rPr>
                <w:rFonts w:ascii="Cambria Math" w:hAnsi="Cambria Math"/>
                <w:lang w:val="en-US"/>
              </w:rPr>
              <m:t>b</m:t>
            </m:r>
          </m:e>
          <m:sub>
            <m:r>
              <m:rPr>
                <m:sty m:val="bi"/>
              </m:rPr>
              <w:rPr>
                <w:rFonts w:ascii="Cambria Math" w:hAnsi="Cambria Math"/>
                <w:lang w:val="en-US"/>
              </w:rPr>
              <m:t>p</m:t>
            </m:r>
          </m:sub>
        </m:sSub>
        <m:d>
          <m:dPr>
            <m:begChr m:val="["/>
            <m:endChr m:val="]"/>
            <m:ctrlPr>
              <w:rPr>
                <w:rFonts w:ascii="Cambria Math" w:hAnsi="Cambria Math"/>
                <w:b w:val="0"/>
                <w:i/>
                <w:lang w:val="en-US"/>
              </w:rPr>
            </m:ctrlPr>
          </m:dPr>
          <m:e>
            <m:r>
              <m:rPr>
                <m:sty m:val="bi"/>
              </m:rPr>
              <w:rPr>
                <w:rFonts w:ascii="Cambria Math" w:hAnsi="Cambria Math"/>
                <w:lang w:val="en-US"/>
              </w:rPr>
              <m:t>t_f</m:t>
            </m:r>
          </m:e>
        </m:d>
        <m:d>
          <m:dPr>
            <m:begChr m:val="["/>
            <m:endChr m:val="]"/>
            <m:ctrlPr>
              <w:rPr>
                <w:rFonts w:ascii="Cambria Math" w:hAnsi="Cambria Math"/>
                <w:b w:val="0"/>
                <w:i/>
                <w:lang w:val="en-US"/>
              </w:rPr>
            </m:ctrlPr>
          </m:dPr>
          <m:e>
            <m:r>
              <m:rPr>
                <m:sty m:val="bi"/>
              </m:rPr>
              <w:rPr>
                <w:rFonts w:ascii="Cambria Math" w:hAnsi="Cambria Math"/>
                <w:lang w:val="en-US"/>
              </w:rPr>
              <m:t>f</m:t>
            </m:r>
          </m:e>
        </m:d>
        <m:r>
          <m:rPr>
            <m:sty m:val="bi"/>
          </m:rPr>
          <w:rPr>
            <w:rFonts w:ascii="Cambria Math" w:hAnsi="Cambria Math"/>
            <w:lang w:val="en-US"/>
          </w:rPr>
          <m:t>=WPFB</m:t>
        </m:r>
        <m:d>
          <m:dPr>
            <m:begChr m:val="{"/>
            <m:endChr m:val="}"/>
            <m:ctrlPr>
              <w:rPr>
                <w:rFonts w:ascii="Cambria Math" w:hAnsi="Cambria Math"/>
                <w:b w:val="0"/>
                <w:i/>
                <w:lang w:val="en-US"/>
              </w:rPr>
            </m:ctrlPr>
          </m:dPr>
          <m:e>
            <m:sSub>
              <m:sSubPr>
                <m:ctrlPr>
                  <w:rPr>
                    <w:rFonts w:ascii="Cambria Math" w:hAnsi="Cambria Math"/>
                    <w:i/>
                    <w:lang w:val="en-US"/>
                  </w:rPr>
                </m:ctrlPr>
              </m:sSubPr>
              <m:e>
                <m:r>
                  <m:rPr>
                    <m:sty m:val="bi"/>
                  </m:rPr>
                  <w:rPr>
                    <w:rFonts w:ascii="Cambria Math" w:hAnsi="Cambria Math"/>
                    <w:lang w:val="en-US"/>
                  </w:rPr>
                  <m:t>s</m:t>
                </m:r>
              </m:e>
              <m:sub>
                <m:r>
                  <m:rPr>
                    <m:sty m:val="bi"/>
                  </m:rPr>
                  <w:rPr>
                    <w:rFonts w:ascii="Cambria Math" w:hAnsi="Cambria Math"/>
                    <w:lang w:val="en-US"/>
                  </w:rPr>
                  <m:t>p</m:t>
                </m:r>
              </m:sub>
            </m:sSub>
            <m:d>
              <m:dPr>
                <m:begChr m:val="["/>
                <m:endChr m:val="]"/>
                <m:ctrlPr>
                  <w:rPr>
                    <w:rFonts w:ascii="Cambria Math" w:hAnsi="Cambria Math"/>
                    <w:b w:val="0"/>
                    <w:i/>
                    <w:lang w:val="en-US"/>
                  </w:rPr>
                </m:ctrlPr>
              </m:dPr>
              <m:e>
                <m:r>
                  <m:rPr>
                    <m:sty m:val="bi"/>
                  </m:rPr>
                  <w:rPr>
                    <w:rFonts w:ascii="Cambria Math" w:hAnsi="Cambria Math"/>
                    <w:lang w:val="en-US"/>
                  </w:rPr>
                  <m:t>t</m:t>
                </m:r>
              </m:e>
            </m:d>
          </m:e>
        </m:d>
      </m:oMath>
    </w:p>
    <w:p w:rsidR="008C5935" w:rsidRDefault="008C5935" w:rsidP="00C71F3C">
      <w:pPr>
        <w:rPr>
          <w:lang w:val="en-US"/>
        </w:rPr>
      </w:pPr>
    </w:p>
    <w:p w:rsidR="00C71F3C" w:rsidRDefault="00C71F3C" w:rsidP="00C71F3C">
      <w:pPr>
        <w:rPr>
          <w:lang w:val="en-US"/>
        </w:rPr>
      </w:pPr>
      <w:r>
        <w:rPr>
          <w:lang w:val="en-US"/>
        </w:rPr>
        <w:t>The PFB has a processing gain that requires that the output samples have log</w:t>
      </w:r>
      <w:r w:rsidRPr="0012022F">
        <w:rPr>
          <w:vertAlign w:val="subscript"/>
          <w:lang w:val="en-US"/>
        </w:rPr>
        <w:t>2</w:t>
      </w:r>
      <w:r>
        <w:rPr>
          <w:lang w:val="en-US"/>
        </w:rPr>
        <w:t xml:space="preserve">(N)/2 more bits than the input samples </w:t>
      </w:r>
      <w:r>
        <w:rPr>
          <w:lang w:val="en-US"/>
        </w:rPr>
        <w:fldChar w:fldCharType="begin"/>
      </w:r>
      <w:r>
        <w:rPr>
          <w:lang w:val="en-US"/>
        </w:rPr>
        <w:instrText xml:space="preserve"> REF _Ref419724906 \r \h </w:instrText>
      </w:r>
      <w:r>
        <w:rPr>
          <w:lang w:val="en-US"/>
        </w:rPr>
      </w:r>
      <w:r>
        <w:rPr>
          <w:lang w:val="en-US"/>
        </w:rPr>
        <w:fldChar w:fldCharType="separate"/>
      </w:r>
      <w:r w:rsidR="00D3474D">
        <w:rPr>
          <w:lang w:val="en-US"/>
        </w:rPr>
        <w:t>[5]</w:t>
      </w:r>
      <w:r>
        <w:rPr>
          <w:lang w:val="en-US"/>
        </w:rPr>
        <w:fldChar w:fldCharType="end"/>
      </w:r>
      <w:r>
        <w:rPr>
          <w:lang w:val="en-US"/>
        </w:rPr>
        <w:t xml:space="preserve">. </w:t>
      </w:r>
    </w:p>
    <w:p w:rsidR="00C71F3C" w:rsidRDefault="00C71F3C" w:rsidP="002C41F7">
      <w:pPr>
        <w:rPr>
          <w:lang w:val="en-US"/>
        </w:rPr>
      </w:pPr>
    </w:p>
    <w:p w:rsidR="00DB364C" w:rsidRDefault="00DB364C" w:rsidP="00DB364C">
      <w:pPr>
        <w:pStyle w:val="Heading2"/>
        <w:rPr>
          <w:lang w:val="en-US"/>
        </w:rPr>
      </w:pPr>
      <w:bookmarkStart w:id="132" w:name="_Ref419795891"/>
      <w:bookmarkStart w:id="133" w:name="_Toc423617644"/>
      <w:r>
        <w:rPr>
          <w:lang w:val="en-US"/>
        </w:rPr>
        <w:t>Reorder component</w:t>
      </w:r>
      <w:bookmarkEnd w:id="132"/>
      <w:bookmarkEnd w:id="133"/>
    </w:p>
    <w:p w:rsidR="00AF30F7" w:rsidRDefault="00DB364C" w:rsidP="00DB364C">
      <w:pPr>
        <w:rPr>
          <w:lang w:val="en-US"/>
        </w:rPr>
      </w:pPr>
      <w:r>
        <w:rPr>
          <w:lang w:val="en-US"/>
        </w:rPr>
        <w:t>The reorder component can</w:t>
      </w:r>
      <w:r w:rsidR="00AF30F7">
        <w:rPr>
          <w:lang w:val="en-US"/>
        </w:rPr>
        <w:t>:</w:t>
      </w:r>
    </w:p>
    <w:p w:rsidR="00AF30F7" w:rsidRDefault="00AF30F7" w:rsidP="00DB364C">
      <w:pPr>
        <w:rPr>
          <w:lang w:val="en-US"/>
        </w:rPr>
      </w:pPr>
    </w:p>
    <w:p w:rsidR="00AF30F7" w:rsidRPr="00AF30F7" w:rsidRDefault="00DB364C" w:rsidP="00AF30F7">
      <w:pPr>
        <w:pStyle w:val="ListParagraph"/>
        <w:numPr>
          <w:ilvl w:val="0"/>
          <w:numId w:val="17"/>
        </w:numPr>
        <w:rPr>
          <w:rFonts w:ascii="Arial" w:hAnsi="Arial" w:cs="Arial"/>
          <w:sz w:val="20"/>
          <w:szCs w:val="20"/>
          <w:lang w:val="en-US"/>
        </w:rPr>
      </w:pPr>
      <w:r w:rsidRPr="00AF30F7">
        <w:rPr>
          <w:rFonts w:ascii="Arial" w:hAnsi="Arial" w:cs="Arial"/>
          <w:sz w:val="20"/>
          <w:szCs w:val="20"/>
          <w:lang w:val="en-US"/>
        </w:rPr>
        <w:t>transpose multiplexed streams into parallel streams</w:t>
      </w:r>
    </w:p>
    <w:p w:rsidR="00AF30F7" w:rsidRPr="00AF30F7" w:rsidRDefault="00AF30F7" w:rsidP="00AF30F7">
      <w:pPr>
        <w:pStyle w:val="ListParagraph"/>
        <w:numPr>
          <w:ilvl w:val="0"/>
          <w:numId w:val="17"/>
        </w:numPr>
        <w:rPr>
          <w:rFonts w:ascii="Arial" w:hAnsi="Arial" w:cs="Arial"/>
          <w:sz w:val="20"/>
          <w:szCs w:val="20"/>
          <w:lang w:val="en-US"/>
        </w:rPr>
      </w:pPr>
      <w:r w:rsidRPr="00AF30F7">
        <w:rPr>
          <w:rFonts w:ascii="Arial" w:hAnsi="Arial" w:cs="Arial"/>
          <w:sz w:val="20"/>
          <w:szCs w:val="20"/>
          <w:lang w:val="en-US"/>
        </w:rPr>
        <w:t>change the order of the</w:t>
      </w:r>
      <w:r w:rsidR="00DB364C" w:rsidRPr="00AF30F7">
        <w:rPr>
          <w:rFonts w:ascii="Arial" w:hAnsi="Arial" w:cs="Arial"/>
          <w:sz w:val="20"/>
          <w:szCs w:val="20"/>
          <w:lang w:val="en-US"/>
        </w:rPr>
        <w:t xml:space="preserve"> </w:t>
      </w:r>
      <w:r w:rsidRPr="00AF30F7">
        <w:rPr>
          <w:rFonts w:ascii="Arial" w:hAnsi="Arial" w:cs="Arial"/>
          <w:sz w:val="20"/>
          <w:szCs w:val="20"/>
          <w:lang w:val="en-US"/>
        </w:rPr>
        <w:t xml:space="preserve">input </w:t>
      </w:r>
      <w:r w:rsidR="00DB364C" w:rsidRPr="00AF30F7">
        <w:rPr>
          <w:rFonts w:ascii="Arial" w:hAnsi="Arial" w:cs="Arial"/>
          <w:sz w:val="20"/>
          <w:szCs w:val="20"/>
          <w:lang w:val="en-US"/>
        </w:rPr>
        <w:t>data</w:t>
      </w:r>
    </w:p>
    <w:p w:rsidR="00AF30F7" w:rsidRPr="00AF30F7" w:rsidRDefault="00AF30F7" w:rsidP="00AF30F7">
      <w:pPr>
        <w:pStyle w:val="ListParagraph"/>
        <w:numPr>
          <w:ilvl w:val="0"/>
          <w:numId w:val="17"/>
        </w:numPr>
        <w:rPr>
          <w:rFonts w:ascii="Arial" w:hAnsi="Arial" w:cs="Arial"/>
          <w:sz w:val="20"/>
          <w:szCs w:val="20"/>
          <w:lang w:val="en-US"/>
        </w:rPr>
      </w:pPr>
      <w:r w:rsidRPr="00AF30F7">
        <w:rPr>
          <w:rFonts w:ascii="Arial" w:hAnsi="Arial" w:cs="Arial"/>
          <w:sz w:val="20"/>
          <w:szCs w:val="20"/>
          <w:lang w:val="en-US"/>
        </w:rPr>
        <w:t>can omit some input data</w:t>
      </w:r>
    </w:p>
    <w:p w:rsidR="00AF30F7" w:rsidRPr="00AF30F7" w:rsidRDefault="00DB364C" w:rsidP="00AF30F7">
      <w:pPr>
        <w:pStyle w:val="ListParagraph"/>
        <w:numPr>
          <w:ilvl w:val="0"/>
          <w:numId w:val="17"/>
        </w:numPr>
        <w:rPr>
          <w:rFonts w:ascii="Arial" w:hAnsi="Arial" w:cs="Arial"/>
          <w:sz w:val="20"/>
          <w:szCs w:val="20"/>
          <w:lang w:val="en-US"/>
        </w:rPr>
      </w:pPr>
      <w:r w:rsidRPr="00AF30F7">
        <w:rPr>
          <w:rFonts w:ascii="Arial" w:hAnsi="Arial" w:cs="Arial"/>
          <w:sz w:val="20"/>
          <w:szCs w:val="20"/>
          <w:lang w:val="en-US"/>
        </w:rPr>
        <w:t>replicate inputs</w:t>
      </w:r>
    </w:p>
    <w:p w:rsidR="00F85650" w:rsidRDefault="00AF30F7" w:rsidP="00DB364C">
      <w:pPr>
        <w:rPr>
          <w:lang w:val="en-US"/>
        </w:rPr>
      </w:pPr>
      <w:r>
        <w:rPr>
          <w:lang w:val="en-US"/>
        </w:rPr>
        <w:lastRenderedPageBreak/>
        <w:t>Replication of inputs can be used to</w:t>
      </w:r>
      <w:r w:rsidR="00DB364C">
        <w:rPr>
          <w:lang w:val="en-US"/>
        </w:rPr>
        <w:t xml:space="preserve"> </w:t>
      </w:r>
      <w:r>
        <w:rPr>
          <w:lang w:val="en-US"/>
        </w:rPr>
        <w:t xml:space="preserve">eg. </w:t>
      </w:r>
      <w:r w:rsidR="00DB364C">
        <w:rPr>
          <w:lang w:val="en-US"/>
        </w:rPr>
        <w:t>facilitate forming multiple beams per input.</w:t>
      </w:r>
    </w:p>
    <w:p w:rsidR="00F85650" w:rsidRDefault="00F85650" w:rsidP="00F85650">
      <w:pPr>
        <w:pStyle w:val="Heading3"/>
        <w:rPr>
          <w:lang w:val="en-US"/>
        </w:rPr>
      </w:pPr>
      <w:bookmarkStart w:id="134" w:name="_Toc423617645"/>
      <w:r>
        <w:rPr>
          <w:lang w:val="en-US"/>
        </w:rPr>
        <w:t>Memory usage</w:t>
      </w:r>
      <w:bookmarkEnd w:id="134"/>
    </w:p>
    <w:p w:rsidR="00F85650" w:rsidRDefault="00F85650" w:rsidP="00F85650">
      <w:pPr>
        <w:pStyle w:val="Heading3"/>
        <w:rPr>
          <w:lang w:val="en-US"/>
        </w:rPr>
      </w:pPr>
      <w:bookmarkStart w:id="135" w:name="_Toc423617646"/>
      <w:r>
        <w:rPr>
          <w:lang w:val="en-US"/>
        </w:rPr>
        <w:t>Input - output</w:t>
      </w:r>
      <w:bookmarkEnd w:id="135"/>
    </w:p>
    <w:p w:rsidR="00DB364C" w:rsidRDefault="00DB364C" w:rsidP="00DB364C">
      <w:pPr>
        <w:rPr>
          <w:lang w:val="en-US"/>
        </w:rPr>
      </w:pPr>
      <w:r>
        <w:rPr>
          <w:lang w:val="en-US"/>
        </w:rPr>
        <w:t xml:space="preserve">If the input </w:t>
      </w:r>
      <w:r w:rsidRPr="005812B9">
        <w:rPr>
          <w:i/>
          <w:lang w:val="en-US"/>
        </w:rPr>
        <w:t>s</w:t>
      </w:r>
      <w:r>
        <w:rPr>
          <w:lang w:val="en-US"/>
        </w:rPr>
        <w:t xml:space="preserve"> with N</w:t>
      </w:r>
      <w:r w:rsidRPr="000E3FD5">
        <w:rPr>
          <w:vertAlign w:val="subscript"/>
          <w:lang w:val="en-US"/>
        </w:rPr>
        <w:t>par</w:t>
      </w:r>
      <w:r>
        <w:rPr>
          <w:lang w:val="en-US"/>
        </w:rPr>
        <w:t xml:space="preserve"> parallel streams (index </w:t>
      </w:r>
      <w:r w:rsidRPr="008E64F7">
        <w:rPr>
          <w:i/>
          <w:lang w:val="en-US"/>
        </w:rPr>
        <w:t>par</w:t>
      </w:r>
      <w:r>
        <w:rPr>
          <w:lang w:val="en-US"/>
        </w:rPr>
        <w:t>) and N</w:t>
      </w:r>
      <w:r w:rsidRPr="000E3FD5">
        <w:rPr>
          <w:vertAlign w:val="subscript"/>
          <w:lang w:val="en-US"/>
        </w:rPr>
        <w:t>ser</w:t>
      </w:r>
      <w:r>
        <w:rPr>
          <w:lang w:val="en-US"/>
        </w:rPr>
        <w:t xml:space="preserve"> multiplexed serial streams (index </w:t>
      </w:r>
      <w:r w:rsidRPr="008E64F7">
        <w:rPr>
          <w:i/>
          <w:lang w:val="en-US"/>
        </w:rPr>
        <w:t>ser</w:t>
      </w:r>
      <w:r>
        <w:rPr>
          <w:lang w:val="en-US"/>
        </w:rPr>
        <w:t>) and with N</w:t>
      </w:r>
      <w:r w:rsidR="00176DFC" w:rsidRPr="00176DFC">
        <w:rPr>
          <w:vertAlign w:val="subscript"/>
          <w:lang w:val="en-US"/>
        </w:rPr>
        <w:t>f</w:t>
      </w:r>
      <w:r>
        <w:rPr>
          <w:lang w:val="en-US"/>
        </w:rPr>
        <w:t xml:space="preserve"> frequency samples (index </w:t>
      </w:r>
      <w:r w:rsidRPr="008E64F7">
        <w:rPr>
          <w:i/>
          <w:lang w:val="en-US"/>
        </w:rPr>
        <w:t>f</w:t>
      </w:r>
      <w:r>
        <w:rPr>
          <w:lang w:val="en-US"/>
        </w:rPr>
        <w:t>) per time block (index t) is:</w:t>
      </w:r>
    </w:p>
    <w:p w:rsidR="00DB364C" w:rsidRDefault="00DB364C" w:rsidP="00DB364C">
      <w:pPr>
        <w:rPr>
          <w:lang w:val="en-US"/>
        </w:rPr>
      </w:pPr>
    </w:p>
    <w:p w:rsidR="00DB364C" w:rsidRPr="00E263AB" w:rsidRDefault="00DB364C" w:rsidP="00DB364C">
      <w:pPr>
        <w:pStyle w:val="Caption"/>
        <w:rPr>
          <w:b w:val="0"/>
          <w:lang w:val="en-US"/>
        </w:rPr>
      </w:pPr>
      <w:r>
        <w:t xml:space="preserve">Equation </w:t>
      </w:r>
      <w:r w:rsidR="008B43A3">
        <w:fldChar w:fldCharType="begin"/>
      </w:r>
      <w:r w:rsidR="008B43A3">
        <w:instrText xml:space="preserve"> SEQ Equation \* ARABIC </w:instrText>
      </w:r>
      <w:r w:rsidR="008B43A3">
        <w:fldChar w:fldCharType="separate"/>
      </w:r>
      <w:r w:rsidR="00D3474D">
        <w:rPr>
          <w:noProof/>
        </w:rPr>
        <w:t>49</w:t>
      </w:r>
      <w:r w:rsidR="008B43A3">
        <w:fldChar w:fldCharType="end"/>
      </w:r>
      <w:r>
        <w:t>:</w:t>
      </w:r>
      <w:r>
        <w:tab/>
      </w:r>
      <m:oMath>
        <m:sSub>
          <m:sSubPr>
            <m:ctrlPr>
              <w:rPr>
                <w:rFonts w:ascii="Cambria Math" w:hAnsi="Cambria Math"/>
                <w:b w:val="0"/>
                <w:i/>
                <w:lang w:val="en-US"/>
              </w:rPr>
            </m:ctrlPr>
          </m:sSubPr>
          <m:e>
            <m:r>
              <m:rPr>
                <m:sty m:val="bi"/>
              </m:rPr>
              <w:rPr>
                <w:rFonts w:ascii="Cambria Math" w:hAnsi="Cambria Math"/>
                <w:lang w:val="en-US"/>
              </w:rPr>
              <m:t>s</m:t>
            </m:r>
          </m:e>
          <m:sub>
            <m:r>
              <m:rPr>
                <m:sty m:val="bi"/>
              </m:rPr>
              <w:rPr>
                <w:rFonts w:ascii="Cambria Math" w:hAnsi="Cambria Math"/>
                <w:lang w:val="en-US"/>
              </w:rPr>
              <m:t>par</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f</m:t>
            </m:r>
          </m:e>
        </m:d>
        <m:d>
          <m:dPr>
            <m:begChr m:val="["/>
            <m:endChr m:val="]"/>
            <m:ctrlPr>
              <w:rPr>
                <w:rFonts w:ascii="Cambria Math" w:hAnsi="Cambria Math"/>
                <w:b w:val="0"/>
                <w:i/>
                <w:lang w:val="en-US"/>
              </w:rPr>
            </m:ctrlPr>
          </m:dPr>
          <m:e>
            <m:r>
              <m:rPr>
                <m:sty m:val="bi"/>
              </m:rPr>
              <w:rPr>
                <w:rFonts w:ascii="Cambria Math" w:hAnsi="Cambria Math"/>
                <w:lang w:val="en-US"/>
              </w:rPr>
              <m:t>ser</m:t>
            </m:r>
          </m:e>
        </m:d>
      </m:oMath>
    </w:p>
    <w:p w:rsidR="00DB364C" w:rsidRDefault="00DB364C" w:rsidP="00DB364C">
      <w:pPr>
        <w:rPr>
          <w:lang w:val="en-US"/>
        </w:rPr>
      </w:pPr>
    </w:p>
    <w:p w:rsidR="00DB364C" w:rsidRDefault="00AF30F7" w:rsidP="00DB364C">
      <w:pPr>
        <w:rPr>
          <w:lang w:val="en-US"/>
        </w:rPr>
      </w:pPr>
      <w:r>
        <w:rPr>
          <w:lang w:val="en-US"/>
        </w:rPr>
        <w:t xml:space="preserve">A </w:t>
      </w:r>
      <w:r w:rsidR="00DB364C">
        <w:rPr>
          <w:lang w:val="en-US"/>
        </w:rPr>
        <w:t>serial to parallel transpose with index N</w:t>
      </w:r>
      <w:r w:rsidR="00DB364C" w:rsidRPr="000E3FD5">
        <w:rPr>
          <w:vertAlign w:val="subscript"/>
          <w:lang w:val="en-US"/>
        </w:rPr>
        <w:t>sp</w:t>
      </w:r>
      <w:r w:rsidR="00DB364C">
        <w:rPr>
          <w:lang w:val="en-US"/>
        </w:rPr>
        <w:t xml:space="preserve"> = </w:t>
      </w:r>
      <w:r w:rsidR="00DB364C" w:rsidRPr="008E64F7">
        <w:rPr>
          <w:i/>
          <w:lang w:val="en-US"/>
        </w:rPr>
        <w:t>par</w:t>
      </w:r>
      <w:r w:rsidR="00DB364C">
        <w:rPr>
          <w:lang w:val="en-US"/>
        </w:rPr>
        <w:t xml:space="preserve"> * N</w:t>
      </w:r>
      <w:r w:rsidR="00DB364C" w:rsidRPr="000E3FD5">
        <w:rPr>
          <w:vertAlign w:val="subscript"/>
          <w:lang w:val="en-US"/>
        </w:rPr>
        <w:t>ser</w:t>
      </w:r>
      <w:r w:rsidR="00DB364C">
        <w:rPr>
          <w:lang w:val="en-US"/>
        </w:rPr>
        <w:t xml:space="preserve"> + </w:t>
      </w:r>
      <w:r w:rsidR="00DB364C" w:rsidRPr="008E64F7">
        <w:rPr>
          <w:i/>
          <w:lang w:val="en-US"/>
        </w:rPr>
        <w:t>ser</w:t>
      </w:r>
      <w:r w:rsidR="00DB364C">
        <w:rPr>
          <w:lang w:val="en-US"/>
        </w:rPr>
        <w:t xml:space="preserve"> </w:t>
      </w:r>
      <w:r>
        <w:rPr>
          <w:lang w:val="en-US"/>
        </w:rPr>
        <w:t>can be used to yield</w:t>
      </w:r>
      <w:r w:rsidR="00DB364C">
        <w:rPr>
          <w:lang w:val="en-US"/>
        </w:rPr>
        <w:t>:</w:t>
      </w:r>
    </w:p>
    <w:p w:rsidR="00DB364C" w:rsidRDefault="00DB364C" w:rsidP="00DB364C">
      <w:pPr>
        <w:rPr>
          <w:lang w:val="en-US"/>
        </w:rPr>
      </w:pPr>
    </w:p>
    <w:p w:rsidR="00DB364C" w:rsidRPr="00E263AB" w:rsidRDefault="00DB364C" w:rsidP="00DB364C">
      <w:pPr>
        <w:pStyle w:val="Caption"/>
        <w:rPr>
          <w:b w:val="0"/>
          <w:lang w:val="en-US"/>
        </w:rPr>
      </w:pPr>
      <w:r>
        <w:t xml:space="preserve">Equation </w:t>
      </w:r>
      <w:r w:rsidR="008B43A3">
        <w:fldChar w:fldCharType="begin"/>
      </w:r>
      <w:r w:rsidR="008B43A3">
        <w:instrText xml:space="preserve"> SEQ Equation \* ARABIC </w:instrText>
      </w:r>
      <w:r w:rsidR="008B43A3">
        <w:fldChar w:fldCharType="separate"/>
      </w:r>
      <w:r w:rsidR="00D3474D">
        <w:rPr>
          <w:noProof/>
        </w:rPr>
        <w:t>50</w:t>
      </w:r>
      <w:r w:rsidR="008B43A3">
        <w:fldChar w:fldCharType="end"/>
      </w:r>
      <w:r>
        <w:t>:</w:t>
      </w:r>
      <w:r>
        <w:tab/>
      </w:r>
      <m:oMath>
        <m:sSub>
          <m:sSubPr>
            <m:ctrlPr>
              <w:rPr>
                <w:rFonts w:ascii="Cambria Math" w:hAnsi="Cambria Math"/>
                <w:b w:val="0"/>
                <w:i/>
                <w:lang w:val="en-US"/>
              </w:rPr>
            </m:ctrlPr>
          </m:sSubPr>
          <m:e>
            <m:r>
              <m:rPr>
                <m:sty m:val="bi"/>
              </m:rPr>
              <w:rPr>
                <w:rFonts w:ascii="Cambria Math" w:hAnsi="Cambria Math"/>
                <w:lang w:val="en-US"/>
              </w:rPr>
              <m:t>s</m:t>
            </m:r>
          </m:e>
          <m:sub>
            <m:r>
              <m:rPr>
                <m:sty m:val="bi"/>
              </m:rPr>
              <w:rPr>
                <w:rFonts w:ascii="Cambria Math" w:hAnsi="Cambria Math"/>
                <w:lang w:val="en-US"/>
              </w:rPr>
              <m:t>sp</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f</m:t>
            </m:r>
          </m:e>
        </m:d>
        <m:r>
          <m:rPr>
            <m:sty m:val="bi"/>
          </m:rPr>
          <w:rPr>
            <w:rFonts w:ascii="Cambria Math" w:hAnsi="Cambria Math"/>
            <w:lang w:val="en-US"/>
          </w:rPr>
          <m:t xml:space="preserve">    @ 1/</m:t>
        </m:r>
        <m:sSub>
          <m:sSubPr>
            <m:ctrlPr>
              <w:rPr>
                <w:rFonts w:ascii="Cambria Math" w:hAnsi="Cambria Math"/>
                <w:b w:val="0"/>
                <w:i/>
                <w:lang w:val="en-US"/>
              </w:rPr>
            </m:ctrlPr>
          </m:sSubPr>
          <m:e>
            <m:r>
              <m:rPr>
                <m:sty m:val="bi"/>
              </m:rPr>
              <w:rPr>
                <w:rFonts w:ascii="Cambria Math" w:hAnsi="Cambria Math"/>
                <w:lang w:val="en-US"/>
              </w:rPr>
              <m:t>N</m:t>
            </m:r>
          </m:e>
          <m:sub>
            <m:r>
              <m:rPr>
                <m:sty m:val="bi"/>
              </m:rPr>
              <w:rPr>
                <w:rFonts w:ascii="Cambria Math" w:hAnsi="Cambria Math"/>
                <w:lang w:val="en-US"/>
              </w:rPr>
              <m:t>ser</m:t>
            </m:r>
          </m:sub>
        </m:sSub>
      </m:oMath>
    </w:p>
    <w:p w:rsidR="00DB364C" w:rsidRDefault="00DB364C" w:rsidP="00DB364C">
      <w:pPr>
        <w:rPr>
          <w:lang w:val="en-US"/>
        </w:rPr>
      </w:pPr>
    </w:p>
    <w:p w:rsidR="00DB364C" w:rsidRDefault="00AF30F7" w:rsidP="00DB364C">
      <w:pPr>
        <w:rPr>
          <w:lang w:val="en-US"/>
        </w:rPr>
      </w:pPr>
      <w:r>
        <w:rPr>
          <w:lang w:val="en-US"/>
        </w:rPr>
        <w:t>A</w:t>
      </w:r>
      <w:r w:rsidR="00DB364C">
        <w:rPr>
          <w:lang w:val="en-US"/>
        </w:rPr>
        <w:t xml:space="preserve"> replication of K</w:t>
      </w:r>
      <w:r w:rsidR="00031530" w:rsidRPr="00031530">
        <w:rPr>
          <w:vertAlign w:val="subscript"/>
          <w:lang w:val="en-US"/>
        </w:rPr>
        <w:t>CB</w:t>
      </w:r>
      <w:r w:rsidR="00DB364C">
        <w:rPr>
          <w:lang w:val="en-US"/>
        </w:rPr>
        <w:t xml:space="preserve"> beams (index </w:t>
      </w:r>
      <w:r w:rsidR="00DB364C" w:rsidRPr="008E64F7">
        <w:rPr>
          <w:i/>
          <w:lang w:val="en-US"/>
        </w:rPr>
        <w:t>k</w:t>
      </w:r>
      <w:r w:rsidR="00DB364C">
        <w:rPr>
          <w:lang w:val="en-US"/>
        </w:rPr>
        <w:t xml:space="preserve">) per frequency </w:t>
      </w:r>
      <w:r>
        <w:rPr>
          <w:lang w:val="en-US"/>
        </w:rPr>
        <w:t xml:space="preserve">can be used to </w:t>
      </w:r>
      <w:r w:rsidR="00DB364C">
        <w:rPr>
          <w:lang w:val="en-US"/>
        </w:rPr>
        <w:t>y</w:t>
      </w:r>
      <w:r>
        <w:rPr>
          <w:lang w:val="en-US"/>
        </w:rPr>
        <w:t>ield</w:t>
      </w:r>
      <w:r w:rsidR="00DB364C">
        <w:rPr>
          <w:lang w:val="en-US"/>
        </w:rPr>
        <w:t>:</w:t>
      </w:r>
    </w:p>
    <w:p w:rsidR="00DB364C" w:rsidRDefault="00DB364C" w:rsidP="00DB364C">
      <w:pPr>
        <w:rPr>
          <w:lang w:val="en-US"/>
        </w:rPr>
      </w:pPr>
    </w:p>
    <w:p w:rsidR="00DB364C" w:rsidRPr="00E263AB" w:rsidRDefault="00DB364C" w:rsidP="00DB364C">
      <w:pPr>
        <w:pStyle w:val="Caption"/>
        <w:rPr>
          <w:b w:val="0"/>
          <w:lang w:val="en-US"/>
        </w:rPr>
      </w:pPr>
      <w:bookmarkStart w:id="136" w:name="_Ref419731039"/>
      <w:r>
        <w:t xml:space="preserve">Equation </w:t>
      </w:r>
      <w:r w:rsidR="008B43A3">
        <w:fldChar w:fldCharType="begin"/>
      </w:r>
      <w:r w:rsidR="008B43A3">
        <w:instrText xml:space="preserve"> SEQ Equation \* ARABIC </w:instrText>
      </w:r>
      <w:r w:rsidR="008B43A3">
        <w:fldChar w:fldCharType="separate"/>
      </w:r>
      <w:r w:rsidR="00D3474D">
        <w:rPr>
          <w:noProof/>
        </w:rPr>
        <w:t>51</w:t>
      </w:r>
      <w:r w:rsidR="008B43A3">
        <w:fldChar w:fldCharType="end"/>
      </w:r>
      <w:bookmarkEnd w:id="136"/>
      <w:r>
        <w:t>:</w:t>
      </w:r>
      <w:r>
        <w:tab/>
      </w:r>
      <m:oMath>
        <m:sSub>
          <m:sSubPr>
            <m:ctrlPr>
              <w:rPr>
                <w:rFonts w:ascii="Cambria Math" w:hAnsi="Cambria Math"/>
                <w:b w:val="0"/>
                <w:i/>
                <w:lang w:val="en-US"/>
              </w:rPr>
            </m:ctrlPr>
          </m:sSubPr>
          <m:e>
            <m:r>
              <m:rPr>
                <m:sty m:val="bi"/>
              </m:rPr>
              <w:rPr>
                <w:rFonts w:ascii="Cambria Math" w:hAnsi="Cambria Math"/>
                <w:lang w:val="en-US"/>
              </w:rPr>
              <m:t>s</m:t>
            </m:r>
          </m:e>
          <m:sub>
            <m:r>
              <m:rPr>
                <m:sty m:val="bi"/>
              </m:rPr>
              <w:rPr>
                <w:rFonts w:ascii="Cambria Math" w:hAnsi="Cambria Math"/>
                <w:lang w:val="en-US"/>
              </w:rPr>
              <m:t>sp</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f</m:t>
            </m:r>
          </m:e>
        </m:d>
        <m:d>
          <m:dPr>
            <m:begChr m:val="["/>
            <m:endChr m:val="]"/>
            <m:ctrlPr>
              <w:rPr>
                <w:rFonts w:ascii="Cambria Math" w:hAnsi="Cambria Math"/>
                <w:b w:val="0"/>
                <w:i/>
                <w:lang w:val="en-US"/>
              </w:rPr>
            </m:ctrlPr>
          </m:dPr>
          <m:e>
            <m:r>
              <m:rPr>
                <m:sty m:val="bi"/>
              </m:rPr>
              <w:rPr>
                <w:rFonts w:ascii="Cambria Math" w:hAnsi="Cambria Math"/>
                <w:lang w:val="en-US"/>
              </w:rPr>
              <m:t>k</m:t>
            </m:r>
          </m:e>
        </m:d>
      </m:oMath>
    </w:p>
    <w:p w:rsidR="00DB364C" w:rsidRDefault="00DB364C" w:rsidP="00DB364C">
      <w:pPr>
        <w:rPr>
          <w:lang w:val="en-US"/>
        </w:rPr>
      </w:pPr>
    </w:p>
    <w:p w:rsidR="00DB364C" w:rsidRDefault="00DB364C" w:rsidP="00DB364C">
      <w:pPr>
        <w:rPr>
          <w:lang w:val="en-US"/>
        </w:rPr>
      </w:pPr>
      <w:r>
        <w:rPr>
          <w:lang w:val="en-US"/>
        </w:rPr>
        <w:t>The total block size must fit within a block processing interval, so N</w:t>
      </w:r>
      <w:r w:rsidR="00176DFC" w:rsidRPr="00176DFC">
        <w:rPr>
          <w:vertAlign w:val="subscript"/>
          <w:lang w:val="en-US"/>
        </w:rPr>
        <w:t>f</w:t>
      </w:r>
      <w:r>
        <w:rPr>
          <w:lang w:val="en-US"/>
        </w:rPr>
        <w:t xml:space="preserve"> * K</w:t>
      </w:r>
      <w:r w:rsidR="00031530" w:rsidRPr="00031530">
        <w:rPr>
          <w:vertAlign w:val="subscript"/>
          <w:lang w:val="en-US"/>
        </w:rPr>
        <w:t>CB</w:t>
      </w:r>
      <w:r>
        <w:rPr>
          <w:lang w:val="en-US"/>
        </w:rPr>
        <w:t xml:space="preserve"> </w:t>
      </w:r>
      <w:r>
        <w:rPr>
          <w:rFonts w:cs="Arial"/>
          <w:lang w:val="en-US"/>
        </w:rPr>
        <w:t>≤</w:t>
      </w:r>
      <w:r>
        <w:rPr>
          <w:lang w:val="en-US"/>
        </w:rPr>
        <w:t xml:space="preserve"> N</w:t>
      </w:r>
      <w:r w:rsidRPr="000E3FD5">
        <w:rPr>
          <w:vertAlign w:val="subscript"/>
          <w:lang w:val="en-US"/>
        </w:rPr>
        <w:t>clk</w:t>
      </w:r>
      <w:r>
        <w:rPr>
          <w:lang w:val="en-US"/>
        </w:rPr>
        <w:t xml:space="preserve"> clock cycles.</w:t>
      </w:r>
    </w:p>
    <w:p w:rsidR="00DB364C" w:rsidRDefault="00DB364C" w:rsidP="00DB364C">
      <w:pPr>
        <w:rPr>
          <w:lang w:val="en-US"/>
        </w:rPr>
      </w:pPr>
    </w:p>
    <w:p w:rsidR="00DB364C" w:rsidRDefault="00DB364C" w:rsidP="00DB364C">
      <w:pPr>
        <w:pStyle w:val="Heading2"/>
        <w:rPr>
          <w:lang w:val="en-US"/>
        </w:rPr>
      </w:pPr>
      <w:bookmarkStart w:id="137" w:name="_Ref419796872"/>
      <w:bookmarkStart w:id="138" w:name="_Toc423617647"/>
      <w:r>
        <w:rPr>
          <w:lang w:val="en-US"/>
        </w:rPr>
        <w:t xml:space="preserve">BF </w:t>
      </w:r>
      <w:r w:rsidR="00AF30F7">
        <w:rPr>
          <w:lang w:val="en-US"/>
        </w:rPr>
        <w:t xml:space="preserve">unit </w:t>
      </w:r>
      <w:r>
        <w:rPr>
          <w:lang w:val="en-US"/>
        </w:rPr>
        <w:t>component</w:t>
      </w:r>
      <w:bookmarkEnd w:id="137"/>
      <w:bookmarkEnd w:id="138"/>
    </w:p>
    <w:p w:rsidR="00210575" w:rsidRPr="00210575" w:rsidRDefault="00210575" w:rsidP="00210575">
      <w:pPr>
        <w:rPr>
          <w:lang w:val="en-US"/>
        </w:rPr>
      </w:pPr>
      <w:r>
        <w:rPr>
          <w:lang w:val="en-US"/>
        </w:rPr>
        <w:t xml:space="preserve">The BF unit component consists of a reorder function (section </w:t>
      </w:r>
      <w:r>
        <w:rPr>
          <w:lang w:val="en-US"/>
        </w:rPr>
        <w:fldChar w:fldCharType="begin"/>
      </w:r>
      <w:r>
        <w:rPr>
          <w:lang w:val="en-US"/>
        </w:rPr>
        <w:instrText xml:space="preserve"> REF _Ref419795891 \r \h </w:instrText>
      </w:r>
      <w:r>
        <w:rPr>
          <w:lang w:val="en-US"/>
        </w:rPr>
      </w:r>
      <w:r>
        <w:rPr>
          <w:lang w:val="en-US"/>
        </w:rPr>
        <w:fldChar w:fldCharType="separate"/>
      </w:r>
      <w:r w:rsidR="00D3474D">
        <w:rPr>
          <w:lang w:val="en-US"/>
        </w:rPr>
        <w:t>11.3</w:t>
      </w:r>
      <w:r>
        <w:rPr>
          <w:lang w:val="en-US"/>
        </w:rPr>
        <w:fldChar w:fldCharType="end"/>
      </w:r>
      <w:r>
        <w:rPr>
          <w:lang w:val="en-US"/>
        </w:rPr>
        <w:t>) and a MAC function. The MAC weights each input SP and then adds them.</w:t>
      </w:r>
    </w:p>
    <w:p w:rsidR="00210575" w:rsidRDefault="00210575" w:rsidP="00210575">
      <w:pPr>
        <w:pStyle w:val="Heading3"/>
        <w:rPr>
          <w:lang w:val="en-US"/>
        </w:rPr>
      </w:pPr>
      <w:bookmarkStart w:id="139" w:name="_Toc423617648"/>
      <w:r>
        <w:rPr>
          <w:lang w:val="en-US"/>
        </w:rPr>
        <w:t>Multiplier usage</w:t>
      </w:r>
      <w:bookmarkEnd w:id="139"/>
    </w:p>
    <w:p w:rsidR="00210575" w:rsidRDefault="00210575" w:rsidP="00210575">
      <w:pPr>
        <w:rPr>
          <w:lang w:val="en-US"/>
        </w:rPr>
      </w:pPr>
      <w:r>
        <w:rPr>
          <w:lang w:val="en-US"/>
        </w:rPr>
        <w:t xml:space="preserve">The </w:t>
      </w:r>
      <w:r w:rsidR="00EE610C">
        <w:rPr>
          <w:lang w:val="en-US"/>
        </w:rPr>
        <w:t xml:space="preserve">(18x18) </w:t>
      </w:r>
      <w:r>
        <w:rPr>
          <w:lang w:val="en-US"/>
        </w:rPr>
        <w:t xml:space="preserve">multiplier </w:t>
      </w:r>
      <w:r w:rsidR="00EE610C">
        <w:rPr>
          <w:lang w:val="en-US"/>
        </w:rPr>
        <w:t xml:space="preserve">usage of the MAC in the BF unit </w:t>
      </w:r>
      <w:r w:rsidR="001C514E">
        <w:rPr>
          <w:lang w:val="en-US"/>
        </w:rPr>
        <w:t xml:space="preserve">with S parallel inputs </w:t>
      </w:r>
      <w:r w:rsidR="00EE610C">
        <w:rPr>
          <w:lang w:val="en-US"/>
        </w:rPr>
        <w:t>is:</w:t>
      </w:r>
    </w:p>
    <w:p w:rsidR="00EE610C" w:rsidRDefault="00EE610C" w:rsidP="00210575">
      <w:pPr>
        <w:rPr>
          <w:lang w:val="en-US"/>
        </w:rPr>
      </w:pPr>
    </w:p>
    <w:p w:rsidR="00210575" w:rsidRPr="001C5804" w:rsidRDefault="00210575" w:rsidP="00210575">
      <w:pPr>
        <w:pStyle w:val="Caption"/>
        <w:rPr>
          <w:b w:val="0"/>
          <w:lang w:val="en-US"/>
        </w:rPr>
      </w:pPr>
      <w:bookmarkStart w:id="140" w:name="_Ref421084706"/>
      <w:r>
        <w:t xml:space="preserve">Equation </w:t>
      </w:r>
      <w:r w:rsidR="008B43A3">
        <w:fldChar w:fldCharType="begin"/>
      </w:r>
      <w:r w:rsidR="008B43A3">
        <w:instrText xml:space="preserve"> SEQ Equation \* ARABIC </w:instrText>
      </w:r>
      <w:r w:rsidR="008B43A3">
        <w:fldChar w:fldCharType="separate"/>
      </w:r>
      <w:r w:rsidR="00D3474D">
        <w:rPr>
          <w:noProof/>
        </w:rPr>
        <w:t>52</w:t>
      </w:r>
      <w:r w:rsidR="008B43A3">
        <w:fldChar w:fldCharType="end"/>
      </w:r>
      <w:bookmarkEnd w:id="140"/>
      <w:r>
        <w:t>:</w:t>
      </w:r>
      <w:r>
        <w:tab/>
        <w:t xml:space="preserve"> </w:t>
      </w:r>
      <m:oMath>
        <m:sSub>
          <m:sSubPr>
            <m:ctrlPr>
              <w:rPr>
                <w:rFonts w:ascii="Cambria Math" w:hAnsi="Cambria Math"/>
                <w:i/>
              </w:rPr>
            </m:ctrlPr>
          </m:sSubPr>
          <m:e>
            <m:r>
              <m:rPr>
                <m:sty m:val="bi"/>
              </m:rPr>
              <w:rPr>
                <w:rFonts w:ascii="Cambria Math" w:hAnsi="Cambria Math"/>
              </w:rPr>
              <m:t>BF</m:t>
            </m:r>
          </m:e>
          <m:sub>
            <m:r>
              <m:rPr>
                <m:sty m:val="bi"/>
              </m:rPr>
              <w:rPr>
                <w:rFonts w:ascii="Cambria Math" w:hAnsi="Cambria Math"/>
              </w:rPr>
              <m:t>nof mult</m:t>
            </m:r>
          </m:sub>
        </m:sSub>
        <m:r>
          <m:rPr>
            <m:sty m:val="bi"/>
          </m:rPr>
          <w:rPr>
            <w:rFonts w:ascii="Cambria Math" w:hAnsi="Cambria Math"/>
          </w:rPr>
          <m:t>=S*</m:t>
        </m:r>
        <m:sSub>
          <m:sSubPr>
            <m:ctrlPr>
              <w:rPr>
                <w:rFonts w:ascii="Cambria Math" w:hAnsi="Cambria Math"/>
                <w:i/>
              </w:rPr>
            </m:ctrlPr>
          </m:sSubPr>
          <m:e>
            <m:r>
              <m:rPr>
                <m:sty m:val="bi"/>
              </m:rPr>
              <w:rPr>
                <w:rFonts w:ascii="Cambria Math" w:hAnsi="Cambria Math"/>
              </w:rPr>
              <m:t>P</m:t>
            </m:r>
          </m:e>
          <m:sub>
            <m:r>
              <m:rPr>
                <m:sty m:val="bi"/>
              </m:rPr>
              <w:rPr>
                <w:rFonts w:ascii="Cambria Math" w:hAnsi="Cambria Math"/>
              </w:rPr>
              <m:t>cmult</m:t>
            </m:r>
          </m:sub>
        </m:sSub>
        <m:r>
          <m:rPr>
            <m:sty m:val="bi"/>
          </m:rPr>
          <w:rPr>
            <w:rFonts w:ascii="Cambria Math" w:hAnsi="Cambria Math"/>
          </w:rPr>
          <m:t>*</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m:rPr>
                        <m:sty m:val="bi"/>
                      </m:rPr>
                      <w:rPr>
                        <w:rFonts w:ascii="Cambria Math" w:hAnsi="Cambria Math"/>
                      </w:rPr>
                      <m:t>f</m:t>
                    </m:r>
                  </m:e>
                  <m:sub>
                    <m:r>
                      <m:rPr>
                        <m:sty m:val="bi"/>
                      </m:rPr>
                      <w:rPr>
                        <w:rFonts w:ascii="Cambria Math" w:hAnsi="Cambria Math"/>
                      </w:rPr>
                      <m:t>data</m:t>
                    </m:r>
                  </m:sub>
                </m:sSub>
              </m:num>
              <m:den>
                <m:sSub>
                  <m:sSubPr>
                    <m:ctrlPr>
                      <w:rPr>
                        <w:rFonts w:ascii="Cambria Math" w:hAnsi="Cambria Math"/>
                        <w:i/>
                      </w:rPr>
                    </m:ctrlPr>
                  </m:sSubPr>
                  <m:e>
                    <m:r>
                      <m:rPr>
                        <m:sty m:val="bi"/>
                      </m:rPr>
                      <w:rPr>
                        <w:rFonts w:ascii="Cambria Math" w:hAnsi="Cambria Math"/>
                      </w:rPr>
                      <m:t>f</m:t>
                    </m:r>
                  </m:e>
                  <m:sub>
                    <m:r>
                      <m:rPr>
                        <m:sty m:val="bi"/>
                      </m:rPr>
                      <w:rPr>
                        <w:rFonts w:ascii="Cambria Math" w:hAnsi="Cambria Math"/>
                      </w:rPr>
                      <m:t>clk</m:t>
                    </m:r>
                  </m:sub>
                </m:sSub>
              </m:den>
            </m:f>
          </m:e>
        </m:d>
        <m:r>
          <m:rPr>
            <m:sty m:val="bi"/>
          </m:rPr>
          <w:rPr>
            <w:rFonts w:ascii="Cambria Math" w:hAnsi="Cambria Math"/>
          </w:rPr>
          <m:t>*</m:t>
        </m:r>
        <m:f>
          <m:fPr>
            <m:ctrlPr>
              <w:rPr>
                <w:rFonts w:ascii="Cambria Math" w:hAnsi="Cambria Math"/>
                <w:i/>
              </w:rPr>
            </m:ctrlPr>
          </m:fPr>
          <m:num>
            <m:r>
              <m:rPr>
                <m:sty m:val="bi"/>
              </m:rPr>
              <w:rPr>
                <w:rFonts w:ascii="Cambria Math" w:hAnsi="Cambria Math"/>
              </w:rPr>
              <m:t>1</m:t>
            </m:r>
          </m:num>
          <m:den>
            <m:sSub>
              <m:sSubPr>
                <m:ctrlPr>
                  <w:rPr>
                    <w:rFonts w:ascii="Cambria Math" w:hAnsi="Cambria Math"/>
                    <w:i/>
                  </w:rPr>
                </m:ctrlPr>
              </m:sSubPr>
              <m:e>
                <m:r>
                  <m:rPr>
                    <m:sty m:val="bi"/>
                  </m:rPr>
                  <w:rPr>
                    <w:rFonts w:ascii="Cambria Math" w:hAnsi="Cambria Math"/>
                  </w:rPr>
                  <m:t>F</m:t>
                </m:r>
              </m:e>
              <m:sub>
                <m:r>
                  <m:rPr>
                    <m:sty m:val="bi"/>
                  </m:rPr>
                  <w:rPr>
                    <w:rFonts w:ascii="Cambria Math" w:hAnsi="Cambria Math"/>
                  </w:rPr>
                  <m:t>fit</m:t>
                </m:r>
              </m:sub>
            </m:sSub>
          </m:den>
        </m:f>
      </m:oMath>
    </w:p>
    <w:p w:rsidR="00EE610C" w:rsidRDefault="00EE610C" w:rsidP="00210575">
      <w:pPr>
        <w:rPr>
          <w:lang w:val="en-US"/>
        </w:rPr>
      </w:pPr>
    </w:p>
    <w:p w:rsidR="00210575" w:rsidRDefault="001137EC" w:rsidP="00210575">
      <w:pPr>
        <w:rPr>
          <w:lang w:val="en-US"/>
        </w:rPr>
      </w:pPr>
      <w:r>
        <w:rPr>
          <w:lang w:val="en-US"/>
        </w:rPr>
        <w:t>For TAB</w:t>
      </w:r>
      <w:r w:rsidR="0072047F">
        <w:rPr>
          <w:lang w:val="en-US"/>
        </w:rPr>
        <w:t>-</w:t>
      </w:r>
      <w:r w:rsidR="00EE610C">
        <w:rPr>
          <w:lang w:val="en-US"/>
        </w:rPr>
        <w:t>12 and TAB</w:t>
      </w:r>
      <w:r w:rsidR="0072047F">
        <w:rPr>
          <w:lang w:val="en-US"/>
        </w:rPr>
        <w:t>-</w:t>
      </w:r>
      <w:r w:rsidR="00EE610C">
        <w:rPr>
          <w:lang w:val="en-US"/>
        </w:rPr>
        <w:t>444 each PN needs to calculate K</w:t>
      </w:r>
      <w:r w:rsidR="00EE610C" w:rsidRPr="005823A4">
        <w:rPr>
          <w:vertAlign w:val="subscript"/>
          <w:lang w:val="en-US"/>
        </w:rPr>
        <w:t>TAB</w:t>
      </w:r>
      <w:r w:rsidR="001D3F15">
        <w:rPr>
          <w:vertAlign w:val="subscript"/>
          <w:lang w:val="en-US"/>
        </w:rPr>
        <w:t xml:space="preserve"> </w:t>
      </w:r>
      <w:r w:rsidR="00EE610C">
        <w:rPr>
          <w:lang w:val="en-US"/>
        </w:rPr>
        <w:t>=</w:t>
      </w:r>
      <w:r w:rsidR="001D3F15">
        <w:rPr>
          <w:lang w:val="en-US"/>
        </w:rPr>
        <w:t xml:space="preserve"> </w:t>
      </w:r>
      <w:r w:rsidR="00EE610C">
        <w:rPr>
          <w:lang w:val="en-US"/>
        </w:rPr>
        <w:t xml:space="preserve">12 TAB. The factor </w:t>
      </w:r>
      <w:proofErr w:type="spellStart"/>
      <w:r w:rsidR="00EE610C">
        <w:rPr>
          <w:lang w:val="en-US"/>
        </w:rPr>
        <w:t>f</w:t>
      </w:r>
      <w:r w:rsidR="00EE610C" w:rsidRPr="005823A4">
        <w:rPr>
          <w:vertAlign w:val="subscript"/>
          <w:lang w:val="en-US"/>
        </w:rPr>
        <w:t>clk</w:t>
      </w:r>
      <w:proofErr w:type="spellEnd"/>
      <w:r w:rsidR="00EE610C">
        <w:rPr>
          <w:lang w:val="en-US"/>
        </w:rPr>
        <w:t>/</w:t>
      </w:r>
      <w:proofErr w:type="spellStart"/>
      <w:r w:rsidR="00EE610C">
        <w:rPr>
          <w:lang w:val="en-US"/>
        </w:rPr>
        <w:t>f</w:t>
      </w:r>
      <w:r w:rsidR="00BC74B6">
        <w:rPr>
          <w:vertAlign w:val="subscript"/>
          <w:lang w:val="en-US"/>
        </w:rPr>
        <w:t>data</w:t>
      </w:r>
      <w:proofErr w:type="spellEnd"/>
      <w:r w:rsidR="00EE610C">
        <w:rPr>
          <w:lang w:val="en-US"/>
        </w:rPr>
        <w:t xml:space="preserve"> = </w:t>
      </w:r>
      <w:proofErr w:type="spellStart"/>
      <w:r w:rsidR="00EE610C">
        <w:rPr>
          <w:lang w:val="en-US"/>
        </w:rPr>
        <w:t>N</w:t>
      </w:r>
      <w:r w:rsidR="00EE610C" w:rsidRPr="005823A4">
        <w:rPr>
          <w:vertAlign w:val="subscript"/>
          <w:lang w:val="en-US"/>
        </w:rPr>
        <w:t>interleave</w:t>
      </w:r>
      <w:proofErr w:type="spellEnd"/>
      <w:r w:rsidR="00EE610C">
        <w:rPr>
          <w:lang w:val="en-US"/>
        </w:rPr>
        <w:t xml:space="preserve"> = 2 in </w:t>
      </w:r>
      <w:r w:rsidR="00EE610C">
        <w:rPr>
          <w:lang w:val="en-US"/>
        </w:rPr>
        <w:fldChar w:fldCharType="begin"/>
      </w:r>
      <w:r w:rsidR="00EE610C">
        <w:rPr>
          <w:lang w:val="en-US"/>
        </w:rPr>
        <w:instrText xml:space="preserve"> REF _Ref421084706 \h </w:instrText>
      </w:r>
      <w:r w:rsidR="00EE610C">
        <w:rPr>
          <w:lang w:val="en-US"/>
        </w:rPr>
      </w:r>
      <w:r w:rsidR="00EE610C">
        <w:rPr>
          <w:lang w:val="en-US"/>
        </w:rPr>
        <w:fldChar w:fldCharType="separate"/>
      </w:r>
      <w:r w:rsidR="00D3474D">
        <w:t xml:space="preserve">Equation </w:t>
      </w:r>
      <w:r w:rsidR="00D3474D">
        <w:rPr>
          <w:noProof/>
        </w:rPr>
        <w:t>52</w:t>
      </w:r>
      <w:r w:rsidR="00EE610C">
        <w:rPr>
          <w:lang w:val="en-US"/>
        </w:rPr>
        <w:fldChar w:fldCharType="end"/>
      </w:r>
      <w:r w:rsidR="00EE610C">
        <w:rPr>
          <w:lang w:val="en-US"/>
        </w:rPr>
        <w:t xml:space="preserve">, so </w:t>
      </w:r>
      <w:proofErr w:type="spellStart"/>
      <w:r w:rsidR="001C514E">
        <w:rPr>
          <w:lang w:val="en-US"/>
        </w:rPr>
        <w:t>M</w:t>
      </w:r>
      <w:r w:rsidR="0088237F" w:rsidRPr="0088237F">
        <w:rPr>
          <w:vertAlign w:val="subscript"/>
          <w:lang w:val="en-US"/>
        </w:rPr>
        <w:t>BF_units</w:t>
      </w:r>
      <w:proofErr w:type="spellEnd"/>
      <w:r w:rsidR="0088237F">
        <w:rPr>
          <w:lang w:val="en-US"/>
        </w:rPr>
        <w:t xml:space="preserve"> = </w:t>
      </w:r>
      <w:r w:rsidR="005823A4">
        <w:rPr>
          <w:lang w:val="en-US"/>
        </w:rPr>
        <w:t>K</w:t>
      </w:r>
      <w:r w:rsidR="005823A4" w:rsidRPr="005823A4">
        <w:rPr>
          <w:vertAlign w:val="subscript"/>
          <w:lang w:val="en-US"/>
        </w:rPr>
        <w:t>TAB</w:t>
      </w:r>
      <w:r w:rsidR="00073BD5" w:rsidRPr="00073BD5">
        <w:rPr>
          <w:lang w:val="en-US"/>
        </w:rPr>
        <w:t xml:space="preserve"> </w:t>
      </w:r>
      <w:r w:rsidR="00073BD5">
        <w:rPr>
          <w:lang w:val="en-US"/>
        </w:rPr>
        <w:t>* N</w:t>
      </w:r>
      <w:r w:rsidR="00073BD5" w:rsidRPr="005823A4">
        <w:rPr>
          <w:vertAlign w:val="subscript"/>
          <w:lang w:val="en-US"/>
        </w:rPr>
        <w:t>pol</w:t>
      </w:r>
      <w:r w:rsidR="00073BD5">
        <w:rPr>
          <w:vertAlign w:val="subscript"/>
          <w:lang w:val="en-US"/>
        </w:rPr>
        <w:t xml:space="preserve"> </w:t>
      </w:r>
      <w:r w:rsidR="005823A4">
        <w:rPr>
          <w:lang w:val="en-US"/>
        </w:rPr>
        <w:t>/</w:t>
      </w:r>
      <w:r w:rsidR="00073BD5">
        <w:rPr>
          <w:lang w:val="en-US"/>
        </w:rPr>
        <w:t xml:space="preserve"> </w:t>
      </w:r>
      <w:r w:rsidR="005823A4">
        <w:rPr>
          <w:lang w:val="en-US"/>
        </w:rPr>
        <w:t>N</w:t>
      </w:r>
      <w:r w:rsidR="005823A4" w:rsidRPr="005823A4">
        <w:rPr>
          <w:vertAlign w:val="subscript"/>
          <w:lang w:val="en-US"/>
        </w:rPr>
        <w:t>interleave</w:t>
      </w:r>
      <w:r w:rsidR="005823A4">
        <w:rPr>
          <w:lang w:val="en-US"/>
        </w:rPr>
        <w:t xml:space="preserve"> = 12 BF units are needed in parallel.</w:t>
      </w:r>
    </w:p>
    <w:p w:rsidR="0088237F" w:rsidRPr="00F72610" w:rsidRDefault="0088237F" w:rsidP="00210575">
      <w:pPr>
        <w:rPr>
          <w:lang w:val="en-US"/>
        </w:rPr>
      </w:pPr>
    </w:p>
    <w:p w:rsidR="005823A4" w:rsidRDefault="0088237F" w:rsidP="005823A4">
      <w:pPr>
        <w:rPr>
          <w:lang w:val="en-US"/>
        </w:rPr>
      </w:pPr>
      <w:r>
        <w:rPr>
          <w:lang w:val="en-US"/>
        </w:rPr>
        <w:fldChar w:fldCharType="begin"/>
      </w:r>
      <w:r>
        <w:rPr>
          <w:lang w:val="en-US"/>
        </w:rPr>
        <w:instrText xml:space="preserve"> REF _Ref421085774 \h </w:instrText>
      </w:r>
      <w:r>
        <w:rPr>
          <w:lang w:val="en-US"/>
        </w:rPr>
      </w:r>
      <w:r>
        <w:rPr>
          <w:lang w:val="en-US"/>
        </w:rPr>
        <w:fldChar w:fldCharType="separate"/>
      </w:r>
      <w:r w:rsidR="00D3474D">
        <w:t xml:space="preserve">Table </w:t>
      </w:r>
      <w:r w:rsidR="00D3474D">
        <w:rPr>
          <w:noProof/>
        </w:rPr>
        <w:t>6</w:t>
      </w:r>
      <w:r>
        <w:rPr>
          <w:lang w:val="en-US"/>
        </w:rPr>
        <w:fldChar w:fldCharType="end"/>
      </w:r>
      <w:r>
        <w:rPr>
          <w:lang w:val="en-US"/>
        </w:rPr>
        <w:t xml:space="preserve"> </w:t>
      </w:r>
      <w:r w:rsidR="005823A4">
        <w:rPr>
          <w:lang w:val="en-US"/>
        </w:rPr>
        <w:t xml:space="preserve">shows the multiplier usage of the </w:t>
      </w:r>
      <w:r>
        <w:rPr>
          <w:lang w:val="en-US"/>
        </w:rPr>
        <w:t xml:space="preserve">‘voltage’ </w:t>
      </w:r>
      <w:proofErr w:type="spellStart"/>
      <w:r>
        <w:rPr>
          <w:lang w:val="en-US"/>
        </w:rPr>
        <w:t>beamformer</w:t>
      </w:r>
      <w:proofErr w:type="spellEnd"/>
      <w:r w:rsidR="005823A4">
        <w:rPr>
          <w:lang w:val="en-US"/>
        </w:rPr>
        <w:t xml:space="preserve"> in the Arts BF. For comparison the resource usage of the similar </w:t>
      </w:r>
      <w:r>
        <w:rPr>
          <w:lang w:val="en-US"/>
        </w:rPr>
        <w:t>BF</w:t>
      </w:r>
      <w:r w:rsidR="005823A4">
        <w:rPr>
          <w:lang w:val="en-US"/>
        </w:rPr>
        <w:t xml:space="preserve"> for the Aperif </w:t>
      </w:r>
      <w:r>
        <w:rPr>
          <w:lang w:val="en-US"/>
        </w:rPr>
        <w:t>BF</w:t>
      </w:r>
      <w:r w:rsidR="005823A4">
        <w:rPr>
          <w:lang w:val="en-US"/>
        </w:rPr>
        <w:t xml:space="preserve"> are shown. The numbers for the Apertif </w:t>
      </w:r>
      <w:r>
        <w:rPr>
          <w:lang w:val="en-US"/>
        </w:rPr>
        <w:t>BF</w:t>
      </w:r>
      <w:r w:rsidR="005823A4">
        <w:rPr>
          <w:lang w:val="en-US"/>
        </w:rPr>
        <w:t xml:space="preserve"> agree with fitter reports from FPGA synthesis. The number of multipliers can be reduced by using them with 9x9 bit operands (data and FIR coefficients) instead of 18x18bit operand as shown by respectively F</w:t>
      </w:r>
      <w:r w:rsidR="005823A4" w:rsidRPr="00FC71E1">
        <w:rPr>
          <w:vertAlign w:val="subscript"/>
          <w:lang w:val="en-US"/>
        </w:rPr>
        <w:t>fit</w:t>
      </w:r>
      <w:r w:rsidR="005823A4">
        <w:rPr>
          <w:lang w:val="en-US"/>
        </w:rPr>
        <w:t xml:space="preserve"> = 2 and</w:t>
      </w:r>
      <w:r w:rsidR="005823A4" w:rsidRPr="00FC71E1">
        <w:rPr>
          <w:lang w:val="en-US"/>
        </w:rPr>
        <w:t xml:space="preserve"> </w:t>
      </w:r>
      <w:r w:rsidR="005823A4">
        <w:rPr>
          <w:lang w:val="en-US"/>
        </w:rPr>
        <w:t>F</w:t>
      </w:r>
      <w:r w:rsidR="005823A4" w:rsidRPr="00FC71E1">
        <w:rPr>
          <w:vertAlign w:val="subscript"/>
          <w:lang w:val="en-US"/>
        </w:rPr>
        <w:t>fit</w:t>
      </w:r>
      <w:r w:rsidR="005823A4">
        <w:rPr>
          <w:lang w:val="en-US"/>
        </w:rPr>
        <w:t xml:space="preserve"> = 1.</w:t>
      </w:r>
    </w:p>
    <w:p w:rsidR="0015006F" w:rsidRDefault="0015006F" w:rsidP="005823A4">
      <w:pPr>
        <w:rPr>
          <w:lang w:val="en-US"/>
        </w:rPr>
      </w:pPr>
    </w:p>
    <w:tbl>
      <w:tblPr>
        <w:tblStyle w:val="TableGrid"/>
        <w:tblW w:w="0" w:type="auto"/>
        <w:tblLook w:val="04A0" w:firstRow="1" w:lastRow="0" w:firstColumn="1" w:lastColumn="0" w:noHBand="0" w:noVBand="1"/>
      </w:tblPr>
      <w:tblGrid>
        <w:gridCol w:w="1305"/>
        <w:gridCol w:w="939"/>
        <w:gridCol w:w="439"/>
        <w:gridCol w:w="556"/>
        <w:gridCol w:w="628"/>
        <w:gridCol w:w="968"/>
        <w:gridCol w:w="461"/>
        <w:gridCol w:w="1824"/>
      </w:tblGrid>
      <w:tr w:rsidR="00F85650" w:rsidTr="007E0508">
        <w:tc>
          <w:tcPr>
            <w:tcW w:w="0" w:type="auto"/>
          </w:tcPr>
          <w:p w:rsidR="00F85650" w:rsidRPr="00F1042D" w:rsidRDefault="00F85650" w:rsidP="005823A4">
            <w:pPr>
              <w:keepNext/>
              <w:keepLines/>
              <w:rPr>
                <w:b/>
                <w:lang w:val="en-US"/>
              </w:rPr>
            </w:pPr>
            <w:r w:rsidRPr="00F1042D">
              <w:rPr>
                <w:b/>
                <w:lang w:val="en-US"/>
              </w:rPr>
              <w:t>Application</w:t>
            </w:r>
          </w:p>
        </w:tc>
        <w:tc>
          <w:tcPr>
            <w:tcW w:w="0" w:type="auto"/>
          </w:tcPr>
          <w:p w:rsidR="00F85650" w:rsidRPr="00F1042D" w:rsidRDefault="001C514E" w:rsidP="005823A4">
            <w:pPr>
              <w:keepNext/>
              <w:keepLines/>
              <w:rPr>
                <w:b/>
                <w:lang w:val="en-US"/>
              </w:rPr>
            </w:pPr>
            <w:r>
              <w:rPr>
                <w:b/>
                <w:lang w:val="en-US"/>
              </w:rPr>
              <w:t>M</w:t>
            </w:r>
            <w:r w:rsidR="00F85650">
              <w:rPr>
                <w:b/>
                <w:vertAlign w:val="subscript"/>
                <w:lang w:val="en-US"/>
              </w:rPr>
              <w:t>BF_units</w:t>
            </w:r>
          </w:p>
        </w:tc>
        <w:tc>
          <w:tcPr>
            <w:tcW w:w="0" w:type="auto"/>
          </w:tcPr>
          <w:p w:rsidR="00F85650" w:rsidRPr="00F1042D" w:rsidRDefault="00F85650" w:rsidP="005823A4">
            <w:pPr>
              <w:keepNext/>
              <w:keepLines/>
              <w:rPr>
                <w:b/>
                <w:lang w:val="en-US"/>
              </w:rPr>
            </w:pPr>
            <w:r>
              <w:rPr>
                <w:b/>
                <w:lang w:val="en-US"/>
              </w:rPr>
              <w:t>S</w:t>
            </w:r>
          </w:p>
        </w:tc>
        <w:tc>
          <w:tcPr>
            <w:tcW w:w="0" w:type="auto"/>
          </w:tcPr>
          <w:p w:rsidR="00F85650" w:rsidRPr="00F1042D" w:rsidRDefault="00F85650" w:rsidP="005823A4">
            <w:pPr>
              <w:keepNext/>
              <w:keepLines/>
              <w:rPr>
                <w:b/>
                <w:lang w:val="en-US"/>
              </w:rPr>
            </w:pPr>
            <w:r w:rsidRPr="00F1042D">
              <w:rPr>
                <w:b/>
                <w:lang w:val="en-US"/>
              </w:rPr>
              <w:t>N</w:t>
            </w:r>
            <w:r>
              <w:rPr>
                <w:b/>
                <w:vertAlign w:val="subscript"/>
                <w:lang w:val="en-US"/>
              </w:rPr>
              <w:t>pol</w:t>
            </w:r>
          </w:p>
        </w:tc>
        <w:tc>
          <w:tcPr>
            <w:tcW w:w="0" w:type="auto"/>
          </w:tcPr>
          <w:p w:rsidR="00F85650" w:rsidRPr="00F1042D" w:rsidRDefault="00F85650" w:rsidP="005823A4">
            <w:pPr>
              <w:keepNext/>
              <w:keepLines/>
              <w:rPr>
                <w:b/>
                <w:lang w:val="en-US"/>
              </w:rPr>
            </w:pPr>
            <w:r w:rsidRPr="00F1042D">
              <w:rPr>
                <w:b/>
                <w:lang w:val="en-US"/>
              </w:rPr>
              <w:t>N</w:t>
            </w:r>
            <w:r>
              <w:rPr>
                <w:b/>
                <w:vertAlign w:val="subscript"/>
                <w:lang w:val="en-US"/>
              </w:rPr>
              <w:t>dish</w:t>
            </w:r>
          </w:p>
        </w:tc>
        <w:tc>
          <w:tcPr>
            <w:tcW w:w="0" w:type="auto"/>
          </w:tcPr>
          <w:p w:rsidR="00F85650" w:rsidRPr="00F1042D" w:rsidRDefault="00F85650" w:rsidP="005823A4">
            <w:pPr>
              <w:keepNext/>
              <w:keepLines/>
              <w:rPr>
                <w:b/>
                <w:lang w:val="en-US"/>
              </w:rPr>
            </w:pPr>
            <w:r w:rsidRPr="00F1042D">
              <w:rPr>
                <w:b/>
                <w:lang w:val="en-US"/>
              </w:rPr>
              <w:t>N</w:t>
            </w:r>
            <w:r>
              <w:rPr>
                <w:b/>
                <w:vertAlign w:val="subscript"/>
                <w:lang w:val="en-US"/>
              </w:rPr>
              <w:t>interleave</w:t>
            </w:r>
          </w:p>
        </w:tc>
        <w:tc>
          <w:tcPr>
            <w:tcW w:w="0" w:type="auto"/>
          </w:tcPr>
          <w:p w:rsidR="00F85650" w:rsidRDefault="00F85650" w:rsidP="005823A4">
            <w:pPr>
              <w:keepNext/>
              <w:keepLines/>
              <w:rPr>
                <w:b/>
                <w:lang w:val="en-US"/>
              </w:rPr>
            </w:pPr>
            <w:r>
              <w:rPr>
                <w:b/>
                <w:lang w:val="en-US"/>
              </w:rPr>
              <w:t>F</w:t>
            </w:r>
            <w:r w:rsidRPr="00F85650">
              <w:rPr>
                <w:b/>
                <w:vertAlign w:val="subscript"/>
                <w:lang w:val="en-US"/>
              </w:rPr>
              <w:t>fit</w:t>
            </w:r>
          </w:p>
        </w:tc>
        <w:tc>
          <w:tcPr>
            <w:tcW w:w="0" w:type="auto"/>
          </w:tcPr>
          <w:p w:rsidR="00F85650" w:rsidRPr="00F1042D" w:rsidRDefault="00F85650" w:rsidP="005823A4">
            <w:pPr>
              <w:keepNext/>
              <w:keepLines/>
              <w:rPr>
                <w:b/>
                <w:lang w:val="en-US"/>
              </w:rPr>
            </w:pPr>
            <w:r>
              <w:rPr>
                <w:b/>
                <w:lang w:val="en-US"/>
              </w:rPr>
              <w:t>BF</w:t>
            </w:r>
            <w:r w:rsidRPr="00F1042D">
              <w:rPr>
                <w:b/>
                <w:vertAlign w:val="subscript"/>
                <w:lang w:val="en-US"/>
              </w:rPr>
              <w:t>nof_mult</w:t>
            </w:r>
          </w:p>
        </w:tc>
      </w:tr>
      <w:tr w:rsidR="00BB45C7" w:rsidTr="007E0508">
        <w:tc>
          <w:tcPr>
            <w:tcW w:w="0" w:type="auto"/>
          </w:tcPr>
          <w:p w:rsidR="00BB45C7" w:rsidRDefault="00BB45C7" w:rsidP="003C1EEA">
            <w:pPr>
              <w:keepNext/>
              <w:keepLines/>
              <w:rPr>
                <w:lang w:val="en-US"/>
              </w:rPr>
            </w:pPr>
            <w:r>
              <w:rPr>
                <w:lang w:val="en-US"/>
              </w:rPr>
              <w:t>Apertif BF</w:t>
            </w:r>
          </w:p>
        </w:tc>
        <w:tc>
          <w:tcPr>
            <w:tcW w:w="0" w:type="auto"/>
          </w:tcPr>
          <w:p w:rsidR="00BB45C7" w:rsidRDefault="00BB45C7" w:rsidP="003C1EEA">
            <w:pPr>
              <w:keepNext/>
              <w:keepLines/>
              <w:rPr>
                <w:lang w:val="en-US"/>
              </w:rPr>
            </w:pPr>
            <w:r>
              <w:rPr>
                <w:lang w:val="en-US"/>
              </w:rPr>
              <w:t>4</w:t>
            </w:r>
          </w:p>
        </w:tc>
        <w:tc>
          <w:tcPr>
            <w:tcW w:w="0" w:type="auto"/>
          </w:tcPr>
          <w:p w:rsidR="00BB45C7" w:rsidRDefault="00BB45C7" w:rsidP="003C1EEA">
            <w:pPr>
              <w:keepNext/>
              <w:keepLines/>
              <w:rPr>
                <w:lang w:val="en-US"/>
              </w:rPr>
            </w:pPr>
            <w:r>
              <w:rPr>
                <w:lang w:val="en-US"/>
              </w:rPr>
              <w:t>64</w:t>
            </w:r>
          </w:p>
        </w:tc>
        <w:tc>
          <w:tcPr>
            <w:tcW w:w="0" w:type="auto"/>
          </w:tcPr>
          <w:p w:rsidR="00BB45C7" w:rsidRDefault="00BB45C7" w:rsidP="003C1EEA">
            <w:pPr>
              <w:keepNext/>
              <w:keepLines/>
              <w:rPr>
                <w:lang w:val="en-US"/>
              </w:rPr>
            </w:pPr>
            <w:r>
              <w:rPr>
                <w:lang w:val="en-US"/>
              </w:rPr>
              <w:t>1</w:t>
            </w:r>
          </w:p>
        </w:tc>
        <w:tc>
          <w:tcPr>
            <w:tcW w:w="0" w:type="auto"/>
          </w:tcPr>
          <w:p w:rsidR="00BB45C7" w:rsidRDefault="00BB45C7" w:rsidP="003C1EEA">
            <w:pPr>
              <w:keepNext/>
              <w:keepLines/>
              <w:rPr>
                <w:lang w:val="en-US"/>
              </w:rPr>
            </w:pPr>
            <w:r>
              <w:rPr>
                <w:lang w:val="en-US"/>
              </w:rPr>
              <w:t>-</w:t>
            </w:r>
          </w:p>
        </w:tc>
        <w:tc>
          <w:tcPr>
            <w:tcW w:w="0" w:type="auto"/>
          </w:tcPr>
          <w:p w:rsidR="00BB45C7" w:rsidRDefault="00BB45C7" w:rsidP="003C1EEA">
            <w:pPr>
              <w:keepNext/>
              <w:keepLines/>
              <w:rPr>
                <w:lang w:val="en-US"/>
              </w:rPr>
            </w:pPr>
            <w:r>
              <w:rPr>
                <w:lang w:val="en-US"/>
              </w:rPr>
              <w:t>1</w:t>
            </w:r>
          </w:p>
        </w:tc>
        <w:tc>
          <w:tcPr>
            <w:tcW w:w="0" w:type="auto"/>
          </w:tcPr>
          <w:p w:rsidR="00BB45C7" w:rsidRDefault="00BB45C7" w:rsidP="003C1EEA">
            <w:pPr>
              <w:keepNext/>
              <w:keepLines/>
              <w:rPr>
                <w:lang w:val="en-US"/>
              </w:rPr>
            </w:pPr>
            <w:r>
              <w:rPr>
                <w:lang w:val="en-US"/>
              </w:rPr>
              <w:t>1</w:t>
            </w:r>
          </w:p>
        </w:tc>
        <w:tc>
          <w:tcPr>
            <w:tcW w:w="0" w:type="auto"/>
          </w:tcPr>
          <w:p w:rsidR="00BB45C7" w:rsidRDefault="00BB45C7" w:rsidP="003C1EEA">
            <w:pPr>
              <w:keepNext/>
              <w:keepLines/>
              <w:rPr>
                <w:lang w:val="en-US"/>
              </w:rPr>
            </w:pPr>
            <w:r>
              <w:rPr>
                <w:lang w:val="en-US"/>
              </w:rPr>
              <w:t>4*64*4/1/1=1024</w:t>
            </w:r>
          </w:p>
        </w:tc>
      </w:tr>
      <w:tr w:rsidR="00BB45C7" w:rsidTr="007E0508">
        <w:tc>
          <w:tcPr>
            <w:tcW w:w="0" w:type="auto"/>
          </w:tcPr>
          <w:p w:rsidR="00BB45C7" w:rsidRDefault="00BB45C7" w:rsidP="005823A4">
            <w:pPr>
              <w:keepNext/>
              <w:keepLines/>
              <w:rPr>
                <w:lang w:val="en-US"/>
              </w:rPr>
            </w:pPr>
            <w:r>
              <w:rPr>
                <w:lang w:val="en-US"/>
              </w:rPr>
              <w:t>Arts BF</w:t>
            </w:r>
          </w:p>
        </w:tc>
        <w:tc>
          <w:tcPr>
            <w:tcW w:w="0" w:type="auto"/>
          </w:tcPr>
          <w:p w:rsidR="00BB45C7" w:rsidRDefault="00BB45C7" w:rsidP="005823A4">
            <w:pPr>
              <w:keepNext/>
              <w:keepLines/>
              <w:rPr>
                <w:lang w:val="en-US"/>
              </w:rPr>
            </w:pPr>
            <w:r>
              <w:rPr>
                <w:lang w:val="en-US"/>
              </w:rPr>
              <w:t>12</w:t>
            </w:r>
          </w:p>
        </w:tc>
        <w:tc>
          <w:tcPr>
            <w:tcW w:w="0" w:type="auto"/>
          </w:tcPr>
          <w:p w:rsidR="00BB45C7" w:rsidRDefault="00BB45C7" w:rsidP="005823A4">
            <w:pPr>
              <w:keepNext/>
              <w:keepLines/>
              <w:rPr>
                <w:lang w:val="en-US"/>
              </w:rPr>
            </w:pPr>
            <w:r>
              <w:rPr>
                <w:lang w:val="en-US"/>
              </w:rPr>
              <w:t>-</w:t>
            </w:r>
          </w:p>
        </w:tc>
        <w:tc>
          <w:tcPr>
            <w:tcW w:w="0" w:type="auto"/>
          </w:tcPr>
          <w:p w:rsidR="00BB45C7" w:rsidRDefault="00BB45C7" w:rsidP="005823A4">
            <w:pPr>
              <w:keepNext/>
              <w:keepLines/>
              <w:rPr>
                <w:lang w:val="en-US"/>
              </w:rPr>
            </w:pPr>
            <w:r>
              <w:rPr>
                <w:lang w:val="en-US"/>
              </w:rPr>
              <w:t>2</w:t>
            </w:r>
          </w:p>
        </w:tc>
        <w:tc>
          <w:tcPr>
            <w:tcW w:w="0" w:type="auto"/>
          </w:tcPr>
          <w:p w:rsidR="00BB45C7" w:rsidRDefault="00BB45C7" w:rsidP="005823A4">
            <w:pPr>
              <w:keepNext/>
              <w:keepLines/>
              <w:rPr>
                <w:lang w:val="en-US"/>
              </w:rPr>
            </w:pPr>
            <w:r>
              <w:rPr>
                <w:lang w:val="en-US"/>
              </w:rPr>
              <w:t>12</w:t>
            </w:r>
          </w:p>
        </w:tc>
        <w:tc>
          <w:tcPr>
            <w:tcW w:w="0" w:type="auto"/>
          </w:tcPr>
          <w:p w:rsidR="00BB45C7" w:rsidRDefault="00BB45C7" w:rsidP="005823A4">
            <w:pPr>
              <w:keepNext/>
              <w:keepLines/>
              <w:rPr>
                <w:lang w:val="en-US"/>
              </w:rPr>
            </w:pPr>
            <w:r>
              <w:rPr>
                <w:lang w:val="en-US"/>
              </w:rPr>
              <w:t>2</w:t>
            </w:r>
          </w:p>
        </w:tc>
        <w:tc>
          <w:tcPr>
            <w:tcW w:w="0" w:type="auto"/>
          </w:tcPr>
          <w:p w:rsidR="00BB45C7" w:rsidRDefault="00BB45C7" w:rsidP="0088237F">
            <w:pPr>
              <w:keepNext/>
              <w:keepLines/>
              <w:rPr>
                <w:lang w:val="en-US"/>
              </w:rPr>
            </w:pPr>
            <w:r>
              <w:rPr>
                <w:lang w:val="en-US"/>
              </w:rPr>
              <w:t>1</w:t>
            </w:r>
          </w:p>
        </w:tc>
        <w:tc>
          <w:tcPr>
            <w:tcW w:w="0" w:type="auto"/>
          </w:tcPr>
          <w:p w:rsidR="00BB45C7" w:rsidRDefault="00BB45C7" w:rsidP="00F85650">
            <w:pPr>
              <w:keepNext/>
              <w:keepLines/>
              <w:rPr>
                <w:lang w:val="en-US"/>
              </w:rPr>
            </w:pPr>
            <w:r>
              <w:rPr>
                <w:lang w:val="en-US"/>
              </w:rPr>
              <w:t>12*24*4/2/1 = 576</w:t>
            </w:r>
          </w:p>
        </w:tc>
      </w:tr>
      <w:tr w:rsidR="00BB45C7" w:rsidTr="007E0508">
        <w:tc>
          <w:tcPr>
            <w:tcW w:w="0" w:type="auto"/>
          </w:tcPr>
          <w:p w:rsidR="00BB45C7" w:rsidRDefault="00BB45C7" w:rsidP="005823A4">
            <w:pPr>
              <w:keepNext/>
              <w:keepLines/>
              <w:rPr>
                <w:lang w:val="en-US"/>
              </w:rPr>
            </w:pPr>
            <w:r>
              <w:rPr>
                <w:lang w:val="en-US"/>
              </w:rPr>
              <w:t>Arts BF</w:t>
            </w:r>
          </w:p>
        </w:tc>
        <w:tc>
          <w:tcPr>
            <w:tcW w:w="0" w:type="auto"/>
          </w:tcPr>
          <w:p w:rsidR="00BB45C7" w:rsidRDefault="00BB45C7" w:rsidP="005823A4">
            <w:pPr>
              <w:keepNext/>
              <w:keepLines/>
              <w:rPr>
                <w:lang w:val="en-US"/>
              </w:rPr>
            </w:pPr>
            <w:r>
              <w:rPr>
                <w:lang w:val="en-US"/>
              </w:rPr>
              <w:t>12</w:t>
            </w:r>
          </w:p>
        </w:tc>
        <w:tc>
          <w:tcPr>
            <w:tcW w:w="0" w:type="auto"/>
          </w:tcPr>
          <w:p w:rsidR="00BB45C7" w:rsidRDefault="00BB45C7" w:rsidP="005823A4">
            <w:pPr>
              <w:keepNext/>
              <w:keepLines/>
              <w:rPr>
                <w:lang w:val="en-US"/>
              </w:rPr>
            </w:pPr>
            <w:r>
              <w:rPr>
                <w:lang w:val="en-US"/>
              </w:rPr>
              <w:t>-</w:t>
            </w:r>
          </w:p>
        </w:tc>
        <w:tc>
          <w:tcPr>
            <w:tcW w:w="0" w:type="auto"/>
          </w:tcPr>
          <w:p w:rsidR="00BB45C7" w:rsidRDefault="00BB45C7" w:rsidP="005823A4">
            <w:pPr>
              <w:keepNext/>
              <w:keepLines/>
              <w:rPr>
                <w:lang w:val="en-US"/>
              </w:rPr>
            </w:pPr>
            <w:r>
              <w:rPr>
                <w:lang w:val="en-US"/>
              </w:rPr>
              <w:t>2</w:t>
            </w:r>
          </w:p>
        </w:tc>
        <w:tc>
          <w:tcPr>
            <w:tcW w:w="0" w:type="auto"/>
          </w:tcPr>
          <w:p w:rsidR="00BB45C7" w:rsidRDefault="00BB45C7" w:rsidP="005823A4">
            <w:pPr>
              <w:keepNext/>
              <w:keepLines/>
              <w:rPr>
                <w:lang w:val="en-US"/>
              </w:rPr>
            </w:pPr>
            <w:r>
              <w:rPr>
                <w:lang w:val="en-US"/>
              </w:rPr>
              <w:t>12</w:t>
            </w:r>
          </w:p>
        </w:tc>
        <w:tc>
          <w:tcPr>
            <w:tcW w:w="0" w:type="auto"/>
          </w:tcPr>
          <w:p w:rsidR="00BB45C7" w:rsidRDefault="00BB45C7" w:rsidP="005823A4">
            <w:pPr>
              <w:keepNext/>
              <w:keepLines/>
              <w:rPr>
                <w:lang w:val="en-US"/>
              </w:rPr>
            </w:pPr>
            <w:r>
              <w:rPr>
                <w:lang w:val="en-US"/>
              </w:rPr>
              <w:t>2</w:t>
            </w:r>
          </w:p>
        </w:tc>
        <w:tc>
          <w:tcPr>
            <w:tcW w:w="0" w:type="auto"/>
          </w:tcPr>
          <w:p w:rsidR="00BB45C7" w:rsidRDefault="00BB45C7" w:rsidP="0088237F">
            <w:pPr>
              <w:keepNext/>
              <w:keepLines/>
              <w:rPr>
                <w:lang w:val="en-US"/>
              </w:rPr>
            </w:pPr>
            <w:r>
              <w:rPr>
                <w:lang w:val="en-US"/>
              </w:rPr>
              <w:t>2</w:t>
            </w:r>
          </w:p>
        </w:tc>
        <w:tc>
          <w:tcPr>
            <w:tcW w:w="0" w:type="auto"/>
          </w:tcPr>
          <w:p w:rsidR="00BB45C7" w:rsidRDefault="00BB45C7" w:rsidP="00F85650">
            <w:pPr>
              <w:keepNext/>
              <w:keepLines/>
              <w:rPr>
                <w:lang w:val="en-US"/>
              </w:rPr>
            </w:pPr>
            <w:r>
              <w:rPr>
                <w:lang w:val="en-US"/>
              </w:rPr>
              <w:t>12*24*4/2/2 = 288</w:t>
            </w:r>
          </w:p>
        </w:tc>
      </w:tr>
      <w:tr w:rsidR="00BB45C7" w:rsidTr="007E0508">
        <w:tc>
          <w:tcPr>
            <w:tcW w:w="0" w:type="auto"/>
          </w:tcPr>
          <w:p w:rsidR="00BB45C7" w:rsidRDefault="00BB45C7" w:rsidP="005823A4">
            <w:pPr>
              <w:keepNext/>
              <w:keepLines/>
              <w:rPr>
                <w:lang w:val="en-US"/>
              </w:rPr>
            </w:pPr>
          </w:p>
        </w:tc>
        <w:tc>
          <w:tcPr>
            <w:tcW w:w="0" w:type="auto"/>
          </w:tcPr>
          <w:p w:rsidR="00BB45C7" w:rsidRDefault="00BB45C7" w:rsidP="005823A4">
            <w:pPr>
              <w:keepNext/>
              <w:keepLines/>
              <w:rPr>
                <w:lang w:val="en-US"/>
              </w:rPr>
            </w:pPr>
          </w:p>
        </w:tc>
        <w:tc>
          <w:tcPr>
            <w:tcW w:w="0" w:type="auto"/>
          </w:tcPr>
          <w:p w:rsidR="00BB45C7" w:rsidRDefault="00BB45C7" w:rsidP="005823A4">
            <w:pPr>
              <w:keepNext/>
              <w:keepLines/>
              <w:rPr>
                <w:lang w:val="en-US"/>
              </w:rPr>
            </w:pPr>
          </w:p>
        </w:tc>
        <w:tc>
          <w:tcPr>
            <w:tcW w:w="0" w:type="auto"/>
          </w:tcPr>
          <w:p w:rsidR="00BB45C7" w:rsidRDefault="00BB45C7" w:rsidP="005823A4">
            <w:pPr>
              <w:keepNext/>
              <w:keepLines/>
              <w:rPr>
                <w:lang w:val="en-US"/>
              </w:rPr>
            </w:pPr>
          </w:p>
        </w:tc>
        <w:tc>
          <w:tcPr>
            <w:tcW w:w="0" w:type="auto"/>
          </w:tcPr>
          <w:p w:rsidR="00BB45C7" w:rsidRDefault="00BB45C7" w:rsidP="005823A4">
            <w:pPr>
              <w:keepNext/>
              <w:keepLines/>
              <w:rPr>
                <w:lang w:val="en-US"/>
              </w:rPr>
            </w:pPr>
          </w:p>
        </w:tc>
        <w:tc>
          <w:tcPr>
            <w:tcW w:w="0" w:type="auto"/>
          </w:tcPr>
          <w:p w:rsidR="00BB45C7" w:rsidRDefault="00BB45C7" w:rsidP="005823A4">
            <w:pPr>
              <w:keepNext/>
              <w:keepLines/>
              <w:rPr>
                <w:lang w:val="en-US"/>
              </w:rPr>
            </w:pPr>
          </w:p>
        </w:tc>
        <w:tc>
          <w:tcPr>
            <w:tcW w:w="0" w:type="auto"/>
          </w:tcPr>
          <w:p w:rsidR="00BB45C7" w:rsidRDefault="00BB45C7" w:rsidP="005823A4">
            <w:pPr>
              <w:keepNext/>
              <w:keepLines/>
              <w:rPr>
                <w:lang w:val="en-US"/>
              </w:rPr>
            </w:pPr>
          </w:p>
        </w:tc>
        <w:tc>
          <w:tcPr>
            <w:tcW w:w="0" w:type="auto"/>
          </w:tcPr>
          <w:p w:rsidR="00BB45C7" w:rsidRDefault="00BB45C7" w:rsidP="005823A4">
            <w:pPr>
              <w:keepNext/>
              <w:keepLines/>
              <w:rPr>
                <w:lang w:val="en-US"/>
              </w:rPr>
            </w:pPr>
          </w:p>
        </w:tc>
      </w:tr>
    </w:tbl>
    <w:p w:rsidR="005823A4" w:rsidRPr="00011D58" w:rsidRDefault="005823A4" w:rsidP="00F85650">
      <w:pPr>
        <w:pStyle w:val="Caption"/>
        <w:keepNext/>
        <w:keepLines/>
        <w:rPr>
          <w:lang w:val="en-US"/>
        </w:rPr>
      </w:pPr>
      <w:bookmarkStart w:id="141" w:name="_Ref421085774"/>
      <w:r>
        <w:t xml:space="preserve">Table </w:t>
      </w:r>
      <w:r>
        <w:fldChar w:fldCharType="begin"/>
      </w:r>
      <w:r>
        <w:instrText xml:space="preserve"> SEQ Table \* ARABIC </w:instrText>
      </w:r>
      <w:r>
        <w:fldChar w:fldCharType="separate"/>
      </w:r>
      <w:r w:rsidR="00D3474D">
        <w:rPr>
          <w:noProof/>
        </w:rPr>
        <w:t>6</w:t>
      </w:r>
      <w:r>
        <w:fldChar w:fldCharType="end"/>
      </w:r>
      <w:bookmarkEnd w:id="141"/>
      <w:r>
        <w:t>: Multiplier usage</w:t>
      </w:r>
      <w:r>
        <w:rPr>
          <w:noProof/>
        </w:rPr>
        <w:t xml:space="preserve"> for the </w:t>
      </w:r>
      <w:r w:rsidR="0088237F">
        <w:rPr>
          <w:noProof/>
        </w:rPr>
        <w:t>‘voltage’ beamformer (BF)</w:t>
      </w:r>
      <w:r w:rsidR="0088237F" w:rsidRPr="0088237F">
        <w:rPr>
          <w:noProof/>
        </w:rPr>
        <w:t xml:space="preserve"> </w:t>
      </w:r>
      <w:r w:rsidR="0088237F">
        <w:rPr>
          <w:noProof/>
        </w:rPr>
        <w:t>with P</w:t>
      </w:r>
      <w:r w:rsidR="0088237F" w:rsidRPr="0088237F">
        <w:rPr>
          <w:noProof/>
          <w:vertAlign w:val="subscript"/>
        </w:rPr>
        <w:t>cmult</w:t>
      </w:r>
      <w:r w:rsidR="0088237F">
        <w:rPr>
          <w:noProof/>
        </w:rPr>
        <w:t>=4</w:t>
      </w:r>
    </w:p>
    <w:p w:rsidR="00210575" w:rsidRPr="00210575" w:rsidRDefault="00210575" w:rsidP="00210575">
      <w:pPr>
        <w:rPr>
          <w:lang w:val="en-US"/>
        </w:rPr>
      </w:pPr>
    </w:p>
    <w:p w:rsidR="00210575" w:rsidRDefault="00210575" w:rsidP="00210575">
      <w:pPr>
        <w:pStyle w:val="Heading3"/>
        <w:rPr>
          <w:lang w:val="en-US"/>
        </w:rPr>
      </w:pPr>
      <w:bookmarkStart w:id="142" w:name="_Toc423617649"/>
      <w:r>
        <w:rPr>
          <w:lang w:val="en-US"/>
        </w:rPr>
        <w:lastRenderedPageBreak/>
        <w:t>Memory usage</w:t>
      </w:r>
      <w:bookmarkEnd w:id="142"/>
    </w:p>
    <w:p w:rsidR="00F85650" w:rsidRDefault="00F85650" w:rsidP="00F85650">
      <w:pPr>
        <w:rPr>
          <w:lang w:val="en-US"/>
        </w:rPr>
      </w:pPr>
      <w:r>
        <w:rPr>
          <w:lang w:val="en-US"/>
        </w:rPr>
        <w:t>The BF Mac does not use RAM. If the BF power statistics are needed then these use a few M9K RAM blocks per BF unit.</w:t>
      </w:r>
    </w:p>
    <w:p w:rsidR="00F85650" w:rsidRPr="00F85650" w:rsidRDefault="00F85650" w:rsidP="00F85650">
      <w:pPr>
        <w:rPr>
          <w:lang w:val="en-US"/>
        </w:rPr>
      </w:pPr>
    </w:p>
    <w:p w:rsidR="00210575" w:rsidRPr="001533E3" w:rsidRDefault="00210575" w:rsidP="00210575">
      <w:pPr>
        <w:pStyle w:val="Heading3"/>
        <w:rPr>
          <w:lang w:val="en-US"/>
        </w:rPr>
      </w:pPr>
      <w:bookmarkStart w:id="143" w:name="_Toc423617650"/>
      <w:r>
        <w:rPr>
          <w:lang w:val="en-US"/>
        </w:rPr>
        <w:t>Input - output</w:t>
      </w:r>
      <w:bookmarkEnd w:id="143"/>
    </w:p>
    <w:p w:rsidR="00DB364C" w:rsidRDefault="00210575" w:rsidP="00210575">
      <w:pPr>
        <w:rPr>
          <w:lang w:val="en-US"/>
        </w:rPr>
      </w:pPr>
      <w:r>
        <w:rPr>
          <w:lang w:val="en-US"/>
        </w:rPr>
        <w:t>W</w:t>
      </w:r>
      <w:r w:rsidR="00AF30F7">
        <w:rPr>
          <w:lang w:val="en-US"/>
        </w:rPr>
        <w:t xml:space="preserve">ith </w:t>
      </w:r>
      <w:r w:rsidR="00AF30F7">
        <w:rPr>
          <w:lang w:val="en-US"/>
        </w:rPr>
        <w:fldChar w:fldCharType="begin"/>
      </w:r>
      <w:r w:rsidR="00AF30F7">
        <w:rPr>
          <w:lang w:val="en-US"/>
        </w:rPr>
        <w:instrText xml:space="preserve"> REF _Ref419731039 \h </w:instrText>
      </w:r>
      <w:r w:rsidR="00AF30F7">
        <w:rPr>
          <w:lang w:val="en-US"/>
        </w:rPr>
      </w:r>
      <w:r w:rsidR="00AF30F7">
        <w:rPr>
          <w:lang w:val="en-US"/>
        </w:rPr>
        <w:fldChar w:fldCharType="separate"/>
      </w:r>
      <w:r w:rsidR="00D3474D">
        <w:t xml:space="preserve">Equation </w:t>
      </w:r>
      <w:r w:rsidR="00D3474D">
        <w:rPr>
          <w:noProof/>
        </w:rPr>
        <w:t>51</w:t>
      </w:r>
      <w:r w:rsidR="00AF30F7">
        <w:rPr>
          <w:lang w:val="en-US"/>
        </w:rPr>
        <w:fldChar w:fldCharType="end"/>
      </w:r>
      <w:r w:rsidR="00AF30F7">
        <w:rPr>
          <w:lang w:val="en-US"/>
        </w:rPr>
        <w:t xml:space="preserve"> </w:t>
      </w:r>
      <w:r w:rsidR="00DB364C">
        <w:rPr>
          <w:lang w:val="en-US"/>
        </w:rPr>
        <w:t xml:space="preserve">the BF component with input </w:t>
      </w:r>
      <w:r w:rsidR="00DB364C">
        <w:rPr>
          <w:i/>
          <w:lang w:val="en-US"/>
        </w:rPr>
        <w:t>s</w:t>
      </w:r>
      <w:r w:rsidR="00DB364C">
        <w:rPr>
          <w:lang w:val="en-US"/>
        </w:rPr>
        <w:t xml:space="preserve"> and output </w:t>
      </w:r>
      <w:r w:rsidR="00DB364C" w:rsidRPr="00685AAE">
        <w:rPr>
          <w:i/>
          <w:lang w:val="en-US"/>
        </w:rPr>
        <w:t>b</w:t>
      </w:r>
      <w:r w:rsidR="00DB364C">
        <w:rPr>
          <w:lang w:val="en-US"/>
        </w:rPr>
        <w:t xml:space="preserve"> can be described by: </w:t>
      </w:r>
    </w:p>
    <w:p w:rsidR="00DB364C" w:rsidRDefault="00DB364C" w:rsidP="00DB364C">
      <w:pPr>
        <w:rPr>
          <w:lang w:val="en-US"/>
        </w:rPr>
      </w:pPr>
    </w:p>
    <w:p w:rsidR="00DB364C" w:rsidRPr="00E263AB" w:rsidRDefault="00DB364C" w:rsidP="00DB364C">
      <w:pPr>
        <w:pStyle w:val="Caption"/>
        <w:rPr>
          <w:b w:val="0"/>
          <w:lang w:val="en-US"/>
        </w:rPr>
      </w:pPr>
      <w:bookmarkStart w:id="144" w:name="_Ref419731013"/>
      <w:r>
        <w:t xml:space="preserve">Equation </w:t>
      </w:r>
      <w:r w:rsidR="008B43A3">
        <w:fldChar w:fldCharType="begin"/>
      </w:r>
      <w:r w:rsidR="008B43A3">
        <w:instrText xml:space="preserve"> SEQ Equation \* ARABIC </w:instrText>
      </w:r>
      <w:r w:rsidR="008B43A3">
        <w:fldChar w:fldCharType="separate"/>
      </w:r>
      <w:r w:rsidR="00D3474D">
        <w:rPr>
          <w:noProof/>
        </w:rPr>
        <w:t>53</w:t>
      </w:r>
      <w:r w:rsidR="008B43A3">
        <w:fldChar w:fldCharType="end"/>
      </w:r>
      <w:bookmarkEnd w:id="144"/>
      <w:r>
        <w:t>:</w:t>
      </w:r>
      <w:r>
        <w:tab/>
      </w:r>
      <m:oMath>
        <m:r>
          <m:rPr>
            <m:sty m:val="bi"/>
          </m:rPr>
          <w:rPr>
            <w:rFonts w:ascii="Cambria Math" w:hAnsi="Cambria Math"/>
            <w:lang w:val="en-US"/>
          </w:rPr>
          <m:t>b</m:t>
        </m:r>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i/>
                <w:lang w:val="en-US"/>
              </w:rPr>
            </m:ctrlPr>
          </m:dPr>
          <m:e>
            <m:r>
              <m:rPr>
                <m:sty m:val="bi"/>
              </m:rPr>
              <w:rPr>
                <w:rFonts w:ascii="Cambria Math" w:hAnsi="Cambria Math"/>
                <w:lang w:val="en-US"/>
              </w:rPr>
              <m:t>f</m:t>
            </m:r>
          </m:e>
        </m:d>
        <m:d>
          <m:dPr>
            <m:begChr m:val="["/>
            <m:endChr m:val="]"/>
            <m:ctrlPr>
              <w:rPr>
                <w:rFonts w:ascii="Cambria Math" w:hAnsi="Cambria Math"/>
                <w:i/>
                <w:lang w:val="en-US"/>
              </w:rPr>
            </m:ctrlPr>
          </m:dPr>
          <m:e>
            <m:r>
              <m:rPr>
                <m:sty m:val="bi"/>
              </m:rPr>
              <w:rPr>
                <w:rFonts w:ascii="Cambria Math" w:hAnsi="Cambria Math"/>
                <w:lang w:val="en-US"/>
              </w:rPr>
              <m:t>k</m:t>
            </m:r>
          </m:e>
        </m:d>
        <m:r>
          <m:rPr>
            <m:sty m:val="bi"/>
          </m:rPr>
          <w:rPr>
            <w:rFonts w:ascii="Cambria Math" w:hAnsi="Cambria Math"/>
            <w:lang w:val="en-US"/>
          </w:rPr>
          <m:t>=BF</m:t>
        </m:r>
        <m:d>
          <m:dPr>
            <m:begChr m:val="{"/>
            <m:endChr m:val="}"/>
            <m:ctrlPr>
              <w:rPr>
                <w:rFonts w:ascii="Cambria Math" w:hAnsi="Cambria Math"/>
                <w:b w:val="0"/>
                <w:i/>
                <w:lang w:val="en-US"/>
              </w:rPr>
            </m:ctrlPr>
          </m:dPr>
          <m:e>
            <m:sSub>
              <m:sSubPr>
                <m:ctrlPr>
                  <w:rPr>
                    <w:rFonts w:ascii="Cambria Math" w:hAnsi="Cambria Math"/>
                    <w:b w:val="0"/>
                    <w:i/>
                    <w:lang w:val="en-US"/>
                  </w:rPr>
                </m:ctrlPr>
              </m:sSubPr>
              <m:e>
                <m:r>
                  <m:rPr>
                    <m:sty m:val="bi"/>
                  </m:rPr>
                  <w:rPr>
                    <w:rFonts w:ascii="Cambria Math" w:hAnsi="Cambria Math"/>
                    <w:lang w:val="en-US"/>
                  </w:rPr>
                  <m:t>s</m:t>
                </m:r>
              </m:e>
              <m:sub>
                <m:r>
                  <m:rPr>
                    <m:sty m:val="bi"/>
                  </m:rPr>
                  <w:rPr>
                    <w:rFonts w:ascii="Cambria Math" w:hAnsi="Cambria Math"/>
                    <w:lang w:val="en-US"/>
                  </w:rPr>
                  <m:t>sp</m:t>
                </m:r>
              </m:sub>
            </m:sSub>
            <m:d>
              <m:dPr>
                <m:begChr m:val="["/>
                <m:endChr m:val="]"/>
                <m:ctrlPr>
                  <w:rPr>
                    <w:rFonts w:ascii="Cambria Math" w:hAnsi="Cambria Math"/>
                    <w:b w:val="0"/>
                    <w:i/>
                    <w:lang w:val="en-US"/>
                  </w:rPr>
                </m:ctrlPr>
              </m:dPr>
              <m:e>
                <m:r>
                  <m:rPr>
                    <m:sty m:val="bi"/>
                  </m:rPr>
                  <w:rPr>
                    <w:rFonts w:ascii="Cambria Math" w:hAnsi="Cambria Math"/>
                    <w:lang w:val="en-US"/>
                  </w:rPr>
                  <m:t>t</m:t>
                </m:r>
              </m:e>
            </m:d>
            <m:d>
              <m:dPr>
                <m:begChr m:val="["/>
                <m:endChr m:val="]"/>
                <m:ctrlPr>
                  <w:rPr>
                    <w:rFonts w:ascii="Cambria Math" w:hAnsi="Cambria Math"/>
                    <w:b w:val="0"/>
                    <w:i/>
                    <w:lang w:val="en-US"/>
                  </w:rPr>
                </m:ctrlPr>
              </m:dPr>
              <m:e>
                <m:r>
                  <m:rPr>
                    <m:sty m:val="bi"/>
                  </m:rPr>
                  <w:rPr>
                    <w:rFonts w:ascii="Cambria Math" w:hAnsi="Cambria Math"/>
                    <w:lang w:val="en-US"/>
                  </w:rPr>
                  <m:t>f</m:t>
                </m:r>
              </m:e>
            </m:d>
            <m:d>
              <m:dPr>
                <m:begChr m:val="["/>
                <m:endChr m:val="]"/>
                <m:ctrlPr>
                  <w:rPr>
                    <w:rFonts w:ascii="Cambria Math" w:hAnsi="Cambria Math"/>
                    <w:b w:val="0"/>
                    <w:i/>
                    <w:lang w:val="en-US"/>
                  </w:rPr>
                </m:ctrlPr>
              </m:dPr>
              <m:e>
                <m:r>
                  <m:rPr>
                    <m:sty m:val="bi"/>
                  </m:rPr>
                  <w:rPr>
                    <w:rFonts w:ascii="Cambria Math" w:hAnsi="Cambria Math"/>
                    <w:lang w:val="en-US"/>
                  </w:rPr>
                  <m:t>k</m:t>
                </m:r>
              </m:e>
            </m:d>
          </m:e>
        </m:d>
      </m:oMath>
    </w:p>
    <w:p w:rsidR="00DB364C" w:rsidRDefault="00DB364C" w:rsidP="00DB364C">
      <w:pPr>
        <w:rPr>
          <w:lang w:val="en-US"/>
        </w:rPr>
      </w:pPr>
    </w:p>
    <w:p w:rsidR="00DB364C" w:rsidRDefault="00DB364C" w:rsidP="00DB364C">
      <w:pPr>
        <w:rPr>
          <w:lang w:val="en-US"/>
        </w:rPr>
      </w:pPr>
      <w:r>
        <w:rPr>
          <w:lang w:val="en-US"/>
        </w:rPr>
        <w:t>Per time block the BF needs N</w:t>
      </w:r>
      <w:r w:rsidRPr="00DB364C">
        <w:rPr>
          <w:vertAlign w:val="subscript"/>
          <w:lang w:val="en-US"/>
        </w:rPr>
        <w:t>sp</w:t>
      </w:r>
      <w:r>
        <w:rPr>
          <w:lang w:val="en-US"/>
        </w:rPr>
        <w:t xml:space="preserve"> * N * K</w:t>
      </w:r>
      <w:r w:rsidR="00031530" w:rsidRPr="00031530">
        <w:rPr>
          <w:vertAlign w:val="subscript"/>
          <w:lang w:val="en-US"/>
        </w:rPr>
        <w:t>CB</w:t>
      </w:r>
      <w:r>
        <w:rPr>
          <w:lang w:val="en-US"/>
        </w:rPr>
        <w:t xml:space="preserve"> weights. Typically the same weights can be used for multiple time blocks. The weights are updated via the MM interface.</w:t>
      </w:r>
    </w:p>
    <w:p w:rsidR="00DB364C" w:rsidRDefault="00DB364C" w:rsidP="00DB364C">
      <w:pPr>
        <w:rPr>
          <w:lang w:val="en-US"/>
        </w:rPr>
      </w:pPr>
    </w:p>
    <w:p w:rsidR="00410B71" w:rsidRDefault="00410B71" w:rsidP="00DB364C">
      <w:pPr>
        <w:rPr>
          <w:lang w:val="en-US"/>
        </w:rPr>
      </w:pPr>
    </w:p>
    <w:p w:rsidR="00410B71" w:rsidRDefault="00410B71" w:rsidP="00410B71">
      <w:pPr>
        <w:pStyle w:val="Heading2"/>
        <w:rPr>
          <w:lang w:val="en-US"/>
        </w:rPr>
      </w:pPr>
      <w:bookmarkStart w:id="145" w:name="_Toc423617651"/>
      <w:r>
        <w:rPr>
          <w:lang w:val="en-US"/>
        </w:rPr>
        <w:t>IBF unit component</w:t>
      </w:r>
      <w:bookmarkEnd w:id="145"/>
    </w:p>
    <w:p w:rsidR="00410B71" w:rsidRDefault="00410B71" w:rsidP="00DB364C">
      <w:pPr>
        <w:rPr>
          <w:lang w:val="en-US"/>
        </w:rPr>
      </w:pPr>
    </w:p>
    <w:p w:rsidR="00410B71" w:rsidRDefault="00410B71" w:rsidP="00DB364C">
      <w:pPr>
        <w:rPr>
          <w:lang w:val="en-US"/>
        </w:rPr>
      </w:pPr>
    </w:p>
    <w:p w:rsidR="00410B71" w:rsidRDefault="00410B71" w:rsidP="00DB364C">
      <w:pPr>
        <w:rPr>
          <w:lang w:val="en-US"/>
        </w:rPr>
      </w:pPr>
    </w:p>
    <w:sectPr w:rsidR="00410B71" w:rsidSect="002B505C">
      <w:headerReference w:type="even" r:id="rId36"/>
      <w:headerReference w:type="default" r:id="rId37"/>
      <w:type w:val="continuous"/>
      <w:pgSz w:w="11907" w:h="16840" w:code="9"/>
      <w:pgMar w:top="1701" w:right="851" w:bottom="1701" w:left="1418"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7622" w:rsidRDefault="00317622">
      <w:r>
        <w:separator/>
      </w:r>
    </w:p>
  </w:endnote>
  <w:endnote w:type="continuationSeparator" w:id="0">
    <w:p w:rsidR="00317622" w:rsidRDefault="003176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4" w:space="0" w:color="auto"/>
      </w:tblBorders>
      <w:tblCellMar>
        <w:top w:w="28" w:type="dxa"/>
        <w:bottom w:w="28" w:type="dxa"/>
      </w:tblCellMar>
      <w:tblLook w:val="0000" w:firstRow="0" w:lastRow="0" w:firstColumn="0" w:lastColumn="0" w:noHBand="0" w:noVBand="0"/>
    </w:tblPr>
    <w:tblGrid>
      <w:gridCol w:w="3308"/>
      <w:gridCol w:w="3309"/>
      <w:gridCol w:w="773"/>
      <w:gridCol w:w="2464"/>
    </w:tblGrid>
    <w:tr w:rsidR="00DC1A0B" w:rsidTr="002B505C">
      <w:trPr>
        <w:cantSplit/>
        <w:trHeight w:val="227"/>
      </w:trPr>
      <w:tc>
        <w:tcPr>
          <w:tcW w:w="1679" w:type="pct"/>
          <w:vMerge w:val="restart"/>
          <w:vAlign w:val="center"/>
        </w:tcPr>
        <w:p w:rsidR="00DC1A0B" w:rsidRDefault="00DC1A0B" w:rsidP="00DD2700">
          <w:pPr>
            <w:pStyle w:val="Footer"/>
            <w:tabs>
              <w:tab w:val="clear" w:pos="4320"/>
              <w:tab w:val="clear" w:pos="8640"/>
            </w:tabs>
            <w:ind w:right="360"/>
            <w:jc w:val="center"/>
          </w:pPr>
          <w:r>
            <w:t>ASTRON</w:t>
          </w:r>
        </w:p>
      </w:tc>
      <w:tc>
        <w:tcPr>
          <w:tcW w:w="1679" w:type="pct"/>
          <w:vMerge w:val="restart"/>
          <w:vAlign w:val="center"/>
        </w:tcPr>
        <w:p w:rsidR="00DC1A0B" w:rsidRPr="00B845D2" w:rsidRDefault="00DC1A0B">
          <w:pPr>
            <w:pStyle w:val="Footer"/>
            <w:jc w:val="center"/>
            <w:rPr>
              <w:b/>
              <w:bCs/>
              <w:sz w:val="32"/>
              <w:lang w:val="nl-NL"/>
            </w:rPr>
          </w:pPr>
          <w:r>
            <w:rPr>
              <w:b/>
              <w:bCs/>
              <w:sz w:val="32"/>
              <w:lang w:val="nl-NL"/>
            </w:rPr>
            <w:t>DESP</w:t>
          </w:r>
        </w:p>
      </w:tc>
      <w:tc>
        <w:tcPr>
          <w:tcW w:w="392" w:type="pct"/>
          <w:vAlign w:val="center"/>
        </w:tcPr>
        <w:p w:rsidR="00DC1A0B" w:rsidRDefault="00DC1A0B">
          <w:pPr>
            <w:pStyle w:val="Footer"/>
            <w:rPr>
              <w:b/>
              <w:sz w:val="14"/>
              <w:lang w:val="en-US"/>
            </w:rPr>
          </w:pPr>
          <w:r>
            <w:rPr>
              <w:b/>
              <w:sz w:val="14"/>
              <w:lang w:val="en-US"/>
            </w:rPr>
            <w:t>Doc.nr.:</w:t>
          </w:r>
        </w:p>
      </w:tc>
      <w:tc>
        <w:tcPr>
          <w:tcW w:w="1250" w:type="pct"/>
          <w:vAlign w:val="center"/>
        </w:tcPr>
        <w:p w:rsidR="00DC1A0B" w:rsidRDefault="00DC1A0B" w:rsidP="00B66D1C">
          <w:pPr>
            <w:pStyle w:val="Footer"/>
            <w:rPr>
              <w:lang w:val="en-US"/>
            </w:rPr>
          </w:pPr>
          <w:r>
            <w:rPr>
              <w:lang w:val="en-US"/>
            </w:rPr>
            <w:t>ASTRON-SP-062</w:t>
          </w:r>
        </w:p>
      </w:tc>
    </w:tr>
    <w:tr w:rsidR="00DC1A0B" w:rsidTr="002B505C">
      <w:trPr>
        <w:cantSplit/>
        <w:trHeight w:val="227"/>
      </w:trPr>
      <w:tc>
        <w:tcPr>
          <w:tcW w:w="1679" w:type="pct"/>
          <w:vMerge/>
          <w:vAlign w:val="center"/>
        </w:tcPr>
        <w:p w:rsidR="00DC1A0B" w:rsidRDefault="00DC1A0B">
          <w:pPr>
            <w:pStyle w:val="Footer"/>
            <w:rPr>
              <w:lang w:val="en-US"/>
            </w:rPr>
          </w:pPr>
        </w:p>
      </w:tc>
      <w:tc>
        <w:tcPr>
          <w:tcW w:w="1679" w:type="pct"/>
          <w:vMerge/>
          <w:vAlign w:val="center"/>
        </w:tcPr>
        <w:p w:rsidR="00DC1A0B" w:rsidRDefault="00DC1A0B">
          <w:pPr>
            <w:pStyle w:val="Footer"/>
            <w:rPr>
              <w:sz w:val="32"/>
              <w:lang w:val="en-US"/>
            </w:rPr>
          </w:pPr>
        </w:p>
      </w:tc>
      <w:tc>
        <w:tcPr>
          <w:tcW w:w="392" w:type="pct"/>
          <w:vAlign w:val="center"/>
        </w:tcPr>
        <w:p w:rsidR="00DC1A0B" w:rsidRDefault="00DC1A0B">
          <w:pPr>
            <w:pStyle w:val="Footer"/>
            <w:rPr>
              <w:b/>
              <w:sz w:val="14"/>
            </w:rPr>
          </w:pPr>
          <w:r>
            <w:rPr>
              <w:b/>
              <w:sz w:val="14"/>
            </w:rPr>
            <w:t>Rev.:</w:t>
          </w:r>
        </w:p>
      </w:tc>
      <w:tc>
        <w:tcPr>
          <w:tcW w:w="1250" w:type="pct"/>
          <w:vAlign w:val="center"/>
        </w:tcPr>
        <w:p w:rsidR="00DC1A0B" w:rsidRDefault="00DC1A0B">
          <w:pPr>
            <w:pStyle w:val="Footer"/>
          </w:pPr>
        </w:p>
      </w:tc>
    </w:tr>
    <w:tr w:rsidR="00DC1A0B" w:rsidTr="002B505C">
      <w:trPr>
        <w:cantSplit/>
        <w:trHeight w:val="227"/>
      </w:trPr>
      <w:tc>
        <w:tcPr>
          <w:tcW w:w="1679" w:type="pct"/>
          <w:vMerge/>
          <w:vAlign w:val="center"/>
        </w:tcPr>
        <w:p w:rsidR="00DC1A0B" w:rsidRDefault="00DC1A0B">
          <w:pPr>
            <w:pStyle w:val="Footer"/>
          </w:pPr>
        </w:p>
      </w:tc>
      <w:tc>
        <w:tcPr>
          <w:tcW w:w="1679" w:type="pct"/>
          <w:vMerge/>
          <w:vAlign w:val="center"/>
        </w:tcPr>
        <w:p w:rsidR="00DC1A0B" w:rsidRDefault="00DC1A0B">
          <w:pPr>
            <w:pStyle w:val="Footer"/>
            <w:rPr>
              <w:sz w:val="32"/>
            </w:rPr>
          </w:pPr>
        </w:p>
      </w:tc>
      <w:tc>
        <w:tcPr>
          <w:tcW w:w="392" w:type="pct"/>
          <w:vAlign w:val="center"/>
        </w:tcPr>
        <w:p w:rsidR="00DC1A0B" w:rsidRDefault="00DC1A0B">
          <w:pPr>
            <w:pStyle w:val="Footer"/>
            <w:rPr>
              <w:b/>
              <w:sz w:val="14"/>
            </w:rPr>
          </w:pPr>
          <w:r>
            <w:rPr>
              <w:b/>
              <w:sz w:val="14"/>
            </w:rPr>
            <w:t>Date:</w:t>
          </w:r>
        </w:p>
      </w:tc>
      <w:tc>
        <w:tcPr>
          <w:tcW w:w="1250" w:type="pct"/>
          <w:vAlign w:val="center"/>
        </w:tcPr>
        <w:p w:rsidR="00DC1A0B" w:rsidRDefault="00DC1A0B">
          <w:pPr>
            <w:pStyle w:val="Footer"/>
          </w:pPr>
        </w:p>
      </w:tc>
    </w:tr>
    <w:tr w:rsidR="00DC1A0B" w:rsidTr="002B505C">
      <w:trPr>
        <w:cantSplit/>
        <w:trHeight w:val="227"/>
      </w:trPr>
      <w:tc>
        <w:tcPr>
          <w:tcW w:w="1679" w:type="pct"/>
          <w:vMerge/>
          <w:vAlign w:val="center"/>
        </w:tcPr>
        <w:p w:rsidR="00DC1A0B" w:rsidRDefault="00DC1A0B">
          <w:pPr>
            <w:pStyle w:val="Footer"/>
          </w:pPr>
        </w:p>
      </w:tc>
      <w:tc>
        <w:tcPr>
          <w:tcW w:w="1679" w:type="pct"/>
          <w:vMerge/>
          <w:vAlign w:val="center"/>
        </w:tcPr>
        <w:p w:rsidR="00DC1A0B" w:rsidRDefault="00DC1A0B">
          <w:pPr>
            <w:pStyle w:val="Footer"/>
            <w:rPr>
              <w:sz w:val="32"/>
            </w:rPr>
          </w:pPr>
        </w:p>
      </w:tc>
      <w:tc>
        <w:tcPr>
          <w:tcW w:w="392" w:type="pct"/>
          <w:vAlign w:val="center"/>
        </w:tcPr>
        <w:p w:rsidR="00DC1A0B" w:rsidRDefault="00DC1A0B">
          <w:pPr>
            <w:pStyle w:val="Footer"/>
            <w:rPr>
              <w:b/>
              <w:sz w:val="14"/>
            </w:rPr>
          </w:pPr>
          <w:r>
            <w:rPr>
              <w:b/>
              <w:sz w:val="14"/>
            </w:rPr>
            <w:t>Class.:</w:t>
          </w:r>
        </w:p>
      </w:tc>
      <w:tc>
        <w:tcPr>
          <w:tcW w:w="1250" w:type="pct"/>
          <w:vAlign w:val="center"/>
        </w:tcPr>
        <w:p w:rsidR="00DC1A0B" w:rsidRDefault="00DC1A0B">
          <w:pPr>
            <w:pStyle w:val="Footer"/>
          </w:pPr>
        </w:p>
      </w:tc>
    </w:tr>
  </w:tbl>
  <w:p w:rsidR="00DC1A0B" w:rsidRDefault="00DC1A0B" w:rsidP="00AE0D21">
    <w:pPr>
      <w:pStyle w:val="Footer"/>
      <w:tabs>
        <w:tab w:val="clear" w:pos="4320"/>
        <w:tab w:val="clear" w:pos="8640"/>
      </w:tabs>
      <w:rPr>
        <w:sz w:val="16"/>
      </w:rPr>
    </w:pPr>
    <w:r>
      <w:rPr>
        <w:rStyle w:val="PageNumber"/>
      </w:rPr>
      <w:fldChar w:fldCharType="begin"/>
    </w:r>
    <w:r>
      <w:rPr>
        <w:rStyle w:val="PageNumber"/>
      </w:rPr>
      <w:instrText xml:space="preserve"> PAGE </w:instrText>
    </w:r>
    <w:r>
      <w:rPr>
        <w:rStyle w:val="PageNumber"/>
      </w:rPr>
      <w:fldChar w:fldCharType="separate"/>
    </w:r>
    <w:r w:rsidR="00C32BDE">
      <w:rPr>
        <w:rStyle w:val="PageNumber"/>
        <w:noProof/>
      </w:rPr>
      <w:t>7</w:t>
    </w:r>
    <w:r>
      <w:rPr>
        <w:rStyle w:val="PageNumber"/>
      </w:rPr>
      <w:fldChar w:fldCharType="end"/>
    </w:r>
    <w:r>
      <w:rPr>
        <w:rStyle w:val="PageNumber"/>
      </w:rPr>
      <w:t xml:space="preserve"> / </w:t>
    </w:r>
    <w:r>
      <w:rPr>
        <w:rStyle w:val="PageNumber"/>
      </w:rPr>
      <w:fldChar w:fldCharType="begin"/>
    </w:r>
    <w:r>
      <w:rPr>
        <w:rStyle w:val="PageNumber"/>
      </w:rPr>
      <w:instrText xml:space="preserve"> NUMPAGES </w:instrText>
    </w:r>
    <w:r>
      <w:rPr>
        <w:rStyle w:val="PageNumber"/>
      </w:rPr>
      <w:fldChar w:fldCharType="separate"/>
    </w:r>
    <w:r w:rsidR="00C32BDE">
      <w:rPr>
        <w:rStyle w:val="PageNumber"/>
        <w:noProof/>
      </w:rPr>
      <w:t>33</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7622" w:rsidRDefault="00317622">
      <w:r>
        <w:separator/>
      </w:r>
    </w:p>
  </w:footnote>
  <w:footnote w:type="continuationSeparator" w:id="0">
    <w:p w:rsidR="00317622" w:rsidRDefault="0031762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1A0B" w:rsidRDefault="00DC1A0B" w:rsidP="00B02D62">
    <w:pPr>
      <w:pStyle w:val="Header"/>
    </w:pPr>
    <w:r>
      <w:rPr>
        <w:noProof/>
        <w:lang w:val="nl-NL" w:eastAsia="nl-NL"/>
      </w:rPr>
      <mc:AlternateContent>
        <mc:Choice Requires="wps">
          <w:drawing>
            <wp:anchor distT="0" distB="0" distL="114300" distR="114300" simplePos="0" relativeHeight="251656704" behindDoc="1" locked="0" layoutInCell="1" allowOverlap="1" wp14:anchorId="439B73F0" wp14:editId="3DBB90D5">
              <wp:simplePos x="0" y="0"/>
              <wp:positionH relativeFrom="column">
                <wp:posOffset>-540385</wp:posOffset>
              </wp:positionH>
              <wp:positionV relativeFrom="paragraph">
                <wp:posOffset>8653780</wp:posOffset>
              </wp:positionV>
              <wp:extent cx="192405" cy="1171575"/>
              <wp:effectExtent l="2540" t="0" r="0" b="4445"/>
              <wp:wrapNone/>
              <wp:docPr id="1"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405" cy="1171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C1A0B" w:rsidRPr="00436E3A" w:rsidRDefault="00DC1A0B" w:rsidP="00B02D62">
                          <w:pPr>
                            <w:rPr>
                              <w:color w:val="0072C6"/>
                              <w:sz w:val="16"/>
                              <w:szCs w:val="16"/>
                              <w:lang w:val="nl-NL"/>
                            </w:rPr>
                          </w:pPr>
                          <w:r w:rsidRPr="00436E3A">
                            <w:rPr>
                              <w:color w:val="0072C6"/>
                              <w:sz w:val="16"/>
                              <w:szCs w:val="16"/>
                              <w:lang w:val="nl-NL"/>
                            </w:rPr>
                            <w:t>ASTRON</w:t>
                          </w:r>
                          <w:r>
                            <w:rPr>
                              <w:color w:val="0072C6"/>
                              <w:sz w:val="16"/>
                              <w:szCs w:val="16"/>
                              <w:lang w:val="nl-NL"/>
                            </w:rPr>
                            <w:t>-</w:t>
                          </w:r>
                          <w:r w:rsidRPr="00436E3A">
                            <w:rPr>
                              <w:color w:val="0072C6"/>
                              <w:sz w:val="16"/>
                              <w:szCs w:val="16"/>
                              <w:lang w:val="nl-NL"/>
                            </w:rPr>
                            <w:t>FO-0</w:t>
                          </w:r>
                          <w:r>
                            <w:rPr>
                              <w:color w:val="0072C6"/>
                              <w:sz w:val="16"/>
                              <w:szCs w:val="16"/>
                              <w:lang w:val="nl-NL"/>
                            </w:rPr>
                            <w:t>17</w:t>
                          </w:r>
                          <w:r w:rsidRPr="00436E3A">
                            <w:rPr>
                              <w:color w:val="0072C6"/>
                              <w:sz w:val="16"/>
                              <w:szCs w:val="16"/>
                              <w:lang w:val="nl-NL"/>
                            </w:rPr>
                            <w:t xml:space="preserve"> </w:t>
                          </w:r>
                          <w:r>
                            <w:rPr>
                              <w:color w:val="0072C6"/>
                              <w:sz w:val="16"/>
                              <w:szCs w:val="16"/>
                              <w:lang w:val="nl-NL"/>
                            </w:rPr>
                            <w:t>2</w:t>
                          </w:r>
                          <w:r w:rsidRPr="00436E3A">
                            <w:rPr>
                              <w:color w:val="0072C6"/>
                              <w:sz w:val="16"/>
                              <w:szCs w:val="16"/>
                              <w:lang w:val="nl-NL"/>
                            </w:rPr>
                            <w:t>.0</w:t>
                          </w:r>
                        </w:p>
                      </w:txbxContent>
                    </wps:txbx>
                    <wps:bodyPr rot="0" vert="vert270"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7" o:spid="_x0000_s1026" type="#_x0000_t202" style="position:absolute;margin-left:-42.55pt;margin-top:681.4pt;width:15.15pt;height:92.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" stroked="f">
              <v:textbox style="layout-flow:vertical;mso-layout-flow-alt:bottom-to-top;mso-fit-shape-to-text:t" inset="1mm,1mm,1mm,1mm">
                <w:txbxContent>
                  <w:p w:rsidR="00DC1A0B" w:rsidRPr="00436E3A" w:rsidRDefault="00DC1A0B" w:rsidP="00B02D62">
                    <w:pPr>
                      <w:rPr>
                        <w:color w:val="0072C6"/>
                        <w:sz w:val="16"/>
                        <w:szCs w:val="16"/>
                        <w:lang w:val="nl-NL"/>
                      </w:rPr>
                    </w:pPr>
                    <w:r w:rsidRPr="00436E3A">
                      <w:rPr>
                        <w:color w:val="0072C6"/>
                        <w:sz w:val="16"/>
                        <w:szCs w:val="16"/>
                        <w:lang w:val="nl-NL"/>
                      </w:rPr>
                      <w:t>ASTRON</w:t>
                    </w:r>
                    <w:r>
                      <w:rPr>
                        <w:color w:val="0072C6"/>
                        <w:sz w:val="16"/>
                        <w:szCs w:val="16"/>
                        <w:lang w:val="nl-NL"/>
                      </w:rPr>
                      <w:t>-</w:t>
                    </w:r>
                    <w:r w:rsidRPr="00436E3A">
                      <w:rPr>
                        <w:color w:val="0072C6"/>
                        <w:sz w:val="16"/>
                        <w:szCs w:val="16"/>
                        <w:lang w:val="nl-NL"/>
                      </w:rPr>
                      <w:t>FO-0</w:t>
                    </w:r>
                    <w:r>
                      <w:rPr>
                        <w:color w:val="0072C6"/>
                        <w:sz w:val="16"/>
                        <w:szCs w:val="16"/>
                        <w:lang w:val="nl-NL"/>
                      </w:rPr>
                      <w:t>17</w:t>
                    </w:r>
                    <w:r w:rsidRPr="00436E3A">
                      <w:rPr>
                        <w:color w:val="0072C6"/>
                        <w:sz w:val="16"/>
                        <w:szCs w:val="16"/>
                        <w:lang w:val="nl-NL"/>
                      </w:rPr>
                      <w:t xml:space="preserve"> </w:t>
                    </w:r>
                    <w:r>
                      <w:rPr>
                        <w:color w:val="0072C6"/>
                        <w:sz w:val="16"/>
                        <w:szCs w:val="16"/>
                        <w:lang w:val="nl-NL"/>
                      </w:rPr>
                      <w:t>2</w:t>
                    </w:r>
                    <w:r w:rsidRPr="00436E3A">
                      <w:rPr>
                        <w:color w:val="0072C6"/>
                        <w:sz w:val="16"/>
                        <w:szCs w:val="16"/>
                        <w:lang w:val="nl-NL"/>
                      </w:rPr>
                      <w:t>.0</w:t>
                    </w:r>
                  </w:p>
                </w:txbxContent>
              </v:textbox>
            </v:shape>
          </w:pict>
        </mc:Fallback>
      </mc:AlternateContent>
    </w:r>
    <w:r>
      <w:rPr>
        <w:noProof/>
        <w:lang w:val="nl-NL" w:eastAsia="nl-NL"/>
      </w:rPr>
      <w:drawing>
        <wp:anchor distT="0" distB="0" distL="114300" distR="114300" simplePos="0" relativeHeight="251657728" behindDoc="0" locked="0" layoutInCell="1" allowOverlap="1" wp14:anchorId="5FB022A1" wp14:editId="032D5FDF">
          <wp:simplePos x="0" y="0"/>
          <wp:positionH relativeFrom="page">
            <wp:posOffset>3960495</wp:posOffset>
          </wp:positionH>
          <wp:positionV relativeFrom="page">
            <wp:posOffset>467995</wp:posOffset>
          </wp:positionV>
          <wp:extent cx="2879725" cy="617220"/>
          <wp:effectExtent l="0" t="0" r="0" b="0"/>
          <wp:wrapSquare wrapText="bothSides"/>
          <wp:docPr id="61" name="Picture 61" descr="1a_Astron_LogoBasis k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a_Astron_LogoBasis kier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79725" cy="617220"/>
                  </a:xfrm>
                  <a:prstGeom prst="rect">
                    <a:avLst/>
                  </a:prstGeom>
                  <a:noFill/>
                </pic:spPr>
              </pic:pic>
            </a:graphicData>
          </a:graphic>
          <wp14:sizeRelH relativeFrom="page">
            <wp14:pctWidth>0</wp14:pctWidth>
          </wp14:sizeRelH>
          <wp14:sizeRelV relativeFrom="page">
            <wp14:pctHeight>0</wp14:pctHeight>
          </wp14:sizeRelV>
        </wp:anchor>
      </w:drawing>
    </w:r>
  </w:p>
  <w:p w:rsidR="00DC1A0B" w:rsidRDefault="00DC1A0B" w:rsidP="00B02D62">
    <w:pPr>
      <w:pStyle w:val="Header"/>
    </w:pPr>
  </w:p>
  <w:p w:rsidR="00DC1A0B" w:rsidRDefault="00DC1A0B" w:rsidP="00B02D62">
    <w:pPr>
      <w:pStyle w:val="Header"/>
    </w:pPr>
  </w:p>
  <w:p w:rsidR="00DC1A0B" w:rsidRDefault="00DC1A0B" w:rsidP="00B02D62">
    <w:pPr>
      <w:pStyle w:val="Header"/>
    </w:pPr>
  </w:p>
  <w:p w:rsidR="00DC1A0B" w:rsidRDefault="00DC1A0B" w:rsidP="00B02D62">
    <w:pPr>
      <w:pStyle w:val="Header"/>
    </w:pPr>
  </w:p>
  <w:p w:rsidR="00DC1A0B" w:rsidRDefault="00DC1A0B" w:rsidP="00B02D62">
    <w:pPr>
      <w:pStyle w:val="Header"/>
    </w:pPr>
  </w:p>
  <w:p w:rsidR="00DC1A0B" w:rsidRDefault="00DC1A0B" w:rsidP="00B02D6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1A0B" w:rsidRDefault="00DC1A0B"/>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1A0B" w:rsidRDefault="00DC1A0B" w:rsidP="00B02D62">
    <w:pPr>
      <w:pStyle w:val="Header"/>
    </w:pPr>
    <w:r>
      <w:rPr>
        <w:noProof/>
        <w:lang w:val="nl-NL" w:eastAsia="nl-NL"/>
      </w:rPr>
      <w:drawing>
        <wp:anchor distT="0" distB="0" distL="114300" distR="114300" simplePos="0" relativeHeight="251658752" behindDoc="0" locked="0" layoutInCell="1" allowOverlap="1">
          <wp:simplePos x="0" y="0"/>
          <wp:positionH relativeFrom="page">
            <wp:posOffset>5184775</wp:posOffset>
          </wp:positionH>
          <wp:positionV relativeFrom="page">
            <wp:posOffset>467995</wp:posOffset>
          </wp:positionV>
          <wp:extent cx="1656080" cy="513715"/>
          <wp:effectExtent l="0" t="0" r="0" b="0"/>
          <wp:wrapSquare wrapText="bothSides"/>
          <wp:docPr id="63" name="Picture 63" descr="1a_Astron_LogoBasis zonder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1a_Astron_LogoBasis zonder tex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6080" cy="513715"/>
                  </a:xfrm>
                  <a:prstGeom prst="rect">
                    <a:avLst/>
                  </a:prstGeom>
                  <a:noFill/>
                </pic:spPr>
              </pic:pic>
            </a:graphicData>
          </a:graphic>
          <wp14:sizeRelH relativeFrom="page">
            <wp14:pctWidth>0</wp14:pctWidth>
          </wp14:sizeRelH>
          <wp14:sizeRelV relativeFrom="page">
            <wp14:pctHeight>0</wp14:pctHeight>
          </wp14:sizeRelV>
        </wp:anchor>
      </w:drawing>
    </w:r>
  </w:p>
  <w:p w:rsidR="00DC1A0B" w:rsidRDefault="00DC1A0B" w:rsidP="00B02D62">
    <w:pPr>
      <w:pStyle w:val="Header"/>
    </w:pPr>
  </w:p>
  <w:p w:rsidR="00DC1A0B" w:rsidRDefault="00DC1A0B" w:rsidP="00B02D62">
    <w:pPr>
      <w:pStyle w:val="Header"/>
    </w:pPr>
  </w:p>
  <w:p w:rsidR="00DC1A0B" w:rsidRDefault="00DC1A0B" w:rsidP="00B02D62">
    <w:pPr>
      <w:pStyle w:val="Header"/>
    </w:pPr>
  </w:p>
  <w:p w:rsidR="00DC1A0B" w:rsidRDefault="00DC1A0B" w:rsidP="00B02D6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C1404624"/>
    <w:lvl w:ilvl="0">
      <w:start w:val="1"/>
      <w:numFmt w:val="decimal"/>
      <w:lvlText w:val="%1."/>
      <w:legacy w:legacy="1" w:legacySpace="0" w:legacyIndent="708"/>
      <w:lvlJc w:val="left"/>
      <w:pPr>
        <w:ind w:left="708" w:hanging="708"/>
      </w:pPr>
    </w:lvl>
    <w:lvl w:ilvl="1">
      <w:start w:val="1"/>
      <w:numFmt w:val="decimal"/>
      <w:lvlText w:val="%1.%2."/>
      <w:legacy w:legacy="1" w:legacySpace="0" w:legacyIndent="708"/>
      <w:lvlJc w:val="left"/>
      <w:pPr>
        <w:ind w:left="1416" w:hanging="708"/>
      </w:pPr>
    </w:lvl>
    <w:lvl w:ilvl="2">
      <w:start w:val="1"/>
      <w:numFmt w:val="decimal"/>
      <w:lvlText w:val="%1.%2.%3."/>
      <w:legacy w:legacy="1" w:legacySpace="0" w:legacyIndent="708"/>
      <w:lvlJc w:val="left"/>
      <w:pPr>
        <w:ind w:left="2124" w:hanging="708"/>
      </w:pPr>
    </w:lvl>
    <w:lvl w:ilvl="3">
      <w:start w:val="1"/>
      <w:numFmt w:val="decimal"/>
      <w:lvlText w:val="%1.%2.%3.%4."/>
      <w:legacy w:legacy="1" w:legacySpace="0" w:legacyIndent="708"/>
      <w:lvlJc w:val="left"/>
      <w:pPr>
        <w:ind w:left="2832" w:hanging="708"/>
      </w:pPr>
    </w:lvl>
    <w:lvl w:ilvl="4">
      <w:start w:val="1"/>
      <w:numFmt w:val="decimal"/>
      <w:lvlText w:val="%1.%2.%3.%4.%5."/>
      <w:legacy w:legacy="1" w:legacySpace="0" w:legacyIndent="708"/>
      <w:lvlJc w:val="left"/>
      <w:pPr>
        <w:ind w:left="3540" w:hanging="708"/>
      </w:pPr>
    </w:lvl>
    <w:lvl w:ilvl="5">
      <w:start w:val="1"/>
      <w:numFmt w:val="decimal"/>
      <w:lvlText w:val="%1.%2.%3.%4.%5.%6."/>
      <w:legacy w:legacy="1" w:legacySpace="0" w:legacyIndent="708"/>
      <w:lvlJc w:val="left"/>
      <w:pPr>
        <w:ind w:left="4248" w:hanging="708"/>
      </w:pPr>
    </w:lvl>
    <w:lvl w:ilvl="6">
      <w:start w:val="1"/>
      <w:numFmt w:val="decimal"/>
      <w:lvlText w:val="%1.%2.%3.%4.%5.%6.%7."/>
      <w:legacy w:legacy="1" w:legacySpace="0" w:legacyIndent="708"/>
      <w:lvlJc w:val="left"/>
      <w:pPr>
        <w:ind w:left="4956" w:hanging="708"/>
      </w:pPr>
    </w:lvl>
    <w:lvl w:ilvl="7">
      <w:start w:val="1"/>
      <w:numFmt w:val="decimal"/>
      <w:lvlText w:val="%1.%2.%3.%4.%5.%6.%7.%8."/>
      <w:legacy w:legacy="1" w:legacySpace="0" w:legacyIndent="708"/>
      <w:lvlJc w:val="left"/>
      <w:pPr>
        <w:ind w:left="5664" w:hanging="708"/>
      </w:pPr>
    </w:lvl>
    <w:lvl w:ilvl="8">
      <w:start w:val="1"/>
      <w:numFmt w:val="decimal"/>
      <w:lvlText w:val="%1.%2.%3.%4.%5.%6.%7.%8.%9"/>
      <w:legacy w:legacy="1" w:legacySpace="0" w:legacyIndent="708"/>
      <w:lvlJc w:val="left"/>
      <w:pPr>
        <w:ind w:left="6372" w:hanging="708"/>
      </w:pPr>
    </w:lvl>
  </w:abstractNum>
  <w:abstractNum w:abstractNumId="1">
    <w:nsid w:val="0C2D44F7"/>
    <w:multiLevelType w:val="hybridMultilevel"/>
    <w:tmpl w:val="FA2852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C3165C4"/>
    <w:multiLevelType w:val="hybridMultilevel"/>
    <w:tmpl w:val="9F702DDC"/>
    <w:lvl w:ilvl="0" w:tplc="0413000F">
      <w:start w:val="1"/>
      <w:numFmt w:val="decimal"/>
      <w:lvlText w:val="%1."/>
      <w:lvlJc w:val="left"/>
      <w:pPr>
        <w:ind w:left="360" w:hanging="360"/>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0E9D4BCD"/>
    <w:multiLevelType w:val="hybridMultilevel"/>
    <w:tmpl w:val="5614C2E0"/>
    <w:lvl w:ilvl="0" w:tplc="DC60CB0C">
      <w:start w:val="1"/>
      <w:numFmt w:val="bullet"/>
      <w:lvlText w:val=""/>
      <w:lvlJc w:val="left"/>
      <w:pPr>
        <w:tabs>
          <w:tab w:val="num" w:pos="927"/>
        </w:tabs>
        <w:ind w:left="907"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F1711F9"/>
    <w:multiLevelType w:val="multilevel"/>
    <w:tmpl w:val="5B72A6BC"/>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3957347"/>
    <w:multiLevelType w:val="multilevel"/>
    <w:tmpl w:val="3736872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nsid w:val="13E15782"/>
    <w:multiLevelType w:val="hybridMultilevel"/>
    <w:tmpl w:val="D474ED0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16310773"/>
    <w:multiLevelType w:val="hybridMultilevel"/>
    <w:tmpl w:val="FA12415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163C3120"/>
    <w:multiLevelType w:val="hybridMultilevel"/>
    <w:tmpl w:val="C3B0CE1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18A41010"/>
    <w:multiLevelType w:val="hybridMultilevel"/>
    <w:tmpl w:val="DEEEE4D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nsid w:val="353275B3"/>
    <w:multiLevelType w:val="hybridMultilevel"/>
    <w:tmpl w:val="092092E4"/>
    <w:lvl w:ilvl="0" w:tplc="ECEA7F6A">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1">
    <w:nsid w:val="3BCE1C5C"/>
    <w:multiLevelType w:val="hybridMultilevel"/>
    <w:tmpl w:val="781AF23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nsid w:val="40AD7F31"/>
    <w:multiLevelType w:val="hybridMultilevel"/>
    <w:tmpl w:val="B0E249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495802C1"/>
    <w:multiLevelType w:val="multilevel"/>
    <w:tmpl w:val="5B72A6B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nsid w:val="4AA603E3"/>
    <w:multiLevelType w:val="hybridMultilevel"/>
    <w:tmpl w:val="9FDC5AA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nsid w:val="4C966D3B"/>
    <w:multiLevelType w:val="hybridMultilevel"/>
    <w:tmpl w:val="968A90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51EF0B4E"/>
    <w:multiLevelType w:val="hybridMultilevel"/>
    <w:tmpl w:val="C22214A0"/>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7">
    <w:nsid w:val="5C672D67"/>
    <w:multiLevelType w:val="multilevel"/>
    <w:tmpl w:val="5B72A6B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nsid w:val="5DF71F9D"/>
    <w:multiLevelType w:val="hybridMultilevel"/>
    <w:tmpl w:val="2C8C3C9A"/>
    <w:lvl w:ilvl="0" w:tplc="568A845C">
      <w:start w:val="2015"/>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627C7157"/>
    <w:multiLevelType w:val="multilevel"/>
    <w:tmpl w:val="583A17FE"/>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nsid w:val="6A99313B"/>
    <w:multiLevelType w:val="hybridMultilevel"/>
    <w:tmpl w:val="9DA0AB68"/>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1">
    <w:nsid w:val="79532D5C"/>
    <w:multiLevelType w:val="hybridMultilevel"/>
    <w:tmpl w:val="9E12C6D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7A281DA3"/>
    <w:multiLevelType w:val="hybridMultilevel"/>
    <w:tmpl w:val="5204E776"/>
    <w:lvl w:ilvl="0" w:tplc="0409000F">
      <w:start w:val="1"/>
      <w:numFmt w:val="decimal"/>
      <w:lvlText w:val="%1."/>
      <w:lvlJc w:val="left"/>
      <w:pPr>
        <w:tabs>
          <w:tab w:val="num" w:pos="862"/>
        </w:tabs>
        <w:ind w:left="862" w:hanging="360"/>
      </w:pPr>
    </w:lvl>
    <w:lvl w:ilvl="1" w:tplc="04090019" w:tentative="1">
      <w:start w:val="1"/>
      <w:numFmt w:val="lowerLetter"/>
      <w:lvlText w:val="%2."/>
      <w:lvlJc w:val="left"/>
      <w:pPr>
        <w:tabs>
          <w:tab w:val="num" w:pos="1582"/>
        </w:tabs>
        <w:ind w:left="1582" w:hanging="360"/>
      </w:pPr>
    </w:lvl>
    <w:lvl w:ilvl="2" w:tplc="0409001B" w:tentative="1">
      <w:start w:val="1"/>
      <w:numFmt w:val="lowerRoman"/>
      <w:lvlText w:val="%3."/>
      <w:lvlJc w:val="right"/>
      <w:pPr>
        <w:tabs>
          <w:tab w:val="num" w:pos="2302"/>
        </w:tabs>
        <w:ind w:left="2302" w:hanging="180"/>
      </w:pPr>
    </w:lvl>
    <w:lvl w:ilvl="3" w:tplc="0409000F" w:tentative="1">
      <w:start w:val="1"/>
      <w:numFmt w:val="decimal"/>
      <w:lvlText w:val="%4."/>
      <w:lvlJc w:val="left"/>
      <w:pPr>
        <w:tabs>
          <w:tab w:val="num" w:pos="3022"/>
        </w:tabs>
        <w:ind w:left="3022" w:hanging="360"/>
      </w:pPr>
    </w:lvl>
    <w:lvl w:ilvl="4" w:tplc="04090019" w:tentative="1">
      <w:start w:val="1"/>
      <w:numFmt w:val="lowerLetter"/>
      <w:lvlText w:val="%5."/>
      <w:lvlJc w:val="left"/>
      <w:pPr>
        <w:tabs>
          <w:tab w:val="num" w:pos="3742"/>
        </w:tabs>
        <w:ind w:left="3742" w:hanging="360"/>
      </w:pPr>
    </w:lvl>
    <w:lvl w:ilvl="5" w:tplc="0409001B" w:tentative="1">
      <w:start w:val="1"/>
      <w:numFmt w:val="lowerRoman"/>
      <w:lvlText w:val="%6."/>
      <w:lvlJc w:val="right"/>
      <w:pPr>
        <w:tabs>
          <w:tab w:val="num" w:pos="4462"/>
        </w:tabs>
        <w:ind w:left="4462" w:hanging="180"/>
      </w:pPr>
    </w:lvl>
    <w:lvl w:ilvl="6" w:tplc="0409000F" w:tentative="1">
      <w:start w:val="1"/>
      <w:numFmt w:val="decimal"/>
      <w:lvlText w:val="%7."/>
      <w:lvlJc w:val="left"/>
      <w:pPr>
        <w:tabs>
          <w:tab w:val="num" w:pos="5182"/>
        </w:tabs>
        <w:ind w:left="5182" w:hanging="360"/>
      </w:pPr>
    </w:lvl>
    <w:lvl w:ilvl="7" w:tplc="04090019" w:tentative="1">
      <w:start w:val="1"/>
      <w:numFmt w:val="lowerLetter"/>
      <w:lvlText w:val="%8."/>
      <w:lvlJc w:val="left"/>
      <w:pPr>
        <w:tabs>
          <w:tab w:val="num" w:pos="5902"/>
        </w:tabs>
        <w:ind w:left="5902" w:hanging="360"/>
      </w:pPr>
    </w:lvl>
    <w:lvl w:ilvl="8" w:tplc="0409001B" w:tentative="1">
      <w:start w:val="1"/>
      <w:numFmt w:val="lowerRoman"/>
      <w:lvlText w:val="%9."/>
      <w:lvlJc w:val="right"/>
      <w:pPr>
        <w:tabs>
          <w:tab w:val="num" w:pos="6622"/>
        </w:tabs>
        <w:ind w:left="6622" w:hanging="180"/>
      </w:pPr>
    </w:lvl>
  </w:abstractNum>
  <w:abstractNum w:abstractNumId="23">
    <w:nsid w:val="7D7F3826"/>
    <w:multiLevelType w:val="hybridMultilevel"/>
    <w:tmpl w:val="A0DEE1C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4">
    <w:nsid w:val="7EA71896"/>
    <w:multiLevelType w:val="hybridMultilevel"/>
    <w:tmpl w:val="D3E6BECC"/>
    <w:lvl w:ilvl="0" w:tplc="568A845C">
      <w:start w:val="2015"/>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5"/>
  </w:num>
  <w:num w:numId="4">
    <w:abstractNumId w:val="22"/>
  </w:num>
  <w:num w:numId="5">
    <w:abstractNumId w:val="3"/>
  </w:num>
  <w:num w:numId="6">
    <w:abstractNumId w:val="19"/>
    <w:lvlOverride w:ilvl="0">
      <w:lvl w:ilvl="0">
        <w:start w:val="1"/>
        <w:numFmt w:val="upperLetter"/>
        <w:lvlText w:val="%1."/>
        <w:lvlJc w:val="left"/>
        <w:pPr>
          <w:tabs>
            <w:tab w:val="num" w:pos="708"/>
          </w:tabs>
          <w:ind w:left="708" w:hanging="708"/>
        </w:pPr>
      </w:lvl>
    </w:lvlOverride>
    <w:lvlOverride w:ilvl="1">
      <w:lvl w:ilvl="1">
        <w:start w:val="1"/>
        <w:numFmt w:val="decimal"/>
        <w:lvlText w:val="%1.%2."/>
        <w:lvlJc w:val="left"/>
        <w:pPr>
          <w:tabs>
            <w:tab w:val="num" w:pos="1428"/>
          </w:tabs>
          <w:ind w:left="1416" w:hanging="708"/>
        </w:pPr>
      </w:lvl>
    </w:lvlOverride>
    <w:lvlOverride w:ilvl="2">
      <w:lvl w:ilvl="2">
        <w:start w:val="1"/>
        <w:numFmt w:val="decimal"/>
        <w:lvlText w:val="%1.%2.%3."/>
        <w:lvlJc w:val="left"/>
        <w:pPr>
          <w:tabs>
            <w:tab w:val="num" w:pos="0"/>
          </w:tabs>
          <w:ind w:left="2124" w:hanging="708"/>
        </w:pPr>
      </w:lvl>
    </w:lvlOverride>
    <w:lvlOverride w:ilvl="3">
      <w:lvl w:ilvl="3">
        <w:start w:val="1"/>
        <w:numFmt w:val="decimal"/>
        <w:lvlText w:val="%1.%2.%3.%4."/>
        <w:lvlJc w:val="left"/>
        <w:pPr>
          <w:tabs>
            <w:tab w:val="num" w:pos="0"/>
          </w:tabs>
          <w:ind w:left="2832" w:hanging="708"/>
        </w:pPr>
      </w:lvl>
    </w:lvlOverride>
    <w:lvlOverride w:ilvl="4">
      <w:lvl w:ilvl="4">
        <w:start w:val="1"/>
        <w:numFmt w:val="decimal"/>
        <w:lvlText w:val="%1.%2.%3.%4.%5."/>
        <w:lvlJc w:val="left"/>
        <w:pPr>
          <w:tabs>
            <w:tab w:val="num" w:pos="0"/>
          </w:tabs>
          <w:ind w:left="3540" w:hanging="708"/>
        </w:pPr>
      </w:lvl>
    </w:lvlOverride>
    <w:lvlOverride w:ilvl="5">
      <w:lvl w:ilvl="5">
        <w:start w:val="1"/>
        <w:numFmt w:val="decimal"/>
        <w:lvlText w:val="%1.%2.%3.%4.%5.%6."/>
        <w:lvlJc w:val="left"/>
        <w:pPr>
          <w:tabs>
            <w:tab w:val="num" w:pos="0"/>
          </w:tabs>
          <w:ind w:left="4248" w:hanging="708"/>
        </w:pPr>
      </w:lvl>
    </w:lvlOverride>
    <w:lvlOverride w:ilvl="6">
      <w:lvl w:ilvl="6">
        <w:start w:val="1"/>
        <w:numFmt w:val="decimal"/>
        <w:lvlText w:val="%1.%2.%3.%4.%5.%6.%7."/>
        <w:lvlJc w:val="left"/>
        <w:pPr>
          <w:tabs>
            <w:tab w:val="num" w:pos="0"/>
          </w:tabs>
          <w:ind w:left="4956" w:hanging="708"/>
        </w:pPr>
      </w:lvl>
    </w:lvlOverride>
    <w:lvlOverride w:ilvl="7">
      <w:lvl w:ilvl="7">
        <w:start w:val="1"/>
        <w:numFmt w:val="decimal"/>
        <w:lvlText w:val="%1.%2.%3.%4.%5.%6.%7.%8."/>
        <w:lvlJc w:val="left"/>
        <w:pPr>
          <w:tabs>
            <w:tab w:val="num" w:pos="0"/>
          </w:tabs>
          <w:ind w:left="5664" w:hanging="708"/>
        </w:pPr>
      </w:lvl>
    </w:lvlOverride>
    <w:lvlOverride w:ilvl="8">
      <w:lvl w:ilvl="8">
        <w:start w:val="1"/>
        <w:numFmt w:val="decimal"/>
        <w:lvlText w:val="%1.%2.%3.%4.%5.%6.%7.%8.%9"/>
        <w:lvlJc w:val="left"/>
        <w:pPr>
          <w:tabs>
            <w:tab w:val="num" w:pos="0"/>
          </w:tabs>
          <w:ind w:left="6372" w:hanging="708"/>
        </w:pPr>
      </w:lvl>
    </w:lvlOverride>
  </w:num>
  <w:num w:numId="7">
    <w:abstractNumId w:val="10"/>
  </w:num>
  <w:num w:numId="8">
    <w:abstractNumId w:val="16"/>
  </w:num>
  <w:num w:numId="9">
    <w:abstractNumId w:val="20"/>
  </w:num>
  <w:num w:numId="10">
    <w:abstractNumId w:val="21"/>
  </w:num>
  <w:num w:numId="11">
    <w:abstractNumId w:val="1"/>
  </w:num>
  <w:num w:numId="12">
    <w:abstractNumId w:val="9"/>
  </w:num>
  <w:num w:numId="13">
    <w:abstractNumId w:val="6"/>
  </w:num>
  <w:num w:numId="14">
    <w:abstractNumId w:val="11"/>
  </w:num>
  <w:num w:numId="15">
    <w:abstractNumId w:val="13"/>
  </w:num>
  <w:num w:numId="16">
    <w:abstractNumId w:val="17"/>
  </w:num>
  <w:num w:numId="17">
    <w:abstractNumId w:val="15"/>
  </w:num>
  <w:num w:numId="18">
    <w:abstractNumId w:val="14"/>
  </w:num>
  <w:num w:numId="19">
    <w:abstractNumId w:val="2"/>
  </w:num>
  <w:num w:numId="20">
    <w:abstractNumId w:val="7"/>
  </w:num>
  <w:num w:numId="21">
    <w:abstractNumId w:val="23"/>
  </w:num>
  <w:num w:numId="22">
    <w:abstractNumId w:val="8"/>
  </w:num>
  <w:num w:numId="23">
    <w:abstractNumId w:val="12"/>
  </w:num>
  <w:num w:numId="24">
    <w:abstractNumId w:val="18"/>
  </w:num>
  <w:num w:numId="2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1"/>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4AE2"/>
    <w:rsid w:val="00004E09"/>
    <w:rsid w:val="000074DF"/>
    <w:rsid w:val="00007D18"/>
    <w:rsid w:val="00011D58"/>
    <w:rsid w:val="00022CC6"/>
    <w:rsid w:val="0002367F"/>
    <w:rsid w:val="00031530"/>
    <w:rsid w:val="00041EE1"/>
    <w:rsid w:val="00052258"/>
    <w:rsid w:val="00052EBA"/>
    <w:rsid w:val="00066697"/>
    <w:rsid w:val="00073BD5"/>
    <w:rsid w:val="00076449"/>
    <w:rsid w:val="00081008"/>
    <w:rsid w:val="0008391A"/>
    <w:rsid w:val="00083CCF"/>
    <w:rsid w:val="000C0581"/>
    <w:rsid w:val="000C2E05"/>
    <w:rsid w:val="000C4635"/>
    <w:rsid w:val="000E3FD5"/>
    <w:rsid w:val="000E6F99"/>
    <w:rsid w:val="000F5552"/>
    <w:rsid w:val="00110A27"/>
    <w:rsid w:val="001137EC"/>
    <w:rsid w:val="001169AF"/>
    <w:rsid w:val="0012022F"/>
    <w:rsid w:val="00121046"/>
    <w:rsid w:val="00127709"/>
    <w:rsid w:val="00145398"/>
    <w:rsid w:val="0014558F"/>
    <w:rsid w:val="001470A5"/>
    <w:rsid w:val="0015006F"/>
    <w:rsid w:val="0015077F"/>
    <w:rsid w:val="001533E3"/>
    <w:rsid w:val="00153BC1"/>
    <w:rsid w:val="00153F74"/>
    <w:rsid w:val="00167126"/>
    <w:rsid w:val="00172051"/>
    <w:rsid w:val="0017453C"/>
    <w:rsid w:val="001750E4"/>
    <w:rsid w:val="00176DFC"/>
    <w:rsid w:val="00183CF2"/>
    <w:rsid w:val="001843D2"/>
    <w:rsid w:val="00185A79"/>
    <w:rsid w:val="00196F28"/>
    <w:rsid w:val="001A021E"/>
    <w:rsid w:val="001B02AD"/>
    <w:rsid w:val="001B0921"/>
    <w:rsid w:val="001B2790"/>
    <w:rsid w:val="001B3536"/>
    <w:rsid w:val="001C094D"/>
    <w:rsid w:val="001C514E"/>
    <w:rsid w:val="001C5804"/>
    <w:rsid w:val="001D3F15"/>
    <w:rsid w:val="001D6024"/>
    <w:rsid w:val="001D7636"/>
    <w:rsid w:val="001E4CFD"/>
    <w:rsid w:val="001F3A55"/>
    <w:rsid w:val="002022FD"/>
    <w:rsid w:val="002059D9"/>
    <w:rsid w:val="00210575"/>
    <w:rsid w:val="00212234"/>
    <w:rsid w:val="00215F7E"/>
    <w:rsid w:val="0022173D"/>
    <w:rsid w:val="0023286D"/>
    <w:rsid w:val="00247ABD"/>
    <w:rsid w:val="002539CE"/>
    <w:rsid w:val="002606C6"/>
    <w:rsid w:val="00272605"/>
    <w:rsid w:val="002741C2"/>
    <w:rsid w:val="00294FB4"/>
    <w:rsid w:val="002B505C"/>
    <w:rsid w:val="002C41F7"/>
    <w:rsid w:val="002C69BE"/>
    <w:rsid w:val="002E11CD"/>
    <w:rsid w:val="002E28C7"/>
    <w:rsid w:val="002E3286"/>
    <w:rsid w:val="002E518D"/>
    <w:rsid w:val="003047B6"/>
    <w:rsid w:val="00317622"/>
    <w:rsid w:val="00317E73"/>
    <w:rsid w:val="00324F42"/>
    <w:rsid w:val="0032656C"/>
    <w:rsid w:val="003325F7"/>
    <w:rsid w:val="00333BC2"/>
    <w:rsid w:val="0033713B"/>
    <w:rsid w:val="00344277"/>
    <w:rsid w:val="003457B2"/>
    <w:rsid w:val="00345EA1"/>
    <w:rsid w:val="0034773B"/>
    <w:rsid w:val="00353536"/>
    <w:rsid w:val="00357E03"/>
    <w:rsid w:val="003638AA"/>
    <w:rsid w:val="00363983"/>
    <w:rsid w:val="0036755E"/>
    <w:rsid w:val="0037230B"/>
    <w:rsid w:val="003736E8"/>
    <w:rsid w:val="00382E97"/>
    <w:rsid w:val="00384A2F"/>
    <w:rsid w:val="003910E4"/>
    <w:rsid w:val="0039481E"/>
    <w:rsid w:val="003956DF"/>
    <w:rsid w:val="003A21B3"/>
    <w:rsid w:val="003A6180"/>
    <w:rsid w:val="003B2AEB"/>
    <w:rsid w:val="003B3AD3"/>
    <w:rsid w:val="003C1EEA"/>
    <w:rsid w:val="003D0FD4"/>
    <w:rsid w:val="00402378"/>
    <w:rsid w:val="004046B3"/>
    <w:rsid w:val="00404A31"/>
    <w:rsid w:val="00410B71"/>
    <w:rsid w:val="004128D8"/>
    <w:rsid w:val="00413060"/>
    <w:rsid w:val="004148CF"/>
    <w:rsid w:val="004152E1"/>
    <w:rsid w:val="004213C9"/>
    <w:rsid w:val="00437FEB"/>
    <w:rsid w:val="00440952"/>
    <w:rsid w:val="0045461A"/>
    <w:rsid w:val="00493B57"/>
    <w:rsid w:val="004A257D"/>
    <w:rsid w:val="004A317F"/>
    <w:rsid w:val="004A3E12"/>
    <w:rsid w:val="004B0AFF"/>
    <w:rsid w:val="004B307A"/>
    <w:rsid w:val="004B62CB"/>
    <w:rsid w:val="004B7037"/>
    <w:rsid w:val="004C7CCD"/>
    <w:rsid w:val="004D74F0"/>
    <w:rsid w:val="004E4EF3"/>
    <w:rsid w:val="004E5878"/>
    <w:rsid w:val="004F16C0"/>
    <w:rsid w:val="00501E4E"/>
    <w:rsid w:val="00513B74"/>
    <w:rsid w:val="00513F4E"/>
    <w:rsid w:val="005150F4"/>
    <w:rsid w:val="00516BE3"/>
    <w:rsid w:val="00516BED"/>
    <w:rsid w:val="0052477F"/>
    <w:rsid w:val="00533E9B"/>
    <w:rsid w:val="005368AF"/>
    <w:rsid w:val="00544773"/>
    <w:rsid w:val="00544F09"/>
    <w:rsid w:val="005476F5"/>
    <w:rsid w:val="00550051"/>
    <w:rsid w:val="0055540B"/>
    <w:rsid w:val="00566B6B"/>
    <w:rsid w:val="005711CA"/>
    <w:rsid w:val="005812B9"/>
    <w:rsid w:val="005823A4"/>
    <w:rsid w:val="005866F4"/>
    <w:rsid w:val="0059607A"/>
    <w:rsid w:val="005A04FC"/>
    <w:rsid w:val="005A24EB"/>
    <w:rsid w:val="005C5133"/>
    <w:rsid w:val="005D69B5"/>
    <w:rsid w:val="005E18B7"/>
    <w:rsid w:val="005E3ED3"/>
    <w:rsid w:val="005E4011"/>
    <w:rsid w:val="005E4206"/>
    <w:rsid w:val="005F153B"/>
    <w:rsid w:val="0060578F"/>
    <w:rsid w:val="00620838"/>
    <w:rsid w:val="006239B4"/>
    <w:rsid w:val="0063144C"/>
    <w:rsid w:val="00641412"/>
    <w:rsid w:val="0065415B"/>
    <w:rsid w:val="00662B5B"/>
    <w:rsid w:val="00665BBF"/>
    <w:rsid w:val="00685AAE"/>
    <w:rsid w:val="0068611D"/>
    <w:rsid w:val="006A3C54"/>
    <w:rsid w:val="006B1E9B"/>
    <w:rsid w:val="006B21F0"/>
    <w:rsid w:val="006B64B3"/>
    <w:rsid w:val="006D67AC"/>
    <w:rsid w:val="006E26C0"/>
    <w:rsid w:val="00700F46"/>
    <w:rsid w:val="00701F4B"/>
    <w:rsid w:val="00702C1E"/>
    <w:rsid w:val="00705053"/>
    <w:rsid w:val="0071175A"/>
    <w:rsid w:val="0072047F"/>
    <w:rsid w:val="00725823"/>
    <w:rsid w:val="00727078"/>
    <w:rsid w:val="0072762B"/>
    <w:rsid w:val="00746B6C"/>
    <w:rsid w:val="00751ED9"/>
    <w:rsid w:val="00755EB0"/>
    <w:rsid w:val="00756474"/>
    <w:rsid w:val="00763576"/>
    <w:rsid w:val="00763B22"/>
    <w:rsid w:val="00770322"/>
    <w:rsid w:val="00771927"/>
    <w:rsid w:val="0078616D"/>
    <w:rsid w:val="00790667"/>
    <w:rsid w:val="00791161"/>
    <w:rsid w:val="007A03B3"/>
    <w:rsid w:val="007A388A"/>
    <w:rsid w:val="007A601C"/>
    <w:rsid w:val="007B1EEA"/>
    <w:rsid w:val="007B3692"/>
    <w:rsid w:val="007C09B3"/>
    <w:rsid w:val="007C17BF"/>
    <w:rsid w:val="007C5FEC"/>
    <w:rsid w:val="007D5C28"/>
    <w:rsid w:val="007E0508"/>
    <w:rsid w:val="007E394B"/>
    <w:rsid w:val="007E3EF6"/>
    <w:rsid w:val="007E546B"/>
    <w:rsid w:val="007F195B"/>
    <w:rsid w:val="007F7BA9"/>
    <w:rsid w:val="008068FF"/>
    <w:rsid w:val="00813698"/>
    <w:rsid w:val="00816DF9"/>
    <w:rsid w:val="008203F5"/>
    <w:rsid w:val="008212A8"/>
    <w:rsid w:val="008266B4"/>
    <w:rsid w:val="00833AE4"/>
    <w:rsid w:val="0083635F"/>
    <w:rsid w:val="00837135"/>
    <w:rsid w:val="00840C55"/>
    <w:rsid w:val="00846C9A"/>
    <w:rsid w:val="0086299C"/>
    <w:rsid w:val="0086704F"/>
    <w:rsid w:val="00873EBB"/>
    <w:rsid w:val="00880E72"/>
    <w:rsid w:val="0088237F"/>
    <w:rsid w:val="00897935"/>
    <w:rsid w:val="00897D5C"/>
    <w:rsid w:val="008B43A3"/>
    <w:rsid w:val="008B7075"/>
    <w:rsid w:val="008C5935"/>
    <w:rsid w:val="008E64F7"/>
    <w:rsid w:val="008F7D67"/>
    <w:rsid w:val="00902089"/>
    <w:rsid w:val="00903F7D"/>
    <w:rsid w:val="00925088"/>
    <w:rsid w:val="0092787B"/>
    <w:rsid w:val="00930915"/>
    <w:rsid w:val="009313ED"/>
    <w:rsid w:val="009347EF"/>
    <w:rsid w:val="009348AF"/>
    <w:rsid w:val="00945565"/>
    <w:rsid w:val="0094610B"/>
    <w:rsid w:val="009476BF"/>
    <w:rsid w:val="00951EFB"/>
    <w:rsid w:val="00961A0F"/>
    <w:rsid w:val="00965874"/>
    <w:rsid w:val="0096693B"/>
    <w:rsid w:val="00966940"/>
    <w:rsid w:val="00967928"/>
    <w:rsid w:val="00967B7A"/>
    <w:rsid w:val="0097758D"/>
    <w:rsid w:val="00977E72"/>
    <w:rsid w:val="0098016F"/>
    <w:rsid w:val="00987EAF"/>
    <w:rsid w:val="009A4DC7"/>
    <w:rsid w:val="009B1925"/>
    <w:rsid w:val="009B71A2"/>
    <w:rsid w:val="009D22FE"/>
    <w:rsid w:val="009D3C0A"/>
    <w:rsid w:val="009D52CD"/>
    <w:rsid w:val="009E3425"/>
    <w:rsid w:val="009E5285"/>
    <w:rsid w:val="009E6393"/>
    <w:rsid w:val="009E674C"/>
    <w:rsid w:val="009E6E34"/>
    <w:rsid w:val="009E6E6F"/>
    <w:rsid w:val="009F6060"/>
    <w:rsid w:val="00A04729"/>
    <w:rsid w:val="00A0579C"/>
    <w:rsid w:val="00A07CAA"/>
    <w:rsid w:val="00A31E02"/>
    <w:rsid w:val="00A343FD"/>
    <w:rsid w:val="00A352F5"/>
    <w:rsid w:val="00A42D70"/>
    <w:rsid w:val="00A4365F"/>
    <w:rsid w:val="00A50C34"/>
    <w:rsid w:val="00A53CB2"/>
    <w:rsid w:val="00A64367"/>
    <w:rsid w:val="00A659CE"/>
    <w:rsid w:val="00A707A6"/>
    <w:rsid w:val="00A75FB2"/>
    <w:rsid w:val="00A82F89"/>
    <w:rsid w:val="00A85292"/>
    <w:rsid w:val="00A94F46"/>
    <w:rsid w:val="00A95A90"/>
    <w:rsid w:val="00A95D4B"/>
    <w:rsid w:val="00A97882"/>
    <w:rsid w:val="00AA1A60"/>
    <w:rsid w:val="00AA4AE2"/>
    <w:rsid w:val="00AA5E3B"/>
    <w:rsid w:val="00AB5637"/>
    <w:rsid w:val="00AC32AA"/>
    <w:rsid w:val="00AC37FD"/>
    <w:rsid w:val="00AD141F"/>
    <w:rsid w:val="00AD250C"/>
    <w:rsid w:val="00AD27FC"/>
    <w:rsid w:val="00AD5463"/>
    <w:rsid w:val="00AD66A4"/>
    <w:rsid w:val="00AE0D21"/>
    <w:rsid w:val="00AE3AF9"/>
    <w:rsid w:val="00AE6629"/>
    <w:rsid w:val="00AF2CF2"/>
    <w:rsid w:val="00AF30F7"/>
    <w:rsid w:val="00B0181A"/>
    <w:rsid w:val="00B02D62"/>
    <w:rsid w:val="00B1137E"/>
    <w:rsid w:val="00B15E7D"/>
    <w:rsid w:val="00B231B7"/>
    <w:rsid w:val="00B27D09"/>
    <w:rsid w:val="00B448D8"/>
    <w:rsid w:val="00B5464D"/>
    <w:rsid w:val="00B55D6D"/>
    <w:rsid w:val="00B6112F"/>
    <w:rsid w:val="00B66D1C"/>
    <w:rsid w:val="00B67340"/>
    <w:rsid w:val="00B75C00"/>
    <w:rsid w:val="00B845D2"/>
    <w:rsid w:val="00B872EB"/>
    <w:rsid w:val="00B96265"/>
    <w:rsid w:val="00BA424F"/>
    <w:rsid w:val="00BB1677"/>
    <w:rsid w:val="00BB45C7"/>
    <w:rsid w:val="00BB4B67"/>
    <w:rsid w:val="00BC74B6"/>
    <w:rsid w:val="00BE0D2F"/>
    <w:rsid w:val="00BE122C"/>
    <w:rsid w:val="00BF0043"/>
    <w:rsid w:val="00BF7C93"/>
    <w:rsid w:val="00C01722"/>
    <w:rsid w:val="00C03201"/>
    <w:rsid w:val="00C124E9"/>
    <w:rsid w:val="00C12F1C"/>
    <w:rsid w:val="00C15FE4"/>
    <w:rsid w:val="00C173AD"/>
    <w:rsid w:val="00C20FE5"/>
    <w:rsid w:val="00C26E8B"/>
    <w:rsid w:val="00C32BDE"/>
    <w:rsid w:val="00C37486"/>
    <w:rsid w:val="00C53DC5"/>
    <w:rsid w:val="00C612C6"/>
    <w:rsid w:val="00C71F3C"/>
    <w:rsid w:val="00C73D3F"/>
    <w:rsid w:val="00C756D4"/>
    <w:rsid w:val="00C77FED"/>
    <w:rsid w:val="00C86A6E"/>
    <w:rsid w:val="00C95D6A"/>
    <w:rsid w:val="00C9784F"/>
    <w:rsid w:val="00CA3E8C"/>
    <w:rsid w:val="00CB1E31"/>
    <w:rsid w:val="00CB3A1E"/>
    <w:rsid w:val="00CC26C6"/>
    <w:rsid w:val="00CC7A65"/>
    <w:rsid w:val="00CD106E"/>
    <w:rsid w:val="00CD1BEA"/>
    <w:rsid w:val="00D008F4"/>
    <w:rsid w:val="00D10716"/>
    <w:rsid w:val="00D12DE7"/>
    <w:rsid w:val="00D12EED"/>
    <w:rsid w:val="00D14BCD"/>
    <w:rsid w:val="00D14E15"/>
    <w:rsid w:val="00D20A22"/>
    <w:rsid w:val="00D31D25"/>
    <w:rsid w:val="00D3474D"/>
    <w:rsid w:val="00D406F5"/>
    <w:rsid w:val="00D55F83"/>
    <w:rsid w:val="00D604CE"/>
    <w:rsid w:val="00D72E6B"/>
    <w:rsid w:val="00D74506"/>
    <w:rsid w:val="00D76880"/>
    <w:rsid w:val="00D77D12"/>
    <w:rsid w:val="00D91E7C"/>
    <w:rsid w:val="00D925B7"/>
    <w:rsid w:val="00D93656"/>
    <w:rsid w:val="00DA5645"/>
    <w:rsid w:val="00DB364C"/>
    <w:rsid w:val="00DB3678"/>
    <w:rsid w:val="00DB55DD"/>
    <w:rsid w:val="00DB6787"/>
    <w:rsid w:val="00DC1A0B"/>
    <w:rsid w:val="00DC21D6"/>
    <w:rsid w:val="00DC3BA8"/>
    <w:rsid w:val="00DC7D46"/>
    <w:rsid w:val="00DD2700"/>
    <w:rsid w:val="00DD526D"/>
    <w:rsid w:val="00DE2B75"/>
    <w:rsid w:val="00DF75B6"/>
    <w:rsid w:val="00E071E0"/>
    <w:rsid w:val="00E20074"/>
    <w:rsid w:val="00E21758"/>
    <w:rsid w:val="00E26385"/>
    <w:rsid w:val="00E263AB"/>
    <w:rsid w:val="00E27953"/>
    <w:rsid w:val="00E30FE6"/>
    <w:rsid w:val="00E3581D"/>
    <w:rsid w:val="00E434A4"/>
    <w:rsid w:val="00E45A61"/>
    <w:rsid w:val="00E76E7D"/>
    <w:rsid w:val="00E82FFB"/>
    <w:rsid w:val="00E87F8F"/>
    <w:rsid w:val="00E94C6C"/>
    <w:rsid w:val="00E9512E"/>
    <w:rsid w:val="00EA2A79"/>
    <w:rsid w:val="00EB0AC7"/>
    <w:rsid w:val="00EB2A98"/>
    <w:rsid w:val="00EC1E8F"/>
    <w:rsid w:val="00EC471E"/>
    <w:rsid w:val="00EE610C"/>
    <w:rsid w:val="00EF64A5"/>
    <w:rsid w:val="00F00556"/>
    <w:rsid w:val="00F0666C"/>
    <w:rsid w:val="00F1042D"/>
    <w:rsid w:val="00F17024"/>
    <w:rsid w:val="00F21DB4"/>
    <w:rsid w:val="00F24006"/>
    <w:rsid w:val="00F24F62"/>
    <w:rsid w:val="00F25ED3"/>
    <w:rsid w:val="00F31B7D"/>
    <w:rsid w:val="00F36882"/>
    <w:rsid w:val="00F40827"/>
    <w:rsid w:val="00F477C8"/>
    <w:rsid w:val="00F71D2B"/>
    <w:rsid w:val="00F72610"/>
    <w:rsid w:val="00F76368"/>
    <w:rsid w:val="00F85650"/>
    <w:rsid w:val="00F91250"/>
    <w:rsid w:val="00F9489F"/>
    <w:rsid w:val="00FA24D4"/>
    <w:rsid w:val="00FC2846"/>
    <w:rsid w:val="00FC71E1"/>
    <w:rsid w:val="00FD0B09"/>
    <w:rsid w:val="00FD12F3"/>
    <w:rsid w:val="00FD246B"/>
    <w:rsid w:val="00FE2995"/>
    <w:rsid w:val="00FE41E7"/>
    <w:rsid w:val="00FE7122"/>
    <w:rsid w:val="00FF2C8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uiPriority="35"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szCs w:val="24"/>
      <w:lang w:val="en-GB" w:eastAsia="en-US"/>
    </w:rPr>
  </w:style>
  <w:style w:type="paragraph" w:styleId="Heading1">
    <w:name w:val="heading 1"/>
    <w:basedOn w:val="Normal"/>
    <w:next w:val="Normal"/>
    <w:qFormat/>
    <w:pPr>
      <w:keepNext/>
      <w:numPr>
        <w:numId w:val="1"/>
      </w:numPr>
      <w:spacing w:before="240" w:after="120"/>
      <w:outlineLvl w:val="0"/>
    </w:pPr>
    <w:rPr>
      <w:rFonts w:cs="Arial"/>
      <w:b/>
      <w:bCs/>
      <w:kern w:val="32"/>
      <w:sz w:val="28"/>
      <w:szCs w:val="32"/>
    </w:rPr>
  </w:style>
  <w:style w:type="paragraph" w:styleId="Heading2">
    <w:name w:val="heading 2"/>
    <w:basedOn w:val="Normal"/>
    <w:next w:val="Normal"/>
    <w:qFormat/>
    <w:pPr>
      <w:keepNext/>
      <w:numPr>
        <w:ilvl w:val="1"/>
        <w:numId w:val="1"/>
      </w:numPr>
      <w:spacing w:before="240" w:after="120"/>
      <w:outlineLvl w:val="1"/>
    </w:pPr>
    <w:rPr>
      <w:rFonts w:cs="Arial"/>
      <w:b/>
      <w:bCs/>
      <w:iCs/>
      <w:sz w:val="24"/>
      <w:szCs w:val="28"/>
    </w:rPr>
  </w:style>
  <w:style w:type="paragraph" w:styleId="Heading3">
    <w:name w:val="heading 3"/>
    <w:basedOn w:val="Normal"/>
    <w:next w:val="Normal"/>
    <w:qFormat/>
    <w:pPr>
      <w:keepNext/>
      <w:numPr>
        <w:ilvl w:val="2"/>
        <w:numId w:val="1"/>
      </w:numPr>
      <w:spacing w:before="240" w:after="120"/>
      <w:outlineLvl w:val="2"/>
    </w:pPr>
    <w:rPr>
      <w:rFonts w:cs="Arial"/>
      <w:b/>
      <w:bCs/>
      <w:szCs w:val="26"/>
    </w:rPr>
  </w:style>
  <w:style w:type="paragraph" w:styleId="Heading4">
    <w:name w:val="heading 4"/>
    <w:basedOn w:val="Normal"/>
    <w:next w:val="Normal"/>
    <w:qFormat/>
    <w:pPr>
      <w:keepNext/>
      <w:numPr>
        <w:ilvl w:val="3"/>
        <w:numId w:val="1"/>
      </w:numPr>
      <w:spacing w:before="240" w:after="120"/>
      <w:outlineLvl w:val="3"/>
    </w:pPr>
    <w:rPr>
      <w:bCs/>
      <w:i/>
      <w:szCs w:val="28"/>
    </w:rPr>
  </w:style>
  <w:style w:type="paragraph" w:styleId="Heading5">
    <w:name w:val="heading 5"/>
    <w:basedOn w:val="Normal"/>
    <w:next w:val="Normal"/>
    <w:qFormat/>
    <w:pPr>
      <w:numPr>
        <w:ilvl w:val="4"/>
        <w:numId w:val="1"/>
      </w:numPr>
      <w:spacing w:before="240" w:after="60"/>
      <w:outlineLvl w:val="4"/>
    </w:pPr>
    <w:rPr>
      <w:bCs/>
      <w:iCs/>
      <w:szCs w:val="26"/>
    </w:rPr>
  </w:style>
  <w:style w:type="paragraph" w:styleId="Heading6">
    <w:name w:val="heading 6"/>
    <w:basedOn w:val="Normal"/>
    <w:next w:val="Normal"/>
    <w:qFormat/>
    <w:pPr>
      <w:numPr>
        <w:ilvl w:val="5"/>
        <w:numId w:val="1"/>
      </w:numPr>
      <w:spacing w:before="240" w:after="60"/>
      <w:outlineLvl w:val="5"/>
    </w:pPr>
    <w:rPr>
      <w:bCs/>
      <w:szCs w:val="22"/>
    </w:rPr>
  </w:style>
  <w:style w:type="paragraph" w:styleId="Heading7">
    <w:name w:val="heading 7"/>
    <w:basedOn w:val="Normal"/>
    <w:next w:val="Normal"/>
    <w:qFormat/>
    <w:pPr>
      <w:numPr>
        <w:ilvl w:val="6"/>
        <w:numId w:val="1"/>
      </w:numPr>
      <w:spacing w:before="240" w:after="60"/>
      <w:outlineLvl w:val="6"/>
    </w:pPr>
  </w:style>
  <w:style w:type="paragraph" w:styleId="Heading8">
    <w:name w:val="heading 8"/>
    <w:basedOn w:val="Normal"/>
    <w:next w:val="Normal"/>
    <w:qFormat/>
    <w:pPr>
      <w:numPr>
        <w:ilvl w:val="7"/>
        <w:numId w:val="1"/>
      </w:numPr>
      <w:spacing w:before="240" w:after="60"/>
      <w:outlineLvl w:val="7"/>
    </w:pPr>
    <w:rPr>
      <w:iCs/>
    </w:rPr>
  </w:style>
  <w:style w:type="paragraph" w:styleId="Heading9">
    <w:name w:val="heading 9"/>
    <w:basedOn w:val="Normal"/>
    <w:next w:val="Normal"/>
    <w:qFormat/>
    <w:pPr>
      <w:numPr>
        <w:ilvl w:val="8"/>
        <w:numId w:val="1"/>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rPr>
      <w:sz w:val="16"/>
    </w:rPr>
  </w:style>
  <w:style w:type="character" w:styleId="Hyperlink">
    <w:name w:val="Hyperlink"/>
    <w:basedOn w:val="DefaultParagraphFont"/>
    <w:uiPriority w:val="99"/>
    <w:rPr>
      <w:color w:val="0000FF"/>
      <w:u w:val="single"/>
    </w:rPr>
  </w:style>
  <w:style w:type="paragraph" w:styleId="TOC1">
    <w:name w:val="toc 1"/>
    <w:basedOn w:val="Normal"/>
    <w:next w:val="Normal"/>
    <w:autoRedefine/>
    <w:uiPriority w:val="39"/>
    <w:pPr>
      <w:spacing w:before="120" w:after="120"/>
    </w:pPr>
  </w:style>
  <w:style w:type="paragraph" w:styleId="TOC2">
    <w:name w:val="toc 2"/>
    <w:basedOn w:val="Normal"/>
    <w:next w:val="Normal"/>
    <w:autoRedefine/>
    <w:uiPriority w:val="39"/>
    <w:pPr>
      <w:ind w:left="200"/>
    </w:pPr>
  </w:style>
  <w:style w:type="paragraph" w:styleId="TOC3">
    <w:name w:val="toc 3"/>
    <w:basedOn w:val="Normal"/>
    <w:next w:val="Normal"/>
    <w:autoRedefine/>
    <w:uiPriority w:val="39"/>
    <w:pPr>
      <w:ind w:left="400"/>
    </w:pPr>
  </w:style>
  <w:style w:type="paragraph" w:styleId="TableofFigures">
    <w:name w:val="table of figures"/>
    <w:basedOn w:val="Normal"/>
    <w:next w:val="Normal"/>
    <w:semiHidden/>
    <w:pPr>
      <w:ind w:left="400" w:hanging="400"/>
    </w:pPr>
  </w:style>
  <w:style w:type="paragraph" w:styleId="Caption">
    <w:name w:val="caption"/>
    <w:basedOn w:val="Normal"/>
    <w:next w:val="Normal"/>
    <w:uiPriority w:val="35"/>
    <w:qFormat/>
    <w:pPr>
      <w:spacing w:before="120" w:after="120"/>
    </w:pPr>
    <w:rPr>
      <w:b/>
      <w:bCs/>
      <w:szCs w:val="20"/>
    </w:rPr>
  </w:style>
  <w:style w:type="paragraph" w:styleId="DocumentMap">
    <w:name w:val="Document Map"/>
    <w:basedOn w:val="Normal"/>
    <w:semiHidden/>
    <w:rsid w:val="00CC26C6"/>
    <w:pPr>
      <w:shd w:val="clear" w:color="auto" w:fill="000080"/>
    </w:pPr>
    <w:rPr>
      <w:rFonts w:ascii="Tahoma" w:hAnsi="Tahoma" w:cs="Tahoma"/>
      <w:szCs w:val="20"/>
    </w:rPr>
  </w:style>
  <w:style w:type="paragraph" w:styleId="ListParagraph">
    <w:name w:val="List Paragraph"/>
    <w:basedOn w:val="Normal"/>
    <w:uiPriority w:val="34"/>
    <w:qFormat/>
    <w:rsid w:val="0039481E"/>
    <w:pPr>
      <w:spacing w:after="200" w:line="276" w:lineRule="auto"/>
      <w:ind w:left="720"/>
      <w:contextualSpacing/>
    </w:pPr>
    <w:rPr>
      <w:rFonts w:ascii="Calibri" w:eastAsia="Calibri" w:hAnsi="Calibri"/>
      <w:sz w:val="22"/>
      <w:szCs w:val="22"/>
      <w:lang w:val="nl-NL"/>
    </w:rPr>
  </w:style>
  <w:style w:type="table" w:styleId="TableGrid">
    <w:name w:val="Table Grid"/>
    <w:basedOn w:val="TableNormal"/>
    <w:rsid w:val="004A3E1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rsid w:val="00A94F46"/>
    <w:rPr>
      <w:rFonts w:ascii="Tahoma" w:hAnsi="Tahoma" w:cs="Tahoma"/>
      <w:sz w:val="16"/>
      <w:szCs w:val="16"/>
    </w:rPr>
  </w:style>
  <w:style w:type="character" w:customStyle="1" w:styleId="BalloonTextChar">
    <w:name w:val="Balloon Text Char"/>
    <w:basedOn w:val="DefaultParagraphFont"/>
    <w:link w:val="BalloonText"/>
    <w:rsid w:val="00A94F46"/>
    <w:rPr>
      <w:rFonts w:ascii="Tahoma" w:hAnsi="Tahoma" w:cs="Tahoma"/>
      <w:sz w:val="16"/>
      <w:szCs w:val="16"/>
      <w:lang w:val="en-GB" w:eastAsia="en-US"/>
    </w:rPr>
  </w:style>
  <w:style w:type="character" w:customStyle="1" w:styleId="st1">
    <w:name w:val="st1"/>
    <w:rsid w:val="004148CF"/>
  </w:style>
  <w:style w:type="character" w:styleId="PlaceholderText">
    <w:name w:val="Placeholder Text"/>
    <w:basedOn w:val="DefaultParagraphFont"/>
    <w:uiPriority w:val="99"/>
    <w:semiHidden/>
    <w:rsid w:val="00763B22"/>
    <w:rPr>
      <w:color w:val="808080"/>
    </w:rPr>
  </w:style>
  <w:style w:type="paragraph" w:styleId="TOCHeading">
    <w:name w:val="TOC Heading"/>
    <w:basedOn w:val="Heading1"/>
    <w:next w:val="Normal"/>
    <w:uiPriority w:val="39"/>
    <w:semiHidden/>
    <w:unhideWhenUsed/>
    <w:qFormat/>
    <w:rsid w:val="00D93656"/>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Cs w:val="28"/>
      <w:lang w:val="en-US"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uiPriority="35"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szCs w:val="24"/>
      <w:lang w:val="en-GB" w:eastAsia="en-US"/>
    </w:rPr>
  </w:style>
  <w:style w:type="paragraph" w:styleId="Heading1">
    <w:name w:val="heading 1"/>
    <w:basedOn w:val="Normal"/>
    <w:next w:val="Normal"/>
    <w:qFormat/>
    <w:pPr>
      <w:keepNext/>
      <w:numPr>
        <w:numId w:val="1"/>
      </w:numPr>
      <w:spacing w:before="240" w:after="120"/>
      <w:outlineLvl w:val="0"/>
    </w:pPr>
    <w:rPr>
      <w:rFonts w:cs="Arial"/>
      <w:b/>
      <w:bCs/>
      <w:kern w:val="32"/>
      <w:sz w:val="28"/>
      <w:szCs w:val="32"/>
    </w:rPr>
  </w:style>
  <w:style w:type="paragraph" w:styleId="Heading2">
    <w:name w:val="heading 2"/>
    <w:basedOn w:val="Normal"/>
    <w:next w:val="Normal"/>
    <w:qFormat/>
    <w:pPr>
      <w:keepNext/>
      <w:numPr>
        <w:ilvl w:val="1"/>
        <w:numId w:val="1"/>
      </w:numPr>
      <w:spacing w:before="240" w:after="120"/>
      <w:outlineLvl w:val="1"/>
    </w:pPr>
    <w:rPr>
      <w:rFonts w:cs="Arial"/>
      <w:b/>
      <w:bCs/>
      <w:iCs/>
      <w:sz w:val="24"/>
      <w:szCs w:val="28"/>
    </w:rPr>
  </w:style>
  <w:style w:type="paragraph" w:styleId="Heading3">
    <w:name w:val="heading 3"/>
    <w:basedOn w:val="Normal"/>
    <w:next w:val="Normal"/>
    <w:qFormat/>
    <w:pPr>
      <w:keepNext/>
      <w:numPr>
        <w:ilvl w:val="2"/>
        <w:numId w:val="1"/>
      </w:numPr>
      <w:spacing w:before="240" w:after="120"/>
      <w:outlineLvl w:val="2"/>
    </w:pPr>
    <w:rPr>
      <w:rFonts w:cs="Arial"/>
      <w:b/>
      <w:bCs/>
      <w:szCs w:val="26"/>
    </w:rPr>
  </w:style>
  <w:style w:type="paragraph" w:styleId="Heading4">
    <w:name w:val="heading 4"/>
    <w:basedOn w:val="Normal"/>
    <w:next w:val="Normal"/>
    <w:qFormat/>
    <w:pPr>
      <w:keepNext/>
      <w:numPr>
        <w:ilvl w:val="3"/>
        <w:numId w:val="1"/>
      </w:numPr>
      <w:spacing w:before="240" w:after="120"/>
      <w:outlineLvl w:val="3"/>
    </w:pPr>
    <w:rPr>
      <w:bCs/>
      <w:i/>
      <w:szCs w:val="28"/>
    </w:rPr>
  </w:style>
  <w:style w:type="paragraph" w:styleId="Heading5">
    <w:name w:val="heading 5"/>
    <w:basedOn w:val="Normal"/>
    <w:next w:val="Normal"/>
    <w:qFormat/>
    <w:pPr>
      <w:numPr>
        <w:ilvl w:val="4"/>
        <w:numId w:val="1"/>
      </w:numPr>
      <w:spacing w:before="240" w:after="60"/>
      <w:outlineLvl w:val="4"/>
    </w:pPr>
    <w:rPr>
      <w:bCs/>
      <w:iCs/>
      <w:szCs w:val="26"/>
    </w:rPr>
  </w:style>
  <w:style w:type="paragraph" w:styleId="Heading6">
    <w:name w:val="heading 6"/>
    <w:basedOn w:val="Normal"/>
    <w:next w:val="Normal"/>
    <w:qFormat/>
    <w:pPr>
      <w:numPr>
        <w:ilvl w:val="5"/>
        <w:numId w:val="1"/>
      </w:numPr>
      <w:spacing w:before="240" w:after="60"/>
      <w:outlineLvl w:val="5"/>
    </w:pPr>
    <w:rPr>
      <w:bCs/>
      <w:szCs w:val="22"/>
    </w:rPr>
  </w:style>
  <w:style w:type="paragraph" w:styleId="Heading7">
    <w:name w:val="heading 7"/>
    <w:basedOn w:val="Normal"/>
    <w:next w:val="Normal"/>
    <w:qFormat/>
    <w:pPr>
      <w:numPr>
        <w:ilvl w:val="6"/>
        <w:numId w:val="1"/>
      </w:numPr>
      <w:spacing w:before="240" w:after="60"/>
      <w:outlineLvl w:val="6"/>
    </w:pPr>
  </w:style>
  <w:style w:type="paragraph" w:styleId="Heading8">
    <w:name w:val="heading 8"/>
    <w:basedOn w:val="Normal"/>
    <w:next w:val="Normal"/>
    <w:qFormat/>
    <w:pPr>
      <w:numPr>
        <w:ilvl w:val="7"/>
        <w:numId w:val="1"/>
      </w:numPr>
      <w:spacing w:before="240" w:after="60"/>
      <w:outlineLvl w:val="7"/>
    </w:pPr>
    <w:rPr>
      <w:iCs/>
    </w:rPr>
  </w:style>
  <w:style w:type="paragraph" w:styleId="Heading9">
    <w:name w:val="heading 9"/>
    <w:basedOn w:val="Normal"/>
    <w:next w:val="Normal"/>
    <w:qFormat/>
    <w:pPr>
      <w:numPr>
        <w:ilvl w:val="8"/>
        <w:numId w:val="1"/>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rPr>
      <w:sz w:val="16"/>
    </w:rPr>
  </w:style>
  <w:style w:type="character" w:styleId="Hyperlink">
    <w:name w:val="Hyperlink"/>
    <w:basedOn w:val="DefaultParagraphFont"/>
    <w:uiPriority w:val="99"/>
    <w:rPr>
      <w:color w:val="0000FF"/>
      <w:u w:val="single"/>
    </w:rPr>
  </w:style>
  <w:style w:type="paragraph" w:styleId="TOC1">
    <w:name w:val="toc 1"/>
    <w:basedOn w:val="Normal"/>
    <w:next w:val="Normal"/>
    <w:autoRedefine/>
    <w:uiPriority w:val="39"/>
    <w:pPr>
      <w:spacing w:before="120" w:after="120"/>
    </w:pPr>
  </w:style>
  <w:style w:type="paragraph" w:styleId="TOC2">
    <w:name w:val="toc 2"/>
    <w:basedOn w:val="Normal"/>
    <w:next w:val="Normal"/>
    <w:autoRedefine/>
    <w:uiPriority w:val="39"/>
    <w:pPr>
      <w:ind w:left="200"/>
    </w:pPr>
  </w:style>
  <w:style w:type="paragraph" w:styleId="TOC3">
    <w:name w:val="toc 3"/>
    <w:basedOn w:val="Normal"/>
    <w:next w:val="Normal"/>
    <w:autoRedefine/>
    <w:uiPriority w:val="39"/>
    <w:pPr>
      <w:ind w:left="400"/>
    </w:pPr>
  </w:style>
  <w:style w:type="paragraph" w:styleId="TableofFigures">
    <w:name w:val="table of figures"/>
    <w:basedOn w:val="Normal"/>
    <w:next w:val="Normal"/>
    <w:semiHidden/>
    <w:pPr>
      <w:ind w:left="400" w:hanging="400"/>
    </w:pPr>
  </w:style>
  <w:style w:type="paragraph" w:styleId="Caption">
    <w:name w:val="caption"/>
    <w:basedOn w:val="Normal"/>
    <w:next w:val="Normal"/>
    <w:uiPriority w:val="35"/>
    <w:qFormat/>
    <w:pPr>
      <w:spacing w:before="120" w:after="120"/>
    </w:pPr>
    <w:rPr>
      <w:b/>
      <w:bCs/>
      <w:szCs w:val="20"/>
    </w:rPr>
  </w:style>
  <w:style w:type="paragraph" w:styleId="DocumentMap">
    <w:name w:val="Document Map"/>
    <w:basedOn w:val="Normal"/>
    <w:semiHidden/>
    <w:rsid w:val="00CC26C6"/>
    <w:pPr>
      <w:shd w:val="clear" w:color="auto" w:fill="000080"/>
    </w:pPr>
    <w:rPr>
      <w:rFonts w:ascii="Tahoma" w:hAnsi="Tahoma" w:cs="Tahoma"/>
      <w:szCs w:val="20"/>
    </w:rPr>
  </w:style>
  <w:style w:type="paragraph" w:styleId="ListParagraph">
    <w:name w:val="List Paragraph"/>
    <w:basedOn w:val="Normal"/>
    <w:uiPriority w:val="34"/>
    <w:qFormat/>
    <w:rsid w:val="0039481E"/>
    <w:pPr>
      <w:spacing w:after="200" w:line="276" w:lineRule="auto"/>
      <w:ind w:left="720"/>
      <w:contextualSpacing/>
    </w:pPr>
    <w:rPr>
      <w:rFonts w:ascii="Calibri" w:eastAsia="Calibri" w:hAnsi="Calibri"/>
      <w:sz w:val="22"/>
      <w:szCs w:val="22"/>
      <w:lang w:val="nl-NL"/>
    </w:rPr>
  </w:style>
  <w:style w:type="table" w:styleId="TableGrid">
    <w:name w:val="Table Grid"/>
    <w:basedOn w:val="TableNormal"/>
    <w:rsid w:val="004A3E1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rsid w:val="00A94F46"/>
    <w:rPr>
      <w:rFonts w:ascii="Tahoma" w:hAnsi="Tahoma" w:cs="Tahoma"/>
      <w:sz w:val="16"/>
      <w:szCs w:val="16"/>
    </w:rPr>
  </w:style>
  <w:style w:type="character" w:customStyle="1" w:styleId="BalloonTextChar">
    <w:name w:val="Balloon Text Char"/>
    <w:basedOn w:val="DefaultParagraphFont"/>
    <w:link w:val="BalloonText"/>
    <w:rsid w:val="00A94F46"/>
    <w:rPr>
      <w:rFonts w:ascii="Tahoma" w:hAnsi="Tahoma" w:cs="Tahoma"/>
      <w:sz w:val="16"/>
      <w:szCs w:val="16"/>
      <w:lang w:val="en-GB" w:eastAsia="en-US"/>
    </w:rPr>
  </w:style>
  <w:style w:type="character" w:customStyle="1" w:styleId="st1">
    <w:name w:val="st1"/>
    <w:rsid w:val="004148CF"/>
  </w:style>
  <w:style w:type="character" w:styleId="PlaceholderText">
    <w:name w:val="Placeholder Text"/>
    <w:basedOn w:val="DefaultParagraphFont"/>
    <w:uiPriority w:val="99"/>
    <w:semiHidden/>
    <w:rsid w:val="00763B22"/>
    <w:rPr>
      <w:color w:val="808080"/>
    </w:rPr>
  </w:style>
  <w:style w:type="paragraph" w:styleId="TOCHeading">
    <w:name w:val="TOC Heading"/>
    <w:basedOn w:val="Heading1"/>
    <w:next w:val="Normal"/>
    <w:uiPriority w:val="39"/>
    <w:semiHidden/>
    <w:unhideWhenUsed/>
    <w:qFormat/>
    <w:rsid w:val="00D93656"/>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72875">
      <w:bodyDiv w:val="1"/>
      <w:marLeft w:val="60"/>
      <w:marRight w:val="60"/>
      <w:marTop w:val="60"/>
      <w:marBottom w:val="15"/>
      <w:divBdr>
        <w:top w:val="none" w:sz="0" w:space="0" w:color="auto"/>
        <w:left w:val="none" w:sz="0" w:space="0" w:color="auto"/>
        <w:bottom w:val="none" w:sz="0" w:space="0" w:color="auto"/>
        <w:right w:val="none" w:sz="0" w:space="0" w:color="auto"/>
      </w:divBdr>
      <w:divsChild>
        <w:div w:id="6391906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oleObject" Target="embeddings/oleObject12.bin"/><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oleObject9.bin"/><Relationship Id="rId36" Type="http://schemas.openxmlformats.org/officeDocument/2006/relationships/header" Target="header2.xml"/><Relationship Id="rId10" Type="http://schemas.openxmlformats.org/officeDocument/2006/relationships/footer" Target="footer1.xml"/><Relationship Id="rId19" Type="http://schemas.openxmlformats.org/officeDocument/2006/relationships/image" Target="media/image6.emf"/><Relationship Id="rId31" Type="http://schemas.openxmlformats.org/officeDocument/2006/relationships/image" Target="media/image12.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0.emf"/><Relationship Id="rId30" Type="http://schemas.openxmlformats.org/officeDocument/2006/relationships/oleObject" Target="embeddings/oleObject10.bin"/><Relationship Id="rId35" Type="http://schemas.openxmlformats.org/officeDocument/2006/relationships/oleObject" Target="embeddings/oleObject13.bin"/></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H:\MS\MSO2003\TEMPLATE\Workgroup\PSG\General.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14FDE8-803F-429A-A312-D9D9A365AC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General</Template>
  <TotalTime>0</TotalTime>
  <Pages>33</Pages>
  <Words>10062</Words>
  <Characters>55344</Characters>
  <Application>Microsoft Office Word</Application>
  <DocSecurity>0</DocSecurity>
  <Lines>461</Lines>
  <Paragraphs>130</Paragraphs>
  <ScaleCrop>false</ScaleCrop>
  <HeadingPairs>
    <vt:vector size="2" baseType="variant">
      <vt:variant>
        <vt:lpstr>Title</vt:lpstr>
      </vt:variant>
      <vt:variant>
        <vt:i4>1</vt:i4>
      </vt:variant>
    </vt:vector>
  </HeadingPairs>
  <TitlesOfParts>
    <vt:vector size="1" baseType="lpstr">
      <vt:lpstr/>
    </vt:vector>
  </TitlesOfParts>
  <Company>Stichting ASTRON</Company>
  <LinksUpToDate>false</LinksUpToDate>
  <CharactersWithSpaces>65276</CharactersWithSpaces>
  <SharedDoc>false</SharedDoc>
  <HLinks>
    <vt:vector size="84" baseType="variant">
      <vt:variant>
        <vt:i4>2031675</vt:i4>
      </vt:variant>
      <vt:variant>
        <vt:i4>86</vt:i4>
      </vt:variant>
      <vt:variant>
        <vt:i4>0</vt:i4>
      </vt:variant>
      <vt:variant>
        <vt:i4>5</vt:i4>
      </vt:variant>
      <vt:variant>
        <vt:lpwstr/>
      </vt:variant>
      <vt:variant>
        <vt:lpwstr>_Toc90347965</vt:lpwstr>
      </vt:variant>
      <vt:variant>
        <vt:i4>1310770</vt:i4>
      </vt:variant>
      <vt:variant>
        <vt:i4>77</vt:i4>
      </vt:variant>
      <vt:variant>
        <vt:i4>0</vt:i4>
      </vt:variant>
      <vt:variant>
        <vt:i4>5</vt:i4>
      </vt:variant>
      <vt:variant>
        <vt:lpwstr/>
      </vt:variant>
      <vt:variant>
        <vt:lpwstr>_Toc101255744</vt:lpwstr>
      </vt:variant>
      <vt:variant>
        <vt:i4>1769531</vt:i4>
      </vt:variant>
      <vt:variant>
        <vt:i4>68</vt:i4>
      </vt:variant>
      <vt:variant>
        <vt:i4>0</vt:i4>
      </vt:variant>
      <vt:variant>
        <vt:i4>5</vt:i4>
      </vt:variant>
      <vt:variant>
        <vt:lpwstr/>
      </vt:variant>
      <vt:variant>
        <vt:lpwstr>_Toc90347961</vt:lpwstr>
      </vt:variant>
      <vt:variant>
        <vt:i4>1703995</vt:i4>
      </vt:variant>
      <vt:variant>
        <vt:i4>62</vt:i4>
      </vt:variant>
      <vt:variant>
        <vt:i4>0</vt:i4>
      </vt:variant>
      <vt:variant>
        <vt:i4>5</vt:i4>
      </vt:variant>
      <vt:variant>
        <vt:lpwstr/>
      </vt:variant>
      <vt:variant>
        <vt:lpwstr>_Toc90347960</vt:lpwstr>
      </vt:variant>
      <vt:variant>
        <vt:i4>1245240</vt:i4>
      </vt:variant>
      <vt:variant>
        <vt:i4>56</vt:i4>
      </vt:variant>
      <vt:variant>
        <vt:i4>0</vt:i4>
      </vt:variant>
      <vt:variant>
        <vt:i4>5</vt:i4>
      </vt:variant>
      <vt:variant>
        <vt:lpwstr/>
      </vt:variant>
      <vt:variant>
        <vt:lpwstr>_Toc90347959</vt:lpwstr>
      </vt:variant>
      <vt:variant>
        <vt:i4>1179704</vt:i4>
      </vt:variant>
      <vt:variant>
        <vt:i4>50</vt:i4>
      </vt:variant>
      <vt:variant>
        <vt:i4>0</vt:i4>
      </vt:variant>
      <vt:variant>
        <vt:i4>5</vt:i4>
      </vt:variant>
      <vt:variant>
        <vt:lpwstr/>
      </vt:variant>
      <vt:variant>
        <vt:lpwstr>_Toc90347958</vt:lpwstr>
      </vt:variant>
      <vt:variant>
        <vt:i4>1900600</vt:i4>
      </vt:variant>
      <vt:variant>
        <vt:i4>44</vt:i4>
      </vt:variant>
      <vt:variant>
        <vt:i4>0</vt:i4>
      </vt:variant>
      <vt:variant>
        <vt:i4>5</vt:i4>
      </vt:variant>
      <vt:variant>
        <vt:lpwstr/>
      </vt:variant>
      <vt:variant>
        <vt:lpwstr>_Toc90347957</vt:lpwstr>
      </vt:variant>
      <vt:variant>
        <vt:i4>1835064</vt:i4>
      </vt:variant>
      <vt:variant>
        <vt:i4>38</vt:i4>
      </vt:variant>
      <vt:variant>
        <vt:i4>0</vt:i4>
      </vt:variant>
      <vt:variant>
        <vt:i4>5</vt:i4>
      </vt:variant>
      <vt:variant>
        <vt:lpwstr/>
      </vt:variant>
      <vt:variant>
        <vt:lpwstr>_Toc90347956</vt:lpwstr>
      </vt:variant>
      <vt:variant>
        <vt:i4>2031672</vt:i4>
      </vt:variant>
      <vt:variant>
        <vt:i4>32</vt:i4>
      </vt:variant>
      <vt:variant>
        <vt:i4>0</vt:i4>
      </vt:variant>
      <vt:variant>
        <vt:i4>5</vt:i4>
      </vt:variant>
      <vt:variant>
        <vt:lpwstr/>
      </vt:variant>
      <vt:variant>
        <vt:lpwstr>_Toc90347955</vt:lpwstr>
      </vt:variant>
      <vt:variant>
        <vt:i4>1966136</vt:i4>
      </vt:variant>
      <vt:variant>
        <vt:i4>26</vt:i4>
      </vt:variant>
      <vt:variant>
        <vt:i4>0</vt:i4>
      </vt:variant>
      <vt:variant>
        <vt:i4>5</vt:i4>
      </vt:variant>
      <vt:variant>
        <vt:lpwstr/>
      </vt:variant>
      <vt:variant>
        <vt:lpwstr>_Toc90347954</vt:lpwstr>
      </vt:variant>
      <vt:variant>
        <vt:i4>1638456</vt:i4>
      </vt:variant>
      <vt:variant>
        <vt:i4>20</vt:i4>
      </vt:variant>
      <vt:variant>
        <vt:i4>0</vt:i4>
      </vt:variant>
      <vt:variant>
        <vt:i4>5</vt:i4>
      </vt:variant>
      <vt:variant>
        <vt:lpwstr/>
      </vt:variant>
      <vt:variant>
        <vt:lpwstr>_Toc90347953</vt:lpwstr>
      </vt:variant>
      <vt:variant>
        <vt:i4>1572920</vt:i4>
      </vt:variant>
      <vt:variant>
        <vt:i4>14</vt:i4>
      </vt:variant>
      <vt:variant>
        <vt:i4>0</vt:i4>
      </vt:variant>
      <vt:variant>
        <vt:i4>5</vt:i4>
      </vt:variant>
      <vt:variant>
        <vt:lpwstr/>
      </vt:variant>
      <vt:variant>
        <vt:lpwstr>_Toc90347952</vt:lpwstr>
      </vt:variant>
      <vt:variant>
        <vt:i4>1769528</vt:i4>
      </vt:variant>
      <vt:variant>
        <vt:i4>8</vt:i4>
      </vt:variant>
      <vt:variant>
        <vt:i4>0</vt:i4>
      </vt:variant>
      <vt:variant>
        <vt:i4>5</vt:i4>
      </vt:variant>
      <vt:variant>
        <vt:lpwstr/>
      </vt:variant>
      <vt:variant>
        <vt:lpwstr>_Toc90347951</vt:lpwstr>
      </vt:variant>
      <vt:variant>
        <vt:i4>1703992</vt:i4>
      </vt:variant>
      <vt:variant>
        <vt:i4>2</vt:i4>
      </vt:variant>
      <vt:variant>
        <vt:i4>0</vt:i4>
      </vt:variant>
      <vt:variant>
        <vt:i4>5</vt:i4>
      </vt:variant>
      <vt:variant>
        <vt:lpwstr/>
      </vt:variant>
      <vt:variant>
        <vt:lpwstr>_Toc90347950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kooistra</dc:creator>
  <cp:lastModifiedBy>Eric Kooistra</cp:lastModifiedBy>
  <cp:revision>95</cp:revision>
  <cp:lastPrinted>2015-06-10T11:25:00Z</cp:lastPrinted>
  <dcterms:created xsi:type="dcterms:W3CDTF">2015-04-14T05:15:00Z</dcterms:created>
  <dcterms:modified xsi:type="dcterms:W3CDTF">2015-07-28T10:04:00Z</dcterms:modified>
</cp:coreProperties>
</file>